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576" w:lineRule="exact"/>
        <w:jc w:val="center"/>
        <w:rPr>
          <w:rFonts w:hint="eastAsia" w:ascii="仿宋_GB2312" w:hAnsi="仿宋" w:eastAsia="仿宋_GB2312" w:cs="仿宋_GB2312"/>
          <w:bCs/>
          <w:szCs w:val="32"/>
        </w:rPr>
      </w:pPr>
    </w:p>
    <w:p>
      <w:pPr>
        <w:pStyle w:val="3"/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  <w:t>茂县自然资源局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关于G0611线川主寺至汶川段高速</w:t>
      </w:r>
    </w:p>
    <w:p>
      <w:pPr>
        <w:spacing w:line="600" w:lineRule="exact"/>
        <w:jc w:val="center"/>
        <w:rPr>
          <w:rFonts w:ascii="方正小标宋简体" w:eastAsia="方正小标宋简体" w:cs="Arial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公路(TJ7第二期)临时用地</w:t>
      </w:r>
      <w:r>
        <w:rPr>
          <w:rFonts w:hint="eastAsia" w:ascii="方正小标宋简体" w:eastAsia="方正小标宋简体" w:cs="Arial"/>
          <w:sz w:val="44"/>
          <w:szCs w:val="44"/>
        </w:rPr>
        <w:t>的批复</w:t>
      </w:r>
    </w:p>
    <w:p>
      <w:pPr>
        <w:spacing w:line="576" w:lineRule="exact"/>
        <w:rPr>
          <w:rFonts w:asci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四川川交路桥有限责任公司：</w:t>
      </w:r>
    </w:p>
    <w:p>
      <w:pPr>
        <w:spacing w:line="576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你单位临时使用土地的请示及相关材料已收悉。根据《中华人民共和国土地管理法》《自然资源部关于规范临时用地管理的通知》（自然资规〔2021〕2号），现批复如下。</w:t>
      </w:r>
    </w:p>
    <w:p>
      <w:pPr>
        <w:numPr>
          <w:ilvl w:val="0"/>
          <w:numId w:val="1"/>
        </w:numPr>
        <w:spacing w:line="576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原则同意你单位使用</w:t>
      </w:r>
      <w:r>
        <w:rPr>
          <w:rFonts w:hint="eastAsia" w:ascii="仿宋_GB2312" w:eastAsia="仿宋_GB2312"/>
          <w:sz w:val="32"/>
        </w:rPr>
        <w:t>位于叠溪镇杨柳村、叠溪镇沙湾村，共计1个镇2个村，拟临时使用集体土地</w:t>
      </w:r>
      <w:r>
        <w:rPr>
          <w:rFonts w:hint="eastAsia" w:ascii="仿宋_GB2312" w:hAnsi="仿宋" w:eastAsia="仿宋_GB2312" w:cs="仿宋_GB2312"/>
          <w:sz w:val="32"/>
          <w:szCs w:val="32"/>
        </w:rPr>
        <w:t>1.4239</w:t>
      </w:r>
      <w:r>
        <w:rPr>
          <w:rFonts w:hint="eastAsia" w:ascii="仿宋_GB2312" w:eastAsia="仿宋_GB2312"/>
          <w:sz w:val="32"/>
        </w:rPr>
        <w:t>公顷,其中：农用地</w:t>
      </w:r>
      <w:r>
        <w:rPr>
          <w:rFonts w:hint="eastAsia" w:ascii="仿宋_GB2312" w:hAnsi="仿宋" w:eastAsia="仿宋_GB2312" w:cs="仿宋_GB2312"/>
          <w:sz w:val="32"/>
          <w:szCs w:val="32"/>
        </w:rPr>
        <w:t>0.5523</w:t>
      </w:r>
      <w:r>
        <w:rPr>
          <w:rFonts w:hint="eastAsia" w:ascii="仿宋_GB2312" w:eastAsia="仿宋_GB2312"/>
          <w:sz w:val="32"/>
        </w:rPr>
        <w:t>公顷（其中：永久基本农田0公顷，非基本农田耕地0公顷，园地</w:t>
      </w:r>
      <w:r>
        <w:rPr>
          <w:rFonts w:ascii="仿宋_GB2312" w:hAnsi="仿宋" w:eastAsia="仿宋_GB2312" w:cs="仿宋_GB2312"/>
          <w:sz w:val="32"/>
          <w:szCs w:val="32"/>
        </w:rPr>
        <w:t>0.1575</w:t>
      </w:r>
      <w:r>
        <w:rPr>
          <w:rFonts w:hint="eastAsia" w:ascii="仿宋_GB2312" w:eastAsia="仿宋_GB2312"/>
          <w:sz w:val="32"/>
        </w:rPr>
        <w:t>公顷（其中：可调整园地0公顷），林地</w:t>
      </w:r>
      <w:r>
        <w:rPr>
          <w:rFonts w:ascii="仿宋_GB2312" w:hAnsi="仿宋" w:eastAsia="仿宋_GB2312" w:cs="仿宋_GB2312"/>
          <w:sz w:val="32"/>
          <w:szCs w:val="32"/>
        </w:rPr>
        <w:t>0.3948</w:t>
      </w:r>
      <w:r>
        <w:rPr>
          <w:rFonts w:hint="eastAsia" w:ascii="仿宋_GB2312" w:eastAsia="仿宋_GB2312"/>
          <w:sz w:val="32"/>
        </w:rPr>
        <w:t>公顷，草地0公顷，其他农用地0公顷），建设用地</w:t>
      </w:r>
      <w:r>
        <w:rPr>
          <w:rFonts w:ascii="仿宋_GB2312" w:hAnsi="仿宋" w:eastAsia="仿宋_GB2312" w:cs="仿宋_GB2312"/>
          <w:sz w:val="32"/>
          <w:szCs w:val="32"/>
        </w:rPr>
        <w:t>0.8716</w:t>
      </w:r>
      <w:r>
        <w:rPr>
          <w:rFonts w:hint="eastAsia" w:ascii="仿宋_GB2312" w:eastAsia="仿宋_GB2312"/>
          <w:sz w:val="32"/>
        </w:rPr>
        <w:t>公顷。</w:t>
      </w:r>
      <w:r>
        <w:rPr>
          <w:rFonts w:hint="eastAsia" w:ascii="仿宋_GB2312" w:eastAsia="仿宋_GB2312"/>
          <w:b/>
          <w:bCs/>
          <w:sz w:val="32"/>
        </w:rPr>
        <w:t>合计拟临时使用土地</w:t>
      </w:r>
      <w:r>
        <w:rPr>
          <w:rFonts w:hint="eastAsia" w:ascii="仿宋_GB2312" w:hAnsi="仿宋" w:eastAsia="仿宋_GB2312" w:cs="仿宋_GB2312"/>
          <w:sz w:val="32"/>
          <w:szCs w:val="32"/>
        </w:rPr>
        <w:t>1.4239</w:t>
      </w:r>
      <w:r>
        <w:rPr>
          <w:rFonts w:hint="eastAsia" w:ascii="仿宋_GB2312" w:eastAsia="仿宋_GB2312"/>
          <w:b/>
          <w:bCs/>
          <w:sz w:val="32"/>
        </w:rPr>
        <w:t>公顷，</w:t>
      </w:r>
      <w:r>
        <w:rPr>
          <w:rFonts w:hint="eastAsia" w:ascii="仿宋_GB2312" w:eastAsia="仿宋_GB2312"/>
          <w:b/>
          <w:bCs/>
          <w:sz w:val="32"/>
          <w:szCs w:val="32"/>
        </w:rPr>
        <w:t>用于G0611线川主寺至汶川段高速公路项目TJ7标段施工便道、拌合站用途。</w:t>
      </w:r>
    </w:p>
    <w:p>
      <w:pPr>
        <w:spacing w:line="576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二、临时用地有效期为四年，自批准之日起计算。</w:t>
      </w:r>
    </w:p>
    <w:p>
      <w:pPr>
        <w:spacing w:line="576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三、你单位需按规定交纳一切规费后方可使用土地，在批准的临时用地范围内不得修建永久性建（构）筑物，不得转让、出租、抵押临时用地。如因城乡建设和管理需要，应无条件自行拆除并及时复垦。</w:t>
      </w:r>
    </w:p>
    <w:p>
      <w:pPr>
        <w:spacing w:line="576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五、包括但不限于涉及水土保持、环境保护、河道行洪等依法完善相关手续后使用。</w:t>
      </w:r>
    </w:p>
    <w:p>
      <w:pPr>
        <w:spacing w:line="576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六、涉及耕作层表土剥离应符合《耕作层土壤剥离利用技术规范》相关要求。</w:t>
      </w:r>
    </w:p>
    <w:p>
      <w:pPr>
        <w:spacing w:line="576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七、临时用地使用期限届满，你单位应当在一年内按照复垦方案有关要求及时履行土地复垦义务。</w:t>
      </w:r>
    </w:p>
    <w:p>
      <w:pPr>
        <w:spacing w:line="576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八、属地镇人民政府要对临时用地行为实行严格的全程监管，确保其依法合规，同时督促用地单位在使用时严格遵守环境保护等相关规定，做好环保措施。临时用地的使用期限和使用后复垦等事宜，按土地管理法律法规有关规定办理。</w:t>
      </w:r>
    </w:p>
    <w:p>
      <w:pPr>
        <w:spacing w:line="576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此复。</w:t>
      </w:r>
    </w:p>
    <w:p>
      <w:pPr>
        <w:spacing w:line="576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</w:t>
      </w:r>
    </w:p>
    <w:p>
      <w:pPr>
        <w:spacing w:line="576" w:lineRule="exact"/>
        <w:rPr>
          <w:rFonts w:ascii="仿宋_GB2312" w:eastAsia="仿宋_GB2312"/>
          <w:sz w:val="32"/>
          <w:szCs w:val="32"/>
        </w:rPr>
      </w:pPr>
    </w:p>
    <w:p>
      <w:pPr>
        <w:spacing w:line="576" w:lineRule="exact"/>
        <w:ind w:firstLine="4800" w:firstLineChars="1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茂县自然资源局</w:t>
      </w:r>
    </w:p>
    <w:p>
      <w:pPr>
        <w:spacing w:line="576" w:lineRule="exact"/>
        <w:ind w:firstLine="4800" w:firstLineChars="1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2025年11月17日   </w:t>
      </w:r>
    </w:p>
    <w:p>
      <w:pPr>
        <w:spacing w:line="576" w:lineRule="exact"/>
        <w:rPr>
          <w:rFonts w:asci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eastAsia="仿宋_GB2312"/>
          <w:sz w:val="32"/>
          <w:szCs w:val="32"/>
        </w:rPr>
      </w:pPr>
    </w:p>
    <w:p>
      <w:pPr>
        <w:pStyle w:val="2"/>
        <w:ind w:left="840" w:hanging="420"/>
      </w:pPr>
    </w:p>
    <w:p/>
    <w:p>
      <w:pPr>
        <w:pStyle w:val="2"/>
        <w:ind w:left="840" w:hanging="420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  <w:ind w:left="298" w:leftChars="47" w:hanging="199" w:hangingChars="95"/>
      </w:pPr>
    </w:p>
    <w:p>
      <w:pPr>
        <w:spacing w:line="576" w:lineRule="exac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等线 Light">
    <w:altName w:val="仿宋_GB2312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EF50CB"/>
    <w:multiLevelType w:val="singleLevel"/>
    <w:tmpl w:val="71EF50C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NkOTg2MzhkODZmOTViNGVhYjVkMGFhODA0MGEyNTgifQ=="/>
  </w:docVars>
  <w:rsids>
    <w:rsidRoot w:val="7DF013A0"/>
    <w:rsid w:val="000107FA"/>
    <w:rsid w:val="000D7A4F"/>
    <w:rsid w:val="000E1BA0"/>
    <w:rsid w:val="0011236B"/>
    <w:rsid w:val="00124A7E"/>
    <w:rsid w:val="001F7DF5"/>
    <w:rsid w:val="002511AB"/>
    <w:rsid w:val="00275397"/>
    <w:rsid w:val="0029547D"/>
    <w:rsid w:val="002B0AC4"/>
    <w:rsid w:val="002B4404"/>
    <w:rsid w:val="00360A52"/>
    <w:rsid w:val="003D4206"/>
    <w:rsid w:val="003F417C"/>
    <w:rsid w:val="00446B7F"/>
    <w:rsid w:val="0047252F"/>
    <w:rsid w:val="004B434C"/>
    <w:rsid w:val="004C37C8"/>
    <w:rsid w:val="004F011B"/>
    <w:rsid w:val="0052506B"/>
    <w:rsid w:val="00535ECE"/>
    <w:rsid w:val="00590FCF"/>
    <w:rsid w:val="006C6333"/>
    <w:rsid w:val="006C6A15"/>
    <w:rsid w:val="006D5F38"/>
    <w:rsid w:val="00742BBC"/>
    <w:rsid w:val="0076596F"/>
    <w:rsid w:val="0079261E"/>
    <w:rsid w:val="007A54C8"/>
    <w:rsid w:val="007B3BF4"/>
    <w:rsid w:val="007F6497"/>
    <w:rsid w:val="0089029D"/>
    <w:rsid w:val="008F6996"/>
    <w:rsid w:val="008F6BCD"/>
    <w:rsid w:val="009133F0"/>
    <w:rsid w:val="00916279"/>
    <w:rsid w:val="00916DC8"/>
    <w:rsid w:val="0095565E"/>
    <w:rsid w:val="00965439"/>
    <w:rsid w:val="009D5AED"/>
    <w:rsid w:val="00A976C6"/>
    <w:rsid w:val="00AD2EBA"/>
    <w:rsid w:val="00AD48B0"/>
    <w:rsid w:val="00AE5452"/>
    <w:rsid w:val="00B14F07"/>
    <w:rsid w:val="00B41B73"/>
    <w:rsid w:val="00BB5069"/>
    <w:rsid w:val="00BC32D2"/>
    <w:rsid w:val="00C55F36"/>
    <w:rsid w:val="00C74C61"/>
    <w:rsid w:val="00C8610F"/>
    <w:rsid w:val="00D315C4"/>
    <w:rsid w:val="00D7505A"/>
    <w:rsid w:val="00D93D8B"/>
    <w:rsid w:val="00E40EF8"/>
    <w:rsid w:val="00E90AED"/>
    <w:rsid w:val="00E9735E"/>
    <w:rsid w:val="00EC255C"/>
    <w:rsid w:val="00EC5805"/>
    <w:rsid w:val="00F0202F"/>
    <w:rsid w:val="00F1129D"/>
    <w:rsid w:val="00F351F0"/>
    <w:rsid w:val="00F377E0"/>
    <w:rsid w:val="014B5F12"/>
    <w:rsid w:val="01944054"/>
    <w:rsid w:val="01EF1AA7"/>
    <w:rsid w:val="02BF3353"/>
    <w:rsid w:val="03E03354"/>
    <w:rsid w:val="03F91270"/>
    <w:rsid w:val="04B1618E"/>
    <w:rsid w:val="04CD7AD9"/>
    <w:rsid w:val="05695B4F"/>
    <w:rsid w:val="056B6F61"/>
    <w:rsid w:val="05885AE4"/>
    <w:rsid w:val="06704931"/>
    <w:rsid w:val="06F424C0"/>
    <w:rsid w:val="070634CA"/>
    <w:rsid w:val="07D53B84"/>
    <w:rsid w:val="08601134"/>
    <w:rsid w:val="08720DB7"/>
    <w:rsid w:val="08912AB3"/>
    <w:rsid w:val="08C01F57"/>
    <w:rsid w:val="098E1AA6"/>
    <w:rsid w:val="09DB07B0"/>
    <w:rsid w:val="0A7B04A7"/>
    <w:rsid w:val="0BA06388"/>
    <w:rsid w:val="0C582DF7"/>
    <w:rsid w:val="0CD4417B"/>
    <w:rsid w:val="0D0C470F"/>
    <w:rsid w:val="0D531267"/>
    <w:rsid w:val="0F1B4006"/>
    <w:rsid w:val="0F220A66"/>
    <w:rsid w:val="0FD62CA2"/>
    <w:rsid w:val="10FF71C9"/>
    <w:rsid w:val="119860A2"/>
    <w:rsid w:val="11B85A18"/>
    <w:rsid w:val="11E64EC6"/>
    <w:rsid w:val="14912E17"/>
    <w:rsid w:val="15EC2259"/>
    <w:rsid w:val="16453C27"/>
    <w:rsid w:val="168D57EA"/>
    <w:rsid w:val="175A54CE"/>
    <w:rsid w:val="17B84AE8"/>
    <w:rsid w:val="17D35DBF"/>
    <w:rsid w:val="18C24C4E"/>
    <w:rsid w:val="18F21033"/>
    <w:rsid w:val="1B4F477D"/>
    <w:rsid w:val="1B8E79F9"/>
    <w:rsid w:val="1BF14125"/>
    <w:rsid w:val="1C4B60B1"/>
    <w:rsid w:val="1CB57848"/>
    <w:rsid w:val="1D697661"/>
    <w:rsid w:val="1E38396F"/>
    <w:rsid w:val="1E894C91"/>
    <w:rsid w:val="1F6972B1"/>
    <w:rsid w:val="1F931810"/>
    <w:rsid w:val="20F070A1"/>
    <w:rsid w:val="217A4BBD"/>
    <w:rsid w:val="21B96ED9"/>
    <w:rsid w:val="223860A2"/>
    <w:rsid w:val="236D374B"/>
    <w:rsid w:val="23BD64DC"/>
    <w:rsid w:val="23D54A21"/>
    <w:rsid w:val="241060CF"/>
    <w:rsid w:val="24366E01"/>
    <w:rsid w:val="24607C85"/>
    <w:rsid w:val="24A07D0D"/>
    <w:rsid w:val="24E0314A"/>
    <w:rsid w:val="25AC1571"/>
    <w:rsid w:val="26304F06"/>
    <w:rsid w:val="26852281"/>
    <w:rsid w:val="26B3376E"/>
    <w:rsid w:val="271D5323"/>
    <w:rsid w:val="272B1DA6"/>
    <w:rsid w:val="27C3275B"/>
    <w:rsid w:val="281D2844"/>
    <w:rsid w:val="29490921"/>
    <w:rsid w:val="29D4064A"/>
    <w:rsid w:val="2A992CE6"/>
    <w:rsid w:val="2B221A86"/>
    <w:rsid w:val="2BEF7F55"/>
    <w:rsid w:val="2C4E2ECE"/>
    <w:rsid w:val="2D481DFE"/>
    <w:rsid w:val="2D513157"/>
    <w:rsid w:val="2DEB42B1"/>
    <w:rsid w:val="2DF03680"/>
    <w:rsid w:val="2E112405"/>
    <w:rsid w:val="2E1F0874"/>
    <w:rsid w:val="2EAA3720"/>
    <w:rsid w:val="2F1778E2"/>
    <w:rsid w:val="337A5FC2"/>
    <w:rsid w:val="33884DE8"/>
    <w:rsid w:val="33B91D79"/>
    <w:rsid w:val="346F60D7"/>
    <w:rsid w:val="35B50461"/>
    <w:rsid w:val="36E47992"/>
    <w:rsid w:val="37902CF1"/>
    <w:rsid w:val="385F15EC"/>
    <w:rsid w:val="38CD5C17"/>
    <w:rsid w:val="38D0030D"/>
    <w:rsid w:val="394D1CE9"/>
    <w:rsid w:val="3A10210A"/>
    <w:rsid w:val="3ADD097F"/>
    <w:rsid w:val="3AFA1E71"/>
    <w:rsid w:val="3B716BD9"/>
    <w:rsid w:val="3B854432"/>
    <w:rsid w:val="3BDC3261"/>
    <w:rsid w:val="3BF07790"/>
    <w:rsid w:val="3BF5780A"/>
    <w:rsid w:val="3C0E4427"/>
    <w:rsid w:val="3D632B4D"/>
    <w:rsid w:val="3EF60E6B"/>
    <w:rsid w:val="3EFA41E0"/>
    <w:rsid w:val="3F922AA5"/>
    <w:rsid w:val="3FA141F3"/>
    <w:rsid w:val="3FA92060"/>
    <w:rsid w:val="403D28F7"/>
    <w:rsid w:val="40511FA1"/>
    <w:rsid w:val="40594C26"/>
    <w:rsid w:val="409F6AD5"/>
    <w:rsid w:val="40F204F6"/>
    <w:rsid w:val="41D63B0F"/>
    <w:rsid w:val="42D003C0"/>
    <w:rsid w:val="436A63A8"/>
    <w:rsid w:val="43971AD1"/>
    <w:rsid w:val="455404D7"/>
    <w:rsid w:val="457039AF"/>
    <w:rsid w:val="460170D4"/>
    <w:rsid w:val="46605151"/>
    <w:rsid w:val="47B2661F"/>
    <w:rsid w:val="47D41487"/>
    <w:rsid w:val="481602CB"/>
    <w:rsid w:val="496A1330"/>
    <w:rsid w:val="49DE604E"/>
    <w:rsid w:val="4AAA4D04"/>
    <w:rsid w:val="4B375749"/>
    <w:rsid w:val="4BB2487E"/>
    <w:rsid w:val="4C810159"/>
    <w:rsid w:val="4D091CE5"/>
    <w:rsid w:val="4D27359B"/>
    <w:rsid w:val="4D292FE3"/>
    <w:rsid w:val="4D635851"/>
    <w:rsid w:val="4D6E4FCA"/>
    <w:rsid w:val="500B71A4"/>
    <w:rsid w:val="501445C5"/>
    <w:rsid w:val="50453C7C"/>
    <w:rsid w:val="50D74CD2"/>
    <w:rsid w:val="511667B6"/>
    <w:rsid w:val="514275E8"/>
    <w:rsid w:val="51496A42"/>
    <w:rsid w:val="51B573C7"/>
    <w:rsid w:val="51BF3DA2"/>
    <w:rsid w:val="51D21EC3"/>
    <w:rsid w:val="51EE4B56"/>
    <w:rsid w:val="5221680B"/>
    <w:rsid w:val="522307D5"/>
    <w:rsid w:val="52D3317F"/>
    <w:rsid w:val="531B76FE"/>
    <w:rsid w:val="534B75DD"/>
    <w:rsid w:val="53DE4469"/>
    <w:rsid w:val="53EC52E1"/>
    <w:rsid w:val="540834E7"/>
    <w:rsid w:val="5427587D"/>
    <w:rsid w:val="55320C1F"/>
    <w:rsid w:val="55B50E43"/>
    <w:rsid w:val="560214C0"/>
    <w:rsid w:val="56394E8D"/>
    <w:rsid w:val="56F42740"/>
    <w:rsid w:val="575315CB"/>
    <w:rsid w:val="57D043D0"/>
    <w:rsid w:val="57E26F8D"/>
    <w:rsid w:val="586660BB"/>
    <w:rsid w:val="588E2720"/>
    <w:rsid w:val="59151620"/>
    <w:rsid w:val="5A6A5D4E"/>
    <w:rsid w:val="5A9718D6"/>
    <w:rsid w:val="5B753D21"/>
    <w:rsid w:val="5BB50EBE"/>
    <w:rsid w:val="5BC40E1D"/>
    <w:rsid w:val="5C646EA6"/>
    <w:rsid w:val="5E323800"/>
    <w:rsid w:val="603050C0"/>
    <w:rsid w:val="60C66D94"/>
    <w:rsid w:val="617A10F3"/>
    <w:rsid w:val="62631F50"/>
    <w:rsid w:val="62CC4571"/>
    <w:rsid w:val="62DB481B"/>
    <w:rsid w:val="637569B7"/>
    <w:rsid w:val="63EB4675"/>
    <w:rsid w:val="64836699"/>
    <w:rsid w:val="65AE6D20"/>
    <w:rsid w:val="66070FC3"/>
    <w:rsid w:val="6650551E"/>
    <w:rsid w:val="66C85DEF"/>
    <w:rsid w:val="6768564A"/>
    <w:rsid w:val="68627E32"/>
    <w:rsid w:val="68847F78"/>
    <w:rsid w:val="69445C10"/>
    <w:rsid w:val="6964744E"/>
    <w:rsid w:val="69753150"/>
    <w:rsid w:val="6ABE50E7"/>
    <w:rsid w:val="6B8E4184"/>
    <w:rsid w:val="6BC73CB8"/>
    <w:rsid w:val="6C024D0C"/>
    <w:rsid w:val="6C275AAB"/>
    <w:rsid w:val="6C841A18"/>
    <w:rsid w:val="6CB92876"/>
    <w:rsid w:val="6CFE7A1D"/>
    <w:rsid w:val="6D824C24"/>
    <w:rsid w:val="6D9877A5"/>
    <w:rsid w:val="6DBB3B60"/>
    <w:rsid w:val="6DFB00C4"/>
    <w:rsid w:val="6E3000AA"/>
    <w:rsid w:val="6E6B068A"/>
    <w:rsid w:val="6EBD76CA"/>
    <w:rsid w:val="6F7E3097"/>
    <w:rsid w:val="6F826438"/>
    <w:rsid w:val="6FBD6F28"/>
    <w:rsid w:val="6FC25924"/>
    <w:rsid w:val="6FCE0263"/>
    <w:rsid w:val="700524E7"/>
    <w:rsid w:val="70202C0C"/>
    <w:rsid w:val="70950875"/>
    <w:rsid w:val="70B16165"/>
    <w:rsid w:val="713F6856"/>
    <w:rsid w:val="722A2CE3"/>
    <w:rsid w:val="72382008"/>
    <w:rsid w:val="72CF5172"/>
    <w:rsid w:val="73887769"/>
    <w:rsid w:val="739A08C0"/>
    <w:rsid w:val="740E7B18"/>
    <w:rsid w:val="74470521"/>
    <w:rsid w:val="74684AB0"/>
    <w:rsid w:val="74BD4FFD"/>
    <w:rsid w:val="7539577C"/>
    <w:rsid w:val="75D42C23"/>
    <w:rsid w:val="76773900"/>
    <w:rsid w:val="775F6A09"/>
    <w:rsid w:val="7831514A"/>
    <w:rsid w:val="783F42A2"/>
    <w:rsid w:val="78C771DF"/>
    <w:rsid w:val="791E4FA3"/>
    <w:rsid w:val="79415E38"/>
    <w:rsid w:val="7A305A3A"/>
    <w:rsid w:val="7AC3573B"/>
    <w:rsid w:val="7C037D98"/>
    <w:rsid w:val="7CC9005F"/>
    <w:rsid w:val="7D126D53"/>
    <w:rsid w:val="7D914A41"/>
    <w:rsid w:val="7DBB3F5B"/>
    <w:rsid w:val="7DF013A0"/>
    <w:rsid w:val="7E4B4AAC"/>
    <w:rsid w:val="7E9C4225"/>
    <w:rsid w:val="7F5042B8"/>
    <w:rsid w:val="7FEC7BA9"/>
    <w:rsid w:val="BBE7A7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qFormat="1" w:unhideWhenUsed="0" w:uiPriority="0" w:semiHidden="0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4"/>
    <w:qFormat/>
    <w:uiPriority w:val="9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4">
    <w:name w:val="Body Text"/>
    <w:basedOn w:val="1"/>
    <w:qFormat/>
    <w:uiPriority w:val="0"/>
    <w:pPr>
      <w:wordWrap w:val="0"/>
      <w:spacing w:after="120"/>
    </w:pPr>
    <w:rPr>
      <w:rFonts w:ascii="宋体"/>
      <w:sz w:val="28"/>
      <w:szCs w:val="28"/>
    </w:rPr>
  </w:style>
  <w:style w:type="paragraph" w:styleId="5">
    <w:name w:val="Body Text Indent"/>
    <w:basedOn w:val="1"/>
    <w:next w:val="1"/>
    <w:qFormat/>
    <w:uiPriority w:val="0"/>
    <w:pPr>
      <w:autoSpaceDN w:val="0"/>
      <w:adjustRightInd w:val="0"/>
      <w:snapToGrid w:val="0"/>
      <w:spacing w:line="360" w:lineRule="auto"/>
      <w:ind w:firstLine="560" w:firstLineChars="200"/>
    </w:pPr>
    <w:rPr>
      <w:sz w:val="28"/>
    </w:rPr>
  </w:style>
  <w:style w:type="paragraph" w:styleId="6">
    <w:name w:val="Plain Text"/>
    <w:basedOn w:val="1"/>
    <w:qFormat/>
    <w:uiPriority w:val="0"/>
    <w:rPr>
      <w:rFonts w:ascii="宋体" w:hAnsi="宋体" w:eastAsia="仿宋"/>
      <w:kern w:val="0"/>
      <w:sz w:val="32"/>
      <w:szCs w:val="21"/>
    </w:rPr>
  </w:style>
  <w:style w:type="paragraph" w:styleId="7">
    <w:name w:val="footer"/>
    <w:basedOn w:val="1"/>
    <w:next w:val="1"/>
    <w:link w:val="16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qFormat/>
    <w:uiPriority w:val="0"/>
    <w:pPr>
      <w:spacing w:after="120" w:line="480" w:lineRule="auto"/>
    </w:pPr>
  </w:style>
  <w:style w:type="paragraph" w:styleId="10">
    <w:name w:val="Title"/>
    <w:basedOn w:val="1"/>
    <w:next w:val="1"/>
    <w:qFormat/>
    <w:locked/>
    <w:uiPriority w:val="0"/>
    <w:pPr>
      <w:adjustRightInd w:val="0"/>
      <w:snapToGrid w:val="0"/>
      <w:spacing w:line="600" w:lineRule="exact"/>
      <w:jc w:val="center"/>
      <w:outlineLvl w:val="0"/>
    </w:pPr>
    <w:rPr>
      <w:rFonts w:ascii="等线 Light" w:hAnsi="等线 Light" w:eastAsia="方正小标宋_GBK"/>
      <w:bCs/>
      <w:sz w:val="44"/>
      <w:szCs w:val="32"/>
    </w:rPr>
  </w:style>
  <w:style w:type="paragraph" w:styleId="11">
    <w:name w:val="Body Text First Indent 2"/>
    <w:basedOn w:val="5"/>
    <w:next w:val="4"/>
    <w:qFormat/>
    <w:uiPriority w:val="0"/>
    <w:pPr>
      <w:ind w:firstLine="200"/>
    </w:pPr>
  </w:style>
  <w:style w:type="character" w:customStyle="1" w:styleId="14">
    <w:name w:val="标题 2 字符"/>
    <w:basedOn w:val="13"/>
    <w:link w:val="3"/>
    <w:semiHidden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5">
    <w:name w:val="页眉 字符"/>
    <w:basedOn w:val="13"/>
    <w:link w:val="8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6">
    <w:name w:val="页脚 字符"/>
    <w:basedOn w:val="13"/>
    <w:link w:val="7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7">
    <w:name w:val="NormalCharacter"/>
    <w:semiHidden/>
    <w:qFormat/>
    <w:uiPriority w:val="0"/>
  </w:style>
  <w:style w:type="character" w:customStyle="1" w:styleId="18">
    <w:name w:val="UserStyle_1 Char"/>
    <w:basedOn w:val="13"/>
    <w:link w:val="19"/>
    <w:qFormat/>
    <w:uiPriority w:val="0"/>
    <w:rPr>
      <w:rFonts w:ascii="宋体" w:hAnsi="宋体" w:eastAsia="楷体_GB2312"/>
      <w:kern w:val="0"/>
      <w:sz w:val="32"/>
      <w:szCs w:val="28"/>
    </w:rPr>
  </w:style>
  <w:style w:type="paragraph" w:customStyle="1" w:styleId="19">
    <w:name w:val="UserStyle_1"/>
    <w:basedOn w:val="1"/>
    <w:link w:val="18"/>
    <w:qFormat/>
    <w:uiPriority w:val="0"/>
    <w:pPr>
      <w:widowControl/>
      <w:spacing w:line="240" w:lineRule="atLeast"/>
      <w:ind w:firstLine="200" w:firstLineChars="200"/>
    </w:pPr>
    <w:rPr>
      <w:rFonts w:ascii="宋体" w:hAnsi="宋体" w:eastAsia="楷体_GB2312"/>
      <w:kern w:val="0"/>
      <w:sz w:val="32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879</Words>
  <Characters>946</Characters>
  <Lines>7</Lines>
  <Paragraphs>2</Paragraphs>
  <TotalTime>5</TotalTime>
  <ScaleCrop>false</ScaleCrop>
  <LinksUpToDate>false</LinksUpToDate>
  <CharactersWithSpaces>1000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2025-07-23T16:46:00Z</dcterms:created>
  <dc:creator>Administrator</dc:creator>
  <cp:lastModifiedBy>user</cp:lastModifiedBy>
  <cp:lastPrinted>2020-11-30T15:17:00Z</cp:lastPrinted>
  <dcterms:modified xsi:type="dcterms:W3CDTF">2025-12-04T16:34:03Z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  <property fmtid="{D5CDD505-2E9C-101B-9397-08002B2CF9AE}" pid="3" name="ICV">
    <vt:lpwstr>C453F4D59A564EEEBD2BC5C0EA14C4D5_13</vt:lpwstr>
  </property>
  <property fmtid="{D5CDD505-2E9C-101B-9397-08002B2CF9AE}" pid="4" name="KSOTemplateDocerSaveRecord">
    <vt:lpwstr>eyJoZGlkIjoiMWNkOTg2MzhkODZmOTViNGVhYjVkMGFhODA0MGEyNTgiLCJ1c2VySWQiOiIxMTUxOTgyMDMyIn0=</vt:lpwstr>
  </property>
</Properties>
</file>