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D3F3B"/>
    <w:p w14:paraId="2F7E5530"/>
    <w:p w14:paraId="4263FAF7"/>
    <w:p w14:paraId="518462A3">
      <w:pPr>
        <w:ind w:firstLine="1050" w:firstLineChars="500"/>
      </w:pPr>
    </w:p>
    <w:p w14:paraId="7078145C">
      <w:pPr>
        <w:ind w:firstLine="1050" w:firstLineChars="500"/>
      </w:pPr>
    </w:p>
    <w:p w14:paraId="25D72585">
      <w:pPr>
        <w:ind w:firstLine="1760" w:firstLineChars="400"/>
        <w:rPr>
          <w:rFonts w:ascii="黑体" w:hAnsi="黑体" w:eastAsia="黑体"/>
          <w:sz w:val="44"/>
          <w:szCs w:val="44"/>
        </w:rPr>
      </w:pPr>
    </w:p>
    <w:p w14:paraId="763D4C08">
      <w:pPr>
        <w:ind w:firstLine="1760" w:firstLineChars="400"/>
        <w:rPr>
          <w:rFonts w:ascii="黑体" w:hAnsi="黑体" w:eastAsia="黑体"/>
          <w:sz w:val="44"/>
          <w:szCs w:val="44"/>
        </w:rPr>
      </w:pPr>
    </w:p>
    <w:p w14:paraId="13F6BBD5">
      <w:pPr>
        <w:jc w:val="center"/>
        <w:rPr>
          <w:rFonts w:hint="eastAsia" w:ascii="黑体" w:hAnsi="黑体" w:eastAsia="黑体"/>
          <w:sz w:val="44"/>
          <w:szCs w:val="44"/>
          <w:lang w:eastAsia="zh-CN"/>
        </w:rPr>
      </w:pPr>
      <w:r>
        <w:rPr>
          <w:rFonts w:hint="eastAsia" w:ascii="黑体" w:hAnsi="黑体" w:eastAsia="黑体"/>
          <w:sz w:val="44"/>
          <w:szCs w:val="44"/>
        </w:rPr>
        <w:t>茂县</w:t>
      </w:r>
      <w:r>
        <w:rPr>
          <w:rFonts w:hint="eastAsia" w:ascii="黑体" w:hAnsi="黑体" w:eastAsia="黑体"/>
          <w:sz w:val="44"/>
          <w:szCs w:val="44"/>
          <w:lang w:eastAsia="zh-CN"/>
        </w:rPr>
        <w:t>纪委</w:t>
      </w:r>
    </w:p>
    <w:p w14:paraId="5587BFF5">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023年部门预算</w:t>
      </w:r>
    </w:p>
    <w:p w14:paraId="424F7947">
      <w:pPr>
        <w:ind w:firstLine="1760" w:firstLineChars="400"/>
        <w:rPr>
          <w:rFonts w:ascii="黑体" w:hAnsi="黑体" w:eastAsia="黑体"/>
          <w:sz w:val="44"/>
          <w:szCs w:val="44"/>
        </w:rPr>
      </w:pPr>
    </w:p>
    <w:p w14:paraId="672432AE">
      <w:pPr>
        <w:ind w:firstLine="1760" w:firstLineChars="400"/>
        <w:rPr>
          <w:rFonts w:ascii="黑体" w:hAnsi="黑体" w:eastAsia="黑体"/>
          <w:sz w:val="44"/>
          <w:szCs w:val="44"/>
        </w:rPr>
      </w:pPr>
    </w:p>
    <w:p w14:paraId="5A4554A9">
      <w:pPr>
        <w:ind w:firstLine="1760" w:firstLineChars="400"/>
        <w:rPr>
          <w:rFonts w:ascii="黑体" w:hAnsi="黑体" w:eastAsia="黑体"/>
          <w:sz w:val="44"/>
          <w:szCs w:val="44"/>
        </w:rPr>
      </w:pPr>
    </w:p>
    <w:p w14:paraId="723030FB">
      <w:pPr>
        <w:ind w:firstLine="1760" w:firstLineChars="400"/>
        <w:rPr>
          <w:rFonts w:ascii="黑体" w:hAnsi="黑体" w:eastAsia="黑体"/>
          <w:sz w:val="44"/>
          <w:szCs w:val="44"/>
        </w:rPr>
      </w:pPr>
    </w:p>
    <w:p w14:paraId="7D31A520">
      <w:pPr>
        <w:ind w:firstLine="1760" w:firstLineChars="400"/>
        <w:rPr>
          <w:rFonts w:ascii="黑体" w:hAnsi="黑体" w:eastAsia="黑体"/>
          <w:sz w:val="44"/>
          <w:szCs w:val="44"/>
        </w:rPr>
      </w:pPr>
    </w:p>
    <w:p w14:paraId="62C25035">
      <w:pPr>
        <w:ind w:firstLine="1760" w:firstLineChars="400"/>
        <w:rPr>
          <w:rFonts w:ascii="黑体" w:hAnsi="黑体" w:eastAsia="黑体"/>
          <w:sz w:val="44"/>
          <w:szCs w:val="44"/>
        </w:rPr>
      </w:pPr>
    </w:p>
    <w:p w14:paraId="051A4D53">
      <w:pPr>
        <w:ind w:firstLine="1760" w:firstLineChars="400"/>
        <w:rPr>
          <w:rFonts w:ascii="黑体" w:hAnsi="黑体" w:eastAsia="黑体"/>
          <w:sz w:val="44"/>
          <w:szCs w:val="44"/>
        </w:rPr>
      </w:pPr>
    </w:p>
    <w:p w14:paraId="09A5B7CF">
      <w:pPr>
        <w:ind w:firstLine="1760" w:firstLineChars="400"/>
        <w:rPr>
          <w:rFonts w:ascii="黑体" w:hAnsi="黑体" w:eastAsia="黑体"/>
          <w:sz w:val="44"/>
          <w:szCs w:val="44"/>
        </w:rPr>
      </w:pPr>
    </w:p>
    <w:p w14:paraId="6578AB3E">
      <w:pPr>
        <w:ind w:firstLine="1760" w:firstLineChars="400"/>
        <w:rPr>
          <w:rFonts w:ascii="黑体" w:hAnsi="黑体" w:eastAsia="黑体"/>
          <w:sz w:val="44"/>
          <w:szCs w:val="44"/>
        </w:rPr>
      </w:pPr>
    </w:p>
    <w:p w14:paraId="07C59F02">
      <w:pPr>
        <w:ind w:firstLine="1760" w:firstLineChars="400"/>
        <w:rPr>
          <w:rFonts w:ascii="黑体" w:hAnsi="黑体" w:eastAsia="黑体"/>
          <w:sz w:val="44"/>
          <w:szCs w:val="44"/>
        </w:rPr>
      </w:pPr>
    </w:p>
    <w:p w14:paraId="7FA4E74C">
      <w:pPr>
        <w:ind w:firstLine="1760" w:firstLineChars="400"/>
        <w:rPr>
          <w:rFonts w:ascii="黑体" w:hAnsi="黑体" w:eastAsia="黑体"/>
          <w:sz w:val="44"/>
          <w:szCs w:val="44"/>
        </w:rPr>
      </w:pPr>
    </w:p>
    <w:p w14:paraId="761A6F69">
      <w:pPr>
        <w:ind w:firstLine="1760" w:firstLineChars="400"/>
        <w:rPr>
          <w:rFonts w:ascii="黑体" w:hAnsi="黑体" w:eastAsia="黑体"/>
          <w:sz w:val="44"/>
          <w:szCs w:val="44"/>
        </w:rPr>
      </w:pPr>
    </w:p>
    <w:p w14:paraId="2785D38C">
      <w:pPr>
        <w:rPr>
          <w:rFonts w:ascii="黑体" w:hAnsi="黑体" w:eastAsia="黑体"/>
          <w:sz w:val="44"/>
          <w:szCs w:val="44"/>
        </w:rPr>
      </w:pPr>
    </w:p>
    <w:p w14:paraId="1F1BB7AD">
      <w:pPr>
        <w:rPr>
          <w:rFonts w:ascii="黑体" w:hAnsi="黑体" w:eastAsia="黑体"/>
          <w:sz w:val="44"/>
          <w:szCs w:val="44"/>
        </w:rPr>
      </w:pPr>
    </w:p>
    <w:p w14:paraId="31FF0F82">
      <w:pPr>
        <w:ind w:firstLine="3120" w:firstLineChars="600"/>
        <w:rPr>
          <w:rFonts w:hint="eastAsia" w:ascii="黑体" w:hAnsi="黑体" w:eastAsia="黑体"/>
          <w:sz w:val="52"/>
          <w:szCs w:val="52"/>
        </w:rPr>
      </w:pPr>
    </w:p>
    <w:p w14:paraId="6DD275D7">
      <w:pPr>
        <w:ind w:firstLine="3120" w:firstLineChars="600"/>
        <w:rPr>
          <w:rFonts w:ascii="黑体" w:hAnsi="黑体" w:eastAsia="黑体"/>
          <w:sz w:val="52"/>
          <w:szCs w:val="52"/>
        </w:rPr>
      </w:pPr>
      <w:r>
        <w:rPr>
          <w:rFonts w:hint="eastAsia" w:ascii="黑体" w:hAnsi="黑体" w:eastAsia="黑体"/>
          <w:sz w:val="52"/>
          <w:szCs w:val="52"/>
        </w:rPr>
        <w:t>目</w:t>
      </w:r>
      <w:r>
        <w:rPr>
          <w:rFonts w:hint="eastAsia" w:ascii="黑体" w:hAnsi="黑体" w:eastAsia="黑体"/>
          <w:sz w:val="52"/>
          <w:szCs w:val="52"/>
          <w:lang w:val="en-US" w:eastAsia="zh-CN"/>
        </w:rPr>
        <w:t xml:space="preserve"> </w:t>
      </w:r>
      <w:r>
        <w:rPr>
          <w:rFonts w:hint="eastAsia" w:ascii="黑体" w:hAnsi="黑体" w:eastAsia="黑体"/>
          <w:sz w:val="52"/>
          <w:szCs w:val="52"/>
        </w:rPr>
        <w:t>录</w:t>
      </w:r>
    </w:p>
    <w:p w14:paraId="7C485A14">
      <w:pPr>
        <w:ind w:firstLine="3080" w:firstLineChars="700"/>
        <w:rPr>
          <w:rFonts w:ascii="黑体" w:hAnsi="黑体" w:eastAsia="黑体"/>
          <w:sz w:val="44"/>
          <w:szCs w:val="44"/>
        </w:rPr>
      </w:pPr>
    </w:p>
    <w:p w14:paraId="7833B2BE">
      <w:pPr>
        <w:pStyle w:val="8"/>
        <w:ind w:firstLine="0" w:firstLineChars="0"/>
        <w:rPr>
          <w:rFonts w:ascii="黑体" w:hAnsi="黑体" w:eastAsia="黑体"/>
          <w:sz w:val="32"/>
          <w:szCs w:val="32"/>
        </w:rPr>
      </w:pPr>
      <w:r>
        <w:rPr>
          <w:rFonts w:hint="eastAsia" w:ascii="黑体" w:hAnsi="黑体" w:eastAsia="黑体"/>
          <w:sz w:val="32"/>
          <w:szCs w:val="32"/>
        </w:rPr>
        <w:t>一、基本职能及主要工作</w:t>
      </w:r>
    </w:p>
    <w:p w14:paraId="4022E792">
      <w:pPr>
        <w:rPr>
          <w:rFonts w:ascii="楷体_GB2312" w:hAnsi="楷体" w:eastAsia="楷体_GB2312"/>
          <w:sz w:val="32"/>
          <w:szCs w:val="32"/>
        </w:rPr>
      </w:pPr>
      <w:r>
        <w:rPr>
          <w:rFonts w:hint="eastAsia" w:ascii="楷体_GB2312" w:hAnsi="楷体" w:eastAsia="楷体_GB2312"/>
          <w:sz w:val="32"/>
          <w:szCs w:val="32"/>
        </w:rPr>
        <w:t>（一）部门职能简介</w:t>
      </w:r>
    </w:p>
    <w:p w14:paraId="208F11DB">
      <w:pPr>
        <w:rPr>
          <w:rFonts w:ascii="楷体_GB2312" w:hAnsi="楷体" w:eastAsia="楷体_GB2312"/>
          <w:sz w:val="32"/>
          <w:szCs w:val="32"/>
        </w:rPr>
      </w:pPr>
      <w:r>
        <w:rPr>
          <w:rFonts w:hint="eastAsia" w:ascii="楷体_GB2312" w:hAnsi="楷体" w:eastAsia="楷体_GB2312"/>
          <w:sz w:val="32"/>
          <w:szCs w:val="32"/>
        </w:rPr>
        <w:t>（二）2023年重点工作</w:t>
      </w:r>
    </w:p>
    <w:p w14:paraId="79A7DEA3">
      <w:pPr>
        <w:rPr>
          <w:rFonts w:ascii="黑体" w:hAnsi="黑体" w:eastAsia="黑体"/>
          <w:sz w:val="32"/>
          <w:szCs w:val="32"/>
        </w:rPr>
      </w:pPr>
      <w:r>
        <w:rPr>
          <w:rFonts w:hint="eastAsia" w:ascii="黑体" w:hAnsi="黑体" w:eastAsia="黑体"/>
          <w:sz w:val="32"/>
          <w:szCs w:val="32"/>
        </w:rPr>
        <w:t>二、部门预算单位构成</w:t>
      </w:r>
    </w:p>
    <w:p w14:paraId="778ED972">
      <w:pPr>
        <w:rPr>
          <w:rFonts w:ascii="黑体" w:hAnsi="黑体" w:eastAsia="黑体"/>
          <w:sz w:val="32"/>
          <w:szCs w:val="32"/>
        </w:rPr>
      </w:pPr>
      <w:r>
        <w:rPr>
          <w:rFonts w:hint="eastAsia" w:ascii="黑体" w:hAnsi="黑体" w:eastAsia="黑体"/>
          <w:sz w:val="32"/>
          <w:szCs w:val="32"/>
        </w:rPr>
        <w:t>三、收支预算情况说明</w:t>
      </w:r>
    </w:p>
    <w:p w14:paraId="7B56D949">
      <w:pPr>
        <w:rPr>
          <w:rFonts w:ascii="楷体_GB2312" w:hAnsi="楷体" w:eastAsia="楷体_GB2312"/>
          <w:sz w:val="32"/>
          <w:szCs w:val="32"/>
        </w:rPr>
      </w:pPr>
      <w:r>
        <w:rPr>
          <w:rFonts w:hint="eastAsia" w:ascii="楷体_GB2312" w:hAnsi="楷体" w:eastAsia="楷体_GB2312"/>
          <w:sz w:val="32"/>
          <w:szCs w:val="32"/>
        </w:rPr>
        <w:t>（一）收入预算情况</w:t>
      </w:r>
    </w:p>
    <w:p w14:paraId="64A2B595">
      <w:pPr>
        <w:rPr>
          <w:rFonts w:ascii="楷体_GB2312" w:hAnsi="楷体" w:eastAsia="楷体_GB2312"/>
          <w:sz w:val="32"/>
          <w:szCs w:val="32"/>
        </w:rPr>
      </w:pPr>
      <w:r>
        <w:rPr>
          <w:rFonts w:hint="eastAsia" w:ascii="楷体_GB2312" w:hAnsi="楷体" w:eastAsia="楷体_GB2312"/>
          <w:sz w:val="32"/>
          <w:szCs w:val="32"/>
        </w:rPr>
        <w:t>（二）支出预算情况</w:t>
      </w:r>
    </w:p>
    <w:p w14:paraId="31798523">
      <w:pPr>
        <w:rPr>
          <w:rFonts w:ascii="黑体" w:hAnsi="黑体" w:eastAsia="黑体"/>
          <w:sz w:val="32"/>
          <w:szCs w:val="32"/>
        </w:rPr>
      </w:pPr>
      <w:r>
        <w:rPr>
          <w:rFonts w:hint="eastAsia" w:ascii="黑体" w:hAnsi="黑体" w:eastAsia="黑体"/>
          <w:sz w:val="32"/>
          <w:szCs w:val="32"/>
        </w:rPr>
        <w:t>四、财政拨款收支预算情况说明</w:t>
      </w:r>
    </w:p>
    <w:p w14:paraId="534510C9">
      <w:pPr>
        <w:rPr>
          <w:rFonts w:ascii="黑体" w:hAnsi="黑体" w:eastAsia="黑体"/>
          <w:sz w:val="32"/>
          <w:szCs w:val="32"/>
        </w:rPr>
      </w:pPr>
      <w:r>
        <w:rPr>
          <w:rFonts w:hint="eastAsia" w:ascii="黑体" w:hAnsi="黑体" w:eastAsia="黑体"/>
          <w:sz w:val="32"/>
          <w:szCs w:val="32"/>
        </w:rPr>
        <w:t>五、一般公共预算当年拨款情况说明</w:t>
      </w:r>
    </w:p>
    <w:p w14:paraId="777F9504">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14:paraId="1F4D5969">
      <w:pPr>
        <w:rPr>
          <w:rFonts w:ascii="黑体" w:hAnsi="黑体" w:eastAsia="黑体"/>
          <w:sz w:val="32"/>
          <w:szCs w:val="32"/>
        </w:rPr>
      </w:pPr>
    </w:p>
    <w:p w14:paraId="0408549A">
      <w:pPr>
        <w:widowControl/>
        <w:shd w:val="clear" w:color="auto" w:fill="FFFFFF"/>
        <w:spacing w:before="100" w:beforeAutospacing="1" w:after="100" w:afterAutospacing="1" w:line="290" w:lineRule="atLeast"/>
        <w:ind w:right="300"/>
        <w:jc w:val="left"/>
        <w:rPr>
          <w:rFonts w:ascii="??" w:hAnsi="??" w:cs="宋体"/>
          <w:kern w:val="0"/>
          <w:sz w:val="12"/>
          <w:szCs w:val="12"/>
        </w:rPr>
      </w:pPr>
    </w:p>
    <w:p w14:paraId="43078E79">
      <w:pPr>
        <w:pStyle w:val="8"/>
        <w:ind w:firstLine="640"/>
        <w:rPr>
          <w:rFonts w:ascii="黑体" w:hAnsi="黑体" w:eastAsia="黑体"/>
          <w:sz w:val="32"/>
          <w:szCs w:val="32"/>
        </w:rPr>
      </w:pPr>
      <w:r>
        <w:rPr>
          <w:rFonts w:hint="eastAsia" w:ascii="黑体" w:hAnsi="黑体" w:eastAsia="黑体"/>
          <w:sz w:val="32"/>
          <w:szCs w:val="32"/>
        </w:rPr>
        <w:t>一、基本职能及主要工作</w:t>
      </w:r>
    </w:p>
    <w:p w14:paraId="6626A88B">
      <w:pPr>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14:paraId="43780572">
      <w:pPr>
        <w:pStyle w:val="3"/>
        <w:adjustRightInd w:val="0"/>
        <w:snapToGrid w:val="0"/>
        <w:spacing w:before="93" w:line="600" w:lineRule="exact"/>
        <w:ind w:firstLine="640" w:firstLineChars="200"/>
        <w:outlineLvl w:val="2"/>
        <w:rPr>
          <w:rFonts w:ascii="仿宋" w:hAnsi="仿宋" w:eastAsia="仿宋"/>
          <w:bCs/>
          <w:color w:val="000000"/>
          <w:sz w:val="32"/>
          <w:szCs w:val="32"/>
        </w:rPr>
      </w:pPr>
      <w:r>
        <w:rPr>
          <w:rFonts w:hint="eastAsia" w:ascii="仿宋" w:hAnsi="仿宋" w:eastAsia="仿宋"/>
          <w:bCs/>
          <w:color w:val="000000"/>
          <w:sz w:val="32"/>
          <w:szCs w:val="32"/>
        </w:rPr>
        <w:t>1.负责全县党的纪律检查工作。贯彻落实党中央、省委、州委、县委关于纪律检查工作的决定，维护党的章程和其他党内法规，检查党的路线方针政策和决议的执行情况，协助县委推进全面从严治党、加强党风廉政建设和组织协调反腐败工作。</w:t>
      </w:r>
    </w:p>
    <w:p w14:paraId="75B32815">
      <w:pPr>
        <w:pStyle w:val="3"/>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2.依照党的章程和其他党内法规履行监督、执纪、问责职责。负责经常对党员进行遵守纪律的教育，作出关于维护党纪的决定。对县委工作部门、县委批准设立的党组织(党委)，各乡(镇)党委、纪委等党的组织和县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14:paraId="549385B4">
      <w:pPr>
        <w:pStyle w:val="3"/>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3.负责全县监察工作。贯彻落实党中央、省委、州委、县委关于监察工作的决定，维护宪法法律，依法对县委管理的行使公权力的公职人员进行监察，调查职务违法和职务犯罪，开展</w:t>
      </w:r>
      <w:r>
        <w:rPr>
          <w:rFonts w:hint="eastAsia" w:ascii="仿宋" w:hAnsi="仿宋" w:eastAsia="仿宋"/>
          <w:bCs/>
          <w:color w:val="000000"/>
          <w:sz w:val="32"/>
          <w:szCs w:val="32"/>
          <w:lang w:eastAsia="zh-CN"/>
        </w:rPr>
        <w:t>廉</w:t>
      </w:r>
      <w:r>
        <w:rPr>
          <w:rFonts w:hint="eastAsia" w:ascii="仿宋" w:hAnsi="仿宋" w:eastAsia="仿宋"/>
          <w:bCs/>
          <w:color w:val="000000"/>
          <w:sz w:val="32"/>
          <w:szCs w:val="32"/>
        </w:rPr>
        <w:t>政建设和反腐败工作。</w:t>
      </w:r>
    </w:p>
    <w:p w14:paraId="3BE8E9B5">
      <w:pPr>
        <w:pStyle w:val="3"/>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4.依照法律规定履行监督、调查、处置职责。推动开展</w:t>
      </w:r>
      <w:r>
        <w:rPr>
          <w:rFonts w:hint="eastAsia" w:ascii="仿宋" w:hAnsi="仿宋" w:eastAsia="仿宋"/>
          <w:bCs/>
          <w:color w:val="000000"/>
          <w:sz w:val="32"/>
          <w:szCs w:val="32"/>
          <w:lang w:eastAsia="zh-CN"/>
        </w:rPr>
        <w:t>廉</w:t>
      </w:r>
      <w:r>
        <w:rPr>
          <w:rFonts w:hint="eastAsia" w:ascii="仿宋" w:hAnsi="仿宋" w:eastAsia="仿宋"/>
          <w:bCs/>
          <w:color w:val="000000"/>
          <w:sz w:val="32"/>
          <w:szCs w:val="32"/>
        </w:rPr>
        <w:t>政教育，对县委管理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14:paraId="66543820">
      <w:pPr>
        <w:pStyle w:val="3"/>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5.负责组织协调全面从严治党、党风廉政建设和反腐败宣传教育工作。</w:t>
      </w:r>
    </w:p>
    <w:p w14:paraId="39F0652F">
      <w:pPr>
        <w:pStyle w:val="3"/>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6.负责综合分析全面从严治党、党风廉政建设和反腐败工作情况，对纪检监察工作重要理论及实践问题进行调查研究。参与起草我县规范性文件。</w:t>
      </w:r>
    </w:p>
    <w:p w14:paraId="16DE4940">
      <w:pPr>
        <w:pStyle w:val="3"/>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7.在州纪委监委的领导下，加强对反腐败国际追逃追赃和防逃工作的组织协调，督促有关部门做好相关工作。</w:t>
      </w:r>
    </w:p>
    <w:p w14:paraId="7BE9C3C8">
      <w:pPr>
        <w:pStyle w:val="3"/>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8.根据干部管理权限，负责纪检监察系统领导班子建设、干部队伍建设和组织建设的综合规划、政策研究、制度建设和业务指导。会同有关方面做好县纪委监委派驻(出)机构人员配备有关工作。组织纪检监察系统干部教育培训工作等。</w:t>
      </w:r>
    </w:p>
    <w:p w14:paraId="0564F71F">
      <w:pPr>
        <w:widowControl/>
        <w:spacing w:line="600" w:lineRule="exact"/>
        <w:ind w:firstLine="800" w:firstLineChars="250"/>
        <w:jc w:val="left"/>
        <w:rPr>
          <w:rFonts w:hint="eastAsia" w:ascii="仿宋_GB2312" w:hAnsi="宋体" w:eastAsia="仿宋_GB2312" w:cs="宋体"/>
          <w:kern w:val="0"/>
          <w:szCs w:val="32"/>
        </w:rPr>
      </w:pPr>
      <w:r>
        <w:rPr>
          <w:rFonts w:hint="eastAsia" w:ascii="仿宋" w:hAnsi="仿宋" w:eastAsia="仿宋"/>
          <w:bCs/>
          <w:color w:val="000000"/>
          <w:sz w:val="32"/>
          <w:szCs w:val="32"/>
        </w:rPr>
        <w:t>9.完成县委和州纪委监委交办的其他任务。</w:t>
      </w:r>
    </w:p>
    <w:p w14:paraId="51A650CF">
      <w:pPr>
        <w:ind w:firstLine="643" w:firstLineChars="200"/>
        <w:rPr>
          <w:rFonts w:ascii="楷体_GB2312" w:hAnsi="楷体" w:eastAsia="楷体_GB2312"/>
          <w:b/>
          <w:sz w:val="32"/>
          <w:szCs w:val="32"/>
        </w:rPr>
      </w:pPr>
      <w:r>
        <w:rPr>
          <w:rFonts w:hint="eastAsia" w:ascii="楷体_GB2312" w:hAnsi="楷体" w:eastAsia="楷体_GB2312"/>
          <w:b/>
          <w:sz w:val="32"/>
          <w:szCs w:val="32"/>
        </w:rPr>
        <w:t>（二）2023年重点工作</w:t>
      </w:r>
    </w:p>
    <w:p w14:paraId="4B1B2267">
      <w:pPr>
        <w:numPr>
          <w:ilvl w:val="0"/>
          <w:numId w:val="0"/>
        </w:numPr>
        <w:pBdr>
          <w:bottom w:val="single" w:color="FFFFFF" w:sz="4" w:space="28"/>
        </w:pBdr>
        <w:tabs>
          <w:tab w:val="right" w:pos="7663"/>
        </w:tabs>
        <w:adjustRightInd/>
        <w:snapToGrid/>
        <w:spacing w:after="0"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在下一步工作中，我委将始终坚持在州纪委监委和县委坚强领导下，围绕县委中心工作，主动作为、充分履职，不断增强“四个意识”，坚定“四个自信”，做到“两个维护”，以政治建设为统领，以作风纪律为抓手，带头落实党风廉政建设责任制，驰而不息抓正风肃纪，为茂县乡村振兴提供坚强的政治和纪律保障。</w:t>
      </w:r>
    </w:p>
    <w:p w14:paraId="1609EA34">
      <w:pPr>
        <w:numPr>
          <w:ilvl w:val="0"/>
          <w:numId w:val="0"/>
        </w:numPr>
        <w:pBdr>
          <w:bottom w:val="single" w:color="FFFFFF" w:sz="4" w:space="28"/>
        </w:pBdr>
        <w:tabs>
          <w:tab w:val="right" w:pos="7663"/>
        </w:tabs>
        <w:adjustRightInd/>
        <w:snapToGrid/>
        <w:spacing w:after="0" w:line="576"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一是进一步压紧压实从严治党责任。</w:t>
      </w:r>
      <w:r>
        <w:rPr>
          <w:rFonts w:hint="eastAsia" w:ascii="仿宋_GB2312" w:hAnsi="仿宋_GB2312" w:eastAsia="仿宋_GB2312" w:cs="仿宋_GB2312"/>
          <w:sz w:val="32"/>
          <w:szCs w:val="32"/>
        </w:rPr>
        <w:t>将贯彻落实党风廉政建设“两个责任”作为一项政治任务来抓，注重以监督责任的落实带动“两个责任”的落实，逐步形成纪委执行监督责任、其他党组织履行具体责任的工作责任体系。</w:t>
      </w:r>
      <w:r>
        <w:rPr>
          <w:rFonts w:hint="eastAsia" w:ascii="仿宋_GB2312" w:hAnsi="仿宋_GB2312" w:eastAsia="仿宋_GB2312" w:cs="仿宋_GB2312"/>
          <w:b/>
          <w:bCs/>
          <w:sz w:val="32"/>
          <w:szCs w:val="32"/>
        </w:rPr>
        <w:t>二是进一步抓好日常监督。</w:t>
      </w:r>
      <w:r>
        <w:rPr>
          <w:rFonts w:hint="eastAsia" w:ascii="仿宋_GB2312" w:hAnsi="仿宋_GB2312" w:eastAsia="仿宋_GB2312" w:cs="仿宋_GB2312"/>
          <w:sz w:val="32"/>
          <w:szCs w:val="32"/>
        </w:rPr>
        <w:t>结合“三察三治”专项行动，组织开展“四为”体检诊治和“修枝断根正形”专项工作，细化监督检查具体内容，有针对性地开展专项监督、专项治理。</w:t>
      </w:r>
      <w:r>
        <w:rPr>
          <w:rFonts w:hint="eastAsia" w:ascii="仿宋_GB2312" w:hAnsi="仿宋_GB2312" w:eastAsia="仿宋_GB2312" w:cs="仿宋_GB2312"/>
          <w:b/>
          <w:bCs/>
          <w:sz w:val="32"/>
          <w:szCs w:val="32"/>
        </w:rPr>
        <w:t>三是进一步强化惩防腐败。</w:t>
      </w:r>
      <w:r>
        <w:rPr>
          <w:rFonts w:hint="eastAsia" w:ascii="仿宋_GB2312" w:hAnsi="仿宋_GB2312" w:eastAsia="仿宋_GB2312" w:cs="仿宋_GB2312"/>
          <w:sz w:val="32"/>
          <w:szCs w:val="32"/>
        </w:rPr>
        <w:t>坚持无禁区、全覆盖、零容忍，坚持重遏制、强高压、长震慑，坚决查处各种腐败问题。</w:t>
      </w:r>
      <w:r>
        <w:rPr>
          <w:rFonts w:hint="eastAsia" w:ascii="仿宋_GB2312" w:hAnsi="仿宋_GB2312" w:eastAsia="仿宋_GB2312" w:cs="仿宋_GB2312"/>
          <w:b/>
          <w:bCs/>
          <w:sz w:val="32"/>
          <w:szCs w:val="32"/>
        </w:rPr>
        <w:t>四是进一步加大党风廉政宣传力度。</w:t>
      </w:r>
      <w:r>
        <w:rPr>
          <w:rFonts w:hint="eastAsia" w:ascii="仿宋_GB2312" w:hAnsi="仿宋_GB2312" w:eastAsia="仿宋_GB2312" w:cs="仿宋_GB2312"/>
          <w:sz w:val="32"/>
          <w:szCs w:val="32"/>
        </w:rPr>
        <w:t>结合“联户联情”活动，向群众宣传我县近年来党风廉政建设工作取得的成效，强化正反两方面宣传教育，加强舆论引导，通过观看警示教育片、发送廉洁短信，向广大党员干部早打招呼、早提要求、早敲警钟。</w:t>
      </w:r>
      <w:r>
        <w:rPr>
          <w:rFonts w:hint="eastAsia" w:ascii="仿宋_GB2312" w:hAnsi="仿宋_GB2312" w:eastAsia="仿宋_GB2312" w:cs="仿宋_GB2312"/>
          <w:b/>
          <w:bCs/>
          <w:sz w:val="32"/>
          <w:szCs w:val="32"/>
        </w:rPr>
        <w:t>五是进一步加强队伍建设力度。</w:t>
      </w:r>
      <w:r>
        <w:rPr>
          <w:rFonts w:hint="eastAsia" w:ascii="仿宋_GB2312" w:hAnsi="仿宋_GB2312" w:eastAsia="仿宋_GB2312" w:cs="仿宋_GB2312"/>
          <w:sz w:val="32"/>
          <w:szCs w:val="32"/>
        </w:rPr>
        <w:t>深化全员培训，强化纪法意识、纪法思维、纪法素养，自觉接受最严格的约束和监督，加大严管严治、自我净化力度，持续整治“灯下黑”，决不让党和人民赋予的权力腐蚀生锈，以铁一般的纪律作风锻造纪检监察队伍。</w:t>
      </w:r>
    </w:p>
    <w:p w14:paraId="002E5598">
      <w:pPr>
        <w:pStyle w:val="8"/>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14:paraId="6BC8B4A6">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eastAsia="zh-CN"/>
        </w:rPr>
        <w:t>茂县纪委</w:t>
      </w:r>
      <w:r>
        <w:rPr>
          <w:rFonts w:hint="eastAsia" w:ascii="仿宋_GB2312" w:eastAsia="仿宋_GB2312"/>
          <w:sz w:val="32"/>
          <w:szCs w:val="32"/>
        </w:rPr>
        <w:t>属一级预算单位，下属二级预算单位</w:t>
      </w:r>
      <w:r>
        <w:rPr>
          <w:rFonts w:hint="eastAsia" w:ascii="仿宋_GB2312" w:eastAsia="仿宋_GB2312"/>
          <w:sz w:val="32"/>
          <w:szCs w:val="32"/>
          <w:lang w:val="en-US" w:eastAsia="zh-CN"/>
        </w:rPr>
        <w:t>0</w:t>
      </w:r>
      <w:r>
        <w:rPr>
          <w:rFonts w:hint="eastAsia" w:ascii="仿宋_GB2312" w:eastAsia="仿宋_GB2312"/>
          <w:sz w:val="32"/>
          <w:szCs w:val="32"/>
        </w:rPr>
        <w:t>个，其中：参照公务员法管理的事业单位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0</w:t>
      </w:r>
      <w:r>
        <w:rPr>
          <w:rFonts w:hint="eastAsia" w:ascii="仿宋_GB2312" w:eastAsia="仿宋_GB2312"/>
          <w:sz w:val="32"/>
          <w:szCs w:val="32"/>
        </w:rPr>
        <w:t>个。</w:t>
      </w:r>
      <w:r>
        <w:rPr>
          <w:rFonts w:hint="eastAsia" w:ascii="仿宋_GB2312" w:eastAsia="仿宋_GB2312"/>
          <w:sz w:val="32"/>
          <w:szCs w:val="32"/>
          <w:lang w:val="en-US" w:eastAsia="zh-CN"/>
        </w:rPr>
        <w:t>我单位机构设置为10室2中心。</w:t>
      </w:r>
    </w:p>
    <w:p w14:paraId="7CE3A608">
      <w:pPr>
        <w:pStyle w:val="8"/>
        <w:ind w:left="720" w:firstLine="0" w:firstLineChars="0"/>
        <w:rPr>
          <w:rFonts w:ascii="黑体" w:hAnsi="黑体" w:eastAsia="黑体"/>
          <w:sz w:val="32"/>
          <w:szCs w:val="32"/>
        </w:rPr>
      </w:pPr>
      <w:r>
        <w:rPr>
          <w:rFonts w:hint="eastAsia" w:ascii="黑体" w:hAnsi="黑体" w:eastAsia="黑体"/>
          <w:sz w:val="32"/>
          <w:szCs w:val="32"/>
        </w:rPr>
        <w:t>三、收支预算情况说明</w:t>
      </w:r>
    </w:p>
    <w:p w14:paraId="55549BA5">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lang w:eastAsia="zh-CN"/>
        </w:rPr>
        <w:t>茂县纪委</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13938620.72</w:t>
      </w:r>
      <w:r>
        <w:rPr>
          <w:rFonts w:ascii="仿宋_GB2312" w:eastAsia="仿宋_GB2312"/>
          <w:sz w:val="32"/>
          <w:szCs w:val="32"/>
        </w:rPr>
        <w:t>元；支出包括：一般公共服务支出</w:t>
      </w:r>
      <w:r>
        <w:rPr>
          <w:rFonts w:hint="eastAsia" w:ascii="仿宋_GB2312" w:eastAsia="仿宋_GB2312"/>
          <w:sz w:val="32"/>
          <w:szCs w:val="32"/>
          <w:lang w:val="en-US" w:eastAsia="zh-CN"/>
        </w:rPr>
        <w:t>10644934.24</w:t>
      </w:r>
      <w:r>
        <w:rPr>
          <w:rFonts w:ascii="仿宋_GB2312" w:eastAsia="仿宋_GB2312"/>
          <w:sz w:val="32"/>
          <w:szCs w:val="32"/>
        </w:rPr>
        <w:t>元，社会保障和就业支出</w:t>
      </w:r>
      <w:r>
        <w:rPr>
          <w:rFonts w:hint="eastAsia" w:ascii="仿宋_GB2312" w:eastAsia="仿宋_GB2312"/>
          <w:sz w:val="32"/>
          <w:szCs w:val="32"/>
          <w:lang w:val="en-US" w:eastAsia="zh-CN"/>
        </w:rPr>
        <w:t>1522832.92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766909.56</w:t>
      </w:r>
      <w:r>
        <w:rPr>
          <w:rFonts w:ascii="仿宋_GB2312" w:eastAsia="仿宋_GB2312"/>
          <w:sz w:val="32"/>
          <w:szCs w:val="32"/>
        </w:rPr>
        <w:t>元，住房保障支出</w:t>
      </w:r>
      <w:r>
        <w:rPr>
          <w:rFonts w:hint="eastAsia" w:ascii="仿宋_GB2312" w:eastAsia="仿宋_GB2312"/>
          <w:sz w:val="32"/>
          <w:szCs w:val="32"/>
          <w:lang w:val="en-US" w:eastAsia="zh-CN"/>
        </w:rPr>
        <w:t>1003944</w:t>
      </w:r>
      <w:r>
        <w:rPr>
          <w:rFonts w:ascii="仿宋_GB2312" w:eastAsia="仿宋_GB2312"/>
          <w:sz w:val="32"/>
          <w:szCs w:val="32"/>
        </w:rPr>
        <w:t>元。</w:t>
      </w:r>
      <w:r>
        <w:rPr>
          <w:rFonts w:hint="eastAsia" w:ascii="仿宋_GB2312" w:eastAsia="仿宋_GB2312"/>
          <w:sz w:val="32"/>
          <w:szCs w:val="32"/>
          <w:lang w:eastAsia="zh-CN"/>
        </w:rPr>
        <w:t>茂县纪委</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年收支总预算</w:t>
      </w:r>
      <w:r>
        <w:rPr>
          <w:rFonts w:hint="eastAsia" w:ascii="仿宋_GB2312" w:eastAsia="仿宋_GB2312"/>
          <w:sz w:val="32"/>
          <w:szCs w:val="32"/>
          <w:lang w:val="en-US" w:eastAsia="zh-CN"/>
        </w:rPr>
        <w:t>13938620.72</w:t>
      </w:r>
      <w:r>
        <w:rPr>
          <w:rFonts w:ascii="仿宋_GB2312" w:eastAsia="仿宋_GB2312"/>
          <w:sz w:val="32"/>
          <w:szCs w:val="32"/>
        </w:rPr>
        <w:t>元,比20</w:t>
      </w:r>
      <w:r>
        <w:rPr>
          <w:rFonts w:hint="eastAsia" w:ascii="仿宋_GB2312" w:eastAsia="仿宋_GB2312"/>
          <w:sz w:val="32"/>
          <w:szCs w:val="32"/>
        </w:rPr>
        <w:t>22</w:t>
      </w:r>
      <w:r>
        <w:rPr>
          <w:rFonts w:ascii="仿宋_GB2312" w:eastAsia="仿宋_GB2312"/>
          <w:sz w:val="32"/>
          <w:szCs w:val="32"/>
        </w:rPr>
        <w:t>年收支预算总数增加</w:t>
      </w:r>
      <w:r>
        <w:rPr>
          <w:rFonts w:hint="eastAsia" w:ascii="仿宋_GB2312" w:eastAsia="仿宋_GB2312"/>
          <w:sz w:val="32"/>
          <w:szCs w:val="32"/>
          <w:lang w:val="en-US" w:eastAsia="zh-CN"/>
        </w:rPr>
        <w:t>2928686.12</w:t>
      </w:r>
      <w:r>
        <w:rPr>
          <w:rFonts w:ascii="仿宋_GB2312" w:eastAsia="仿宋_GB2312"/>
          <w:sz w:val="32"/>
          <w:szCs w:val="32"/>
        </w:rPr>
        <w:t>元，主要原因:</w:t>
      </w:r>
      <w:r>
        <w:rPr>
          <w:rFonts w:hint="eastAsia" w:ascii="仿宋_GB2312" w:eastAsia="仿宋_GB2312"/>
          <w:sz w:val="32"/>
          <w:szCs w:val="32"/>
          <w:lang w:eastAsia="zh-CN"/>
        </w:rPr>
        <w:t>人员工资及保险变动</w:t>
      </w:r>
      <w:r>
        <w:rPr>
          <w:rFonts w:ascii="仿宋_GB2312" w:eastAsia="仿宋_GB2312"/>
          <w:sz w:val="32"/>
          <w:szCs w:val="32"/>
        </w:rPr>
        <w:t>。</w:t>
      </w:r>
    </w:p>
    <w:p w14:paraId="21ACFEC1">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14:paraId="3458E4CA">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2023</w:t>
      </w:r>
      <w:r>
        <w:rPr>
          <w:rFonts w:ascii="仿宋_GB2312" w:eastAsia="仿宋_GB2312"/>
          <w:sz w:val="32"/>
          <w:szCs w:val="32"/>
        </w:rPr>
        <w:t>年收入预算</w:t>
      </w:r>
      <w:r>
        <w:rPr>
          <w:rFonts w:hint="eastAsia" w:ascii="仿宋_GB2312" w:eastAsia="仿宋_GB2312"/>
          <w:sz w:val="32"/>
          <w:szCs w:val="32"/>
          <w:lang w:val="en-US" w:eastAsia="zh-CN"/>
        </w:rPr>
        <w:t>13938620.72</w:t>
      </w:r>
      <w:r>
        <w:rPr>
          <w:rFonts w:ascii="仿宋_GB2312" w:eastAsia="仿宋_GB2312"/>
          <w:sz w:val="32"/>
          <w:szCs w:val="32"/>
        </w:rPr>
        <w:t>元；一般公共预算拨款收入</w:t>
      </w:r>
      <w:r>
        <w:rPr>
          <w:rFonts w:hint="eastAsia" w:ascii="仿宋_GB2312" w:eastAsia="仿宋_GB2312"/>
          <w:sz w:val="32"/>
          <w:szCs w:val="32"/>
          <w:lang w:val="en-US" w:eastAsia="zh-CN"/>
        </w:rPr>
        <w:t>13938620.72</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14:paraId="02096420">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14:paraId="39D62A8A">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023</w:t>
      </w:r>
      <w:r>
        <w:rPr>
          <w:rFonts w:ascii="仿宋_GB2312" w:eastAsia="仿宋_GB2312"/>
          <w:sz w:val="32"/>
          <w:szCs w:val="32"/>
        </w:rPr>
        <w:t>年支出预算</w:t>
      </w:r>
      <w:r>
        <w:rPr>
          <w:rFonts w:hint="eastAsia" w:ascii="仿宋_GB2312" w:eastAsia="仿宋_GB2312"/>
          <w:sz w:val="32"/>
          <w:szCs w:val="32"/>
          <w:lang w:val="en-US" w:eastAsia="zh-CN"/>
        </w:rPr>
        <w:t>13938620.72</w:t>
      </w:r>
      <w:r>
        <w:rPr>
          <w:rFonts w:ascii="仿宋_GB2312" w:eastAsia="仿宋_GB2312"/>
          <w:sz w:val="32"/>
          <w:szCs w:val="32"/>
        </w:rPr>
        <w:t>元，其中：基本支出</w:t>
      </w:r>
      <w:r>
        <w:rPr>
          <w:rFonts w:hint="eastAsia" w:ascii="仿宋_GB2312" w:eastAsia="仿宋_GB2312"/>
          <w:sz w:val="32"/>
          <w:szCs w:val="32"/>
          <w:lang w:val="en-US" w:eastAsia="zh-CN"/>
        </w:rPr>
        <w:t>13938620.72</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%，项目支出</w:t>
      </w:r>
      <w:r>
        <w:rPr>
          <w:rFonts w:hint="eastAsia" w:ascii="仿宋_GB2312" w:eastAsia="仿宋_GB2312"/>
          <w:sz w:val="32"/>
          <w:szCs w:val="32"/>
          <w:lang w:val="en-US" w:eastAsia="zh-CN"/>
        </w:rPr>
        <w:t>0</w:t>
      </w:r>
      <w:r>
        <w:rPr>
          <w:rFonts w:ascii="仿宋_GB2312" w:eastAsia="仿宋_GB2312"/>
          <w:sz w:val="32"/>
          <w:szCs w:val="32"/>
        </w:rPr>
        <w:t>元，占</w:t>
      </w:r>
      <w:r>
        <w:rPr>
          <w:rFonts w:hint="eastAsia" w:ascii="仿宋_GB2312" w:eastAsia="仿宋_GB2312"/>
          <w:sz w:val="32"/>
          <w:szCs w:val="32"/>
          <w:lang w:val="en-US" w:eastAsia="zh-CN"/>
        </w:rPr>
        <w:t>0</w:t>
      </w:r>
      <w:r>
        <w:rPr>
          <w:rFonts w:ascii="仿宋_GB2312" w:eastAsia="仿宋_GB2312"/>
          <w:sz w:val="32"/>
          <w:szCs w:val="32"/>
        </w:rPr>
        <w:t>%。</w:t>
      </w:r>
    </w:p>
    <w:p w14:paraId="0D50ADC5">
      <w:pPr>
        <w:spacing w:line="560" w:lineRule="exact"/>
        <w:ind w:firstLine="643" w:firstLineChars="200"/>
        <w:rPr>
          <w:rFonts w:ascii="黑体" w:eastAsia="黑体"/>
          <w:b/>
          <w:sz w:val="32"/>
          <w:szCs w:val="32"/>
        </w:rPr>
      </w:pPr>
      <w:r>
        <w:rPr>
          <w:rFonts w:ascii="黑体" w:eastAsia="黑体"/>
          <w:b/>
          <w:sz w:val="32"/>
          <w:szCs w:val="32"/>
        </w:rPr>
        <w:t xml:space="preserve"> </w:t>
      </w:r>
    </w:p>
    <w:p w14:paraId="674B4044">
      <w:pPr>
        <w:spacing w:line="560" w:lineRule="exact"/>
        <w:ind w:firstLine="800" w:firstLineChars="250"/>
        <w:jc w:val="left"/>
        <w:rPr>
          <w:rFonts w:hint="eastAsia" w:ascii="黑体" w:hAnsi="黑体" w:eastAsia="黑体"/>
          <w:sz w:val="32"/>
          <w:szCs w:val="32"/>
        </w:rPr>
      </w:pPr>
      <w:r>
        <w:rPr>
          <w:rFonts w:hint="eastAsia" w:ascii="黑体" w:hAnsi="黑体" w:eastAsia="黑体"/>
          <w:sz w:val="32"/>
          <w:szCs w:val="32"/>
        </w:rPr>
        <w:t>四、财政拨款收支预算情况说明</w:t>
      </w:r>
    </w:p>
    <w:p w14:paraId="32F648D2">
      <w:pPr>
        <w:spacing w:line="560" w:lineRule="exact"/>
        <w:ind w:firstLine="800" w:firstLineChars="25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年财政拨款收支总预算</w:t>
      </w:r>
      <w:r>
        <w:rPr>
          <w:rFonts w:hint="eastAsia" w:ascii="仿宋_GB2312" w:eastAsia="仿宋_GB2312"/>
          <w:sz w:val="32"/>
          <w:szCs w:val="32"/>
          <w:lang w:val="en-US" w:eastAsia="zh-CN"/>
        </w:rPr>
        <w:t>13938620.72</w:t>
      </w:r>
      <w:r>
        <w:rPr>
          <w:rFonts w:ascii="仿宋_GB2312" w:eastAsia="仿宋_GB2312"/>
          <w:sz w:val="32"/>
          <w:szCs w:val="32"/>
        </w:rPr>
        <w:t>元,比20</w:t>
      </w:r>
      <w:r>
        <w:rPr>
          <w:rFonts w:hint="eastAsia" w:ascii="仿宋_GB2312" w:eastAsia="仿宋_GB2312"/>
          <w:sz w:val="32"/>
          <w:szCs w:val="32"/>
        </w:rPr>
        <w:t>22</w:t>
      </w:r>
      <w:r>
        <w:rPr>
          <w:rFonts w:ascii="仿宋_GB2312" w:eastAsia="仿宋_GB2312"/>
          <w:sz w:val="32"/>
          <w:szCs w:val="32"/>
        </w:rPr>
        <w:t>年收支预算总数增加</w:t>
      </w:r>
      <w:r>
        <w:rPr>
          <w:rFonts w:hint="eastAsia" w:ascii="仿宋_GB2312" w:eastAsia="仿宋_GB2312"/>
          <w:sz w:val="32"/>
          <w:szCs w:val="32"/>
          <w:lang w:val="en-US" w:eastAsia="zh-CN"/>
        </w:rPr>
        <w:t>2928686.12</w:t>
      </w:r>
      <w:r>
        <w:rPr>
          <w:rFonts w:ascii="仿宋_GB2312" w:eastAsia="仿宋_GB2312"/>
          <w:sz w:val="32"/>
          <w:szCs w:val="32"/>
        </w:rPr>
        <w:t>元，主要原因:</w:t>
      </w:r>
      <w:r>
        <w:rPr>
          <w:rFonts w:hint="eastAsia" w:ascii="仿宋_GB2312" w:eastAsia="仿宋_GB2312"/>
          <w:sz w:val="32"/>
          <w:szCs w:val="32"/>
          <w:lang w:eastAsia="zh-CN"/>
        </w:rPr>
        <w:t>人员工资及保险变动</w:t>
      </w:r>
      <w:r>
        <w:rPr>
          <w:rFonts w:ascii="仿宋_GB2312" w:eastAsia="仿宋_GB2312"/>
          <w:sz w:val="32"/>
          <w:szCs w:val="32"/>
        </w:rPr>
        <w:t>。</w:t>
      </w:r>
    </w:p>
    <w:p w14:paraId="107B05DF">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13938620.72</w:t>
      </w:r>
      <w:r>
        <w:rPr>
          <w:rFonts w:ascii="仿宋_GB2312" w:eastAsia="仿宋_GB2312"/>
          <w:sz w:val="32"/>
          <w:szCs w:val="32"/>
        </w:rPr>
        <w:t>元</w:t>
      </w:r>
      <w:r>
        <w:rPr>
          <w:rFonts w:hint="eastAsia" w:ascii="仿宋_GB2312" w:eastAsia="仿宋_GB2312"/>
          <w:sz w:val="32"/>
          <w:szCs w:val="32"/>
        </w:rPr>
        <w:t>。</w:t>
      </w:r>
    </w:p>
    <w:p w14:paraId="0C383AB2">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10644934.24</w:t>
      </w:r>
      <w:r>
        <w:rPr>
          <w:rFonts w:ascii="仿宋_GB2312" w:eastAsia="仿宋_GB2312"/>
          <w:sz w:val="32"/>
          <w:szCs w:val="32"/>
        </w:rPr>
        <w:t>元，社会保障和就业支出</w:t>
      </w:r>
      <w:r>
        <w:rPr>
          <w:rFonts w:hint="eastAsia" w:ascii="仿宋_GB2312" w:eastAsia="仿宋_GB2312"/>
          <w:sz w:val="32"/>
          <w:szCs w:val="32"/>
          <w:lang w:val="en-US" w:eastAsia="zh-CN"/>
        </w:rPr>
        <w:t>1522832.92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766909.56</w:t>
      </w:r>
      <w:r>
        <w:rPr>
          <w:rFonts w:ascii="仿宋_GB2312" w:eastAsia="仿宋_GB2312"/>
          <w:sz w:val="32"/>
          <w:szCs w:val="32"/>
        </w:rPr>
        <w:t>元，住房保障支出</w:t>
      </w:r>
      <w:r>
        <w:rPr>
          <w:rFonts w:hint="eastAsia" w:ascii="仿宋_GB2312" w:eastAsia="仿宋_GB2312"/>
          <w:sz w:val="32"/>
          <w:szCs w:val="32"/>
          <w:lang w:val="en-US" w:eastAsia="zh-CN"/>
        </w:rPr>
        <w:t>1003944</w:t>
      </w:r>
      <w:r>
        <w:rPr>
          <w:rFonts w:ascii="仿宋_GB2312" w:eastAsia="仿宋_GB2312"/>
          <w:sz w:val="32"/>
          <w:szCs w:val="32"/>
        </w:rPr>
        <w:t>元。</w:t>
      </w:r>
    </w:p>
    <w:p w14:paraId="4CD9AE57">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14:paraId="74F29C21">
      <w:pPr>
        <w:pStyle w:val="9"/>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14:paraId="69E92053">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年一般公共预算当年拨款</w:t>
      </w:r>
      <w:r>
        <w:rPr>
          <w:rFonts w:hint="eastAsia" w:ascii="仿宋_GB2312" w:eastAsia="仿宋_GB2312"/>
          <w:sz w:val="32"/>
          <w:szCs w:val="32"/>
          <w:lang w:val="en-US" w:eastAsia="zh-CN"/>
        </w:rPr>
        <w:t>13938620.72</w:t>
      </w:r>
      <w:r>
        <w:rPr>
          <w:rFonts w:ascii="仿宋_GB2312" w:eastAsia="仿宋_GB2312"/>
          <w:sz w:val="32"/>
          <w:szCs w:val="32"/>
        </w:rPr>
        <w:t>元,比20</w:t>
      </w:r>
      <w:r>
        <w:rPr>
          <w:rFonts w:hint="eastAsia" w:ascii="仿宋_GB2312" w:eastAsia="仿宋_GB2312"/>
          <w:sz w:val="32"/>
          <w:szCs w:val="32"/>
        </w:rPr>
        <w:t>22</w:t>
      </w:r>
      <w:r>
        <w:rPr>
          <w:rFonts w:ascii="仿宋_GB2312" w:eastAsia="仿宋_GB2312"/>
          <w:sz w:val="32"/>
          <w:szCs w:val="32"/>
        </w:rPr>
        <w:t>年预算数增加</w:t>
      </w:r>
      <w:r>
        <w:rPr>
          <w:rFonts w:hint="eastAsia" w:ascii="仿宋_GB2312" w:eastAsia="仿宋_GB2312"/>
          <w:sz w:val="32"/>
          <w:szCs w:val="32"/>
          <w:lang w:val="en-US" w:eastAsia="zh-CN"/>
        </w:rPr>
        <w:t>2928686.12</w:t>
      </w:r>
      <w:r>
        <w:rPr>
          <w:rFonts w:ascii="仿宋_GB2312" w:eastAsia="仿宋_GB2312"/>
          <w:sz w:val="32"/>
          <w:szCs w:val="32"/>
        </w:rPr>
        <w:t>元，主要原因:</w:t>
      </w:r>
      <w:r>
        <w:rPr>
          <w:rFonts w:hint="eastAsia" w:ascii="仿宋_GB2312" w:eastAsia="仿宋_GB2312"/>
          <w:sz w:val="32"/>
          <w:szCs w:val="32"/>
          <w:lang w:eastAsia="zh-CN"/>
        </w:rPr>
        <w:t>人员工资及保险变动</w:t>
      </w:r>
      <w:r>
        <w:rPr>
          <w:rFonts w:ascii="仿宋_GB2312" w:eastAsia="仿宋_GB2312"/>
          <w:sz w:val="32"/>
          <w:szCs w:val="32"/>
        </w:rPr>
        <w:t>。</w:t>
      </w:r>
    </w:p>
    <w:p w14:paraId="56C80B8C">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14:paraId="339CF37B">
      <w:pPr>
        <w:spacing w:line="560" w:lineRule="exact"/>
        <w:ind w:firstLine="640" w:firstLineChars="200"/>
        <w:jc w:val="left"/>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10644934.24</w:t>
      </w:r>
      <w:r>
        <w:rPr>
          <w:rFonts w:ascii="仿宋_GB2312" w:eastAsia="仿宋_GB2312"/>
          <w:sz w:val="32"/>
          <w:szCs w:val="32"/>
        </w:rPr>
        <w:t>元，占</w:t>
      </w:r>
      <w:r>
        <w:rPr>
          <w:rFonts w:hint="eastAsia" w:ascii="仿宋_GB2312" w:eastAsia="仿宋_GB2312"/>
          <w:sz w:val="32"/>
          <w:szCs w:val="32"/>
          <w:lang w:val="en-US" w:eastAsia="zh-CN"/>
        </w:rPr>
        <w:t>76</w:t>
      </w:r>
      <w:r>
        <w:rPr>
          <w:rFonts w:ascii="仿宋_GB2312" w:eastAsia="仿宋_GB2312"/>
          <w:sz w:val="32"/>
          <w:szCs w:val="32"/>
        </w:rPr>
        <w:t>%；社会保障和就业支出</w:t>
      </w:r>
      <w:r>
        <w:rPr>
          <w:rFonts w:hint="eastAsia" w:ascii="仿宋_GB2312" w:eastAsia="仿宋_GB2312"/>
          <w:sz w:val="32"/>
          <w:szCs w:val="32"/>
          <w:lang w:val="en-US" w:eastAsia="zh-CN"/>
        </w:rPr>
        <w:t>1522832.92</w:t>
      </w:r>
      <w:r>
        <w:rPr>
          <w:rFonts w:ascii="仿宋_GB2312" w:eastAsia="仿宋_GB2312"/>
          <w:sz w:val="32"/>
          <w:szCs w:val="32"/>
        </w:rPr>
        <w:t>元，占</w:t>
      </w:r>
      <w:r>
        <w:rPr>
          <w:rFonts w:hint="eastAsia" w:ascii="仿宋_GB2312" w:eastAsia="仿宋_GB2312"/>
          <w:sz w:val="32"/>
          <w:szCs w:val="32"/>
          <w:lang w:val="en-US" w:eastAsia="zh-CN"/>
        </w:rPr>
        <w:t>11</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766909.56</w:t>
      </w:r>
      <w:r>
        <w:rPr>
          <w:rFonts w:ascii="仿宋_GB2312" w:eastAsia="仿宋_GB2312"/>
          <w:sz w:val="32"/>
          <w:szCs w:val="32"/>
        </w:rPr>
        <w:t>元，占</w:t>
      </w:r>
      <w:r>
        <w:rPr>
          <w:rFonts w:hint="eastAsia" w:ascii="仿宋_GB2312" w:eastAsia="仿宋_GB2312"/>
          <w:sz w:val="32"/>
          <w:szCs w:val="32"/>
          <w:lang w:val="en-US" w:eastAsia="zh-CN"/>
        </w:rPr>
        <w:t>6</w:t>
      </w:r>
      <w:r>
        <w:rPr>
          <w:rFonts w:ascii="仿宋_GB2312" w:eastAsia="仿宋_GB2312"/>
          <w:sz w:val="32"/>
          <w:szCs w:val="32"/>
        </w:rPr>
        <w:t>%；住房保障支出</w:t>
      </w:r>
      <w:r>
        <w:rPr>
          <w:rFonts w:hint="eastAsia" w:ascii="仿宋_GB2312" w:eastAsia="仿宋_GB2312"/>
          <w:sz w:val="32"/>
          <w:szCs w:val="32"/>
          <w:lang w:val="en-US" w:eastAsia="zh-CN"/>
        </w:rPr>
        <w:t>1003944</w:t>
      </w:r>
      <w:r>
        <w:rPr>
          <w:rFonts w:ascii="仿宋_GB2312" w:eastAsia="仿宋_GB2312"/>
          <w:sz w:val="32"/>
          <w:szCs w:val="32"/>
        </w:rPr>
        <w:t>元，占</w:t>
      </w:r>
      <w:r>
        <w:rPr>
          <w:rFonts w:hint="eastAsia" w:ascii="仿宋_GB2312" w:eastAsia="仿宋_GB2312"/>
          <w:sz w:val="32"/>
          <w:szCs w:val="32"/>
          <w:lang w:val="en-US" w:eastAsia="zh-CN"/>
        </w:rPr>
        <w:t>7</w:t>
      </w:r>
      <w:r>
        <w:rPr>
          <w:rFonts w:ascii="仿宋_GB2312" w:eastAsia="仿宋_GB2312"/>
          <w:sz w:val="32"/>
          <w:szCs w:val="32"/>
        </w:rPr>
        <w:t>%。</w:t>
      </w:r>
    </w:p>
    <w:p w14:paraId="7437E2F2">
      <w:pPr>
        <w:pStyle w:val="9"/>
        <w:spacing w:before="0" w:line="360" w:lineRule="auto"/>
        <w:ind w:left="653" w:leftChars="311"/>
        <w:jc w:val="left"/>
        <w:rPr>
          <w:rFonts w:ascii="楷体_GB2312" w:hAnsi="楷体_GB2312" w:eastAsia="楷体_GB2312" w:cs="楷体_GB2312"/>
          <w:b/>
          <w:bCs/>
          <w:sz w:val="32"/>
          <w:szCs w:val="32"/>
        </w:rPr>
      </w:pPr>
      <w:r>
        <w:rPr>
          <w:rFonts w:hint="eastAsia" w:ascii="楷体_GB2312" w:hAnsi="楷体" w:eastAsia="楷体_GB2312" w:cs="仿宋_GB2312"/>
          <w:b/>
          <w:kern w:val="2"/>
          <w:sz w:val="32"/>
          <w:szCs w:val="32"/>
        </w:rPr>
        <w:t>（三）一般公共预算当年拨款具体使用情况</w:t>
      </w:r>
    </w:p>
    <w:p w14:paraId="1F2AFAB7">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（类）</w:t>
      </w:r>
      <w:r>
        <w:rPr>
          <w:rFonts w:hint="eastAsia" w:ascii="仿宋_GB2312" w:eastAsia="仿宋_GB2312"/>
          <w:sz w:val="32"/>
          <w:szCs w:val="32"/>
          <w:lang w:eastAsia="zh-CN"/>
        </w:rPr>
        <w:t>纪检监察事务</w:t>
      </w:r>
      <w:r>
        <w:rPr>
          <w:rFonts w:ascii="仿宋_GB2312" w:eastAsia="仿宋_GB2312"/>
          <w:sz w:val="32"/>
          <w:szCs w:val="32"/>
        </w:rPr>
        <w:t>（款）行政运行（项）20</w:t>
      </w:r>
      <w:r>
        <w:rPr>
          <w:rFonts w:hint="eastAsia" w:ascii="仿宋_GB2312" w:eastAsia="仿宋_GB2312"/>
          <w:sz w:val="32"/>
          <w:szCs w:val="32"/>
        </w:rPr>
        <w:t>23</w:t>
      </w:r>
      <w:r>
        <w:rPr>
          <w:rFonts w:ascii="仿宋_GB2312" w:eastAsia="仿宋_GB2312"/>
          <w:sz w:val="32"/>
          <w:szCs w:val="32"/>
        </w:rPr>
        <w:t>年预算数为</w:t>
      </w:r>
      <w:r>
        <w:rPr>
          <w:rFonts w:hint="eastAsia" w:ascii="仿宋_GB2312" w:eastAsia="仿宋_GB2312"/>
          <w:sz w:val="32"/>
          <w:szCs w:val="32"/>
          <w:lang w:val="en-US" w:eastAsia="zh-CN"/>
        </w:rPr>
        <w:t>9654325.37</w:t>
      </w:r>
      <w:r>
        <w:rPr>
          <w:rFonts w:ascii="仿宋_GB2312" w:eastAsia="仿宋_GB2312"/>
          <w:sz w:val="32"/>
          <w:szCs w:val="32"/>
        </w:rPr>
        <w:t>元，主要用于 :</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年的人员经费和日常公用经费等基本支出。</w:t>
      </w:r>
    </w:p>
    <w:p w14:paraId="3EB97CA8">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（类）</w:t>
      </w:r>
      <w:r>
        <w:rPr>
          <w:rFonts w:hint="eastAsia" w:ascii="仿宋_GB2312" w:eastAsia="仿宋_GB2312"/>
          <w:sz w:val="32"/>
          <w:szCs w:val="32"/>
          <w:lang w:eastAsia="zh-CN"/>
        </w:rPr>
        <w:t>纪检监察事务</w:t>
      </w:r>
      <w:r>
        <w:rPr>
          <w:rFonts w:ascii="仿宋_GB2312" w:eastAsia="仿宋_GB2312"/>
          <w:sz w:val="32"/>
          <w:szCs w:val="32"/>
        </w:rPr>
        <w:t>（款）</w:t>
      </w:r>
      <w:r>
        <w:rPr>
          <w:rFonts w:hint="eastAsia" w:ascii="仿宋_GB2312" w:eastAsia="仿宋_GB2312"/>
          <w:sz w:val="32"/>
          <w:szCs w:val="32"/>
          <w:lang w:eastAsia="zh-CN"/>
        </w:rPr>
        <w:t>事业运行</w:t>
      </w:r>
      <w:r>
        <w:rPr>
          <w:rFonts w:ascii="仿宋_GB2312" w:eastAsia="仿宋_GB2312"/>
          <w:sz w:val="32"/>
          <w:szCs w:val="32"/>
        </w:rPr>
        <w:t>（项）</w:t>
      </w:r>
      <w:r>
        <w:rPr>
          <w:rFonts w:hint="eastAsia" w:ascii="仿宋_GB2312" w:eastAsia="仿宋_GB2312"/>
          <w:sz w:val="32"/>
          <w:szCs w:val="32"/>
        </w:rPr>
        <w:t>2023</w:t>
      </w:r>
      <w:r>
        <w:rPr>
          <w:rFonts w:ascii="仿宋_GB2312" w:eastAsia="仿宋_GB2312"/>
          <w:sz w:val="32"/>
          <w:szCs w:val="32"/>
        </w:rPr>
        <w:t>年预算数为</w:t>
      </w:r>
      <w:r>
        <w:rPr>
          <w:rFonts w:hint="eastAsia" w:ascii="仿宋_GB2312" w:eastAsia="仿宋_GB2312"/>
          <w:sz w:val="32"/>
          <w:szCs w:val="32"/>
          <w:lang w:val="en-US" w:eastAsia="zh-CN"/>
        </w:rPr>
        <w:t>990608.87</w:t>
      </w:r>
      <w:r>
        <w:rPr>
          <w:rFonts w:ascii="仿宋_GB2312" w:eastAsia="仿宋_GB2312"/>
          <w:sz w:val="32"/>
          <w:szCs w:val="32"/>
        </w:rPr>
        <w:t>元，主要用于:</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年的人员经费和日常公用经费等基本支出。 </w:t>
      </w:r>
    </w:p>
    <w:p w14:paraId="5534FE8A">
      <w:pPr>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社会保障和就业支出（类）行政事业单位</w:t>
      </w:r>
      <w:r>
        <w:rPr>
          <w:rFonts w:hint="eastAsia" w:ascii="仿宋_GB2312" w:eastAsia="仿宋_GB2312"/>
          <w:sz w:val="32"/>
          <w:szCs w:val="32"/>
        </w:rPr>
        <w:t>养老支出</w:t>
      </w:r>
      <w:r>
        <w:rPr>
          <w:rFonts w:ascii="仿宋_GB2312" w:eastAsia="仿宋_GB2312"/>
          <w:sz w:val="32"/>
          <w:szCs w:val="32"/>
        </w:rPr>
        <w:t>（款）机关事业单位基本养老保险缴费支出（项）20</w:t>
      </w:r>
      <w:r>
        <w:rPr>
          <w:rFonts w:hint="eastAsia" w:ascii="仿宋_GB2312" w:eastAsia="仿宋_GB2312"/>
          <w:sz w:val="32"/>
          <w:szCs w:val="32"/>
        </w:rPr>
        <w:t>23</w:t>
      </w:r>
      <w:r>
        <w:rPr>
          <w:rFonts w:ascii="仿宋_GB2312" w:eastAsia="仿宋_GB2312"/>
          <w:sz w:val="32"/>
          <w:szCs w:val="32"/>
        </w:rPr>
        <w:t>年预算数为</w:t>
      </w:r>
      <w:r>
        <w:rPr>
          <w:rFonts w:hint="eastAsia" w:ascii="仿宋_GB2312" w:eastAsia="仿宋_GB2312"/>
          <w:sz w:val="32"/>
          <w:szCs w:val="32"/>
        </w:rPr>
        <w:t xml:space="preserve">  </w:t>
      </w:r>
      <w:r>
        <w:rPr>
          <w:rFonts w:hint="eastAsia" w:ascii="仿宋_GB2312" w:eastAsia="仿宋_GB2312"/>
          <w:sz w:val="32"/>
          <w:szCs w:val="32"/>
          <w:lang w:val="en-US" w:eastAsia="zh-CN"/>
        </w:rPr>
        <w:t>1015221.97</w:t>
      </w:r>
      <w:r>
        <w:rPr>
          <w:rFonts w:ascii="仿宋_GB2312" w:eastAsia="仿宋_GB2312"/>
          <w:sz w:val="32"/>
          <w:szCs w:val="32"/>
        </w:rPr>
        <w:t>元，主要用于单位缴纳基本养老保险费。</w:t>
      </w:r>
    </w:p>
    <w:p w14:paraId="5E768653">
      <w:pPr>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社会保障和就业支出（类）行政事业单位</w:t>
      </w:r>
      <w:r>
        <w:rPr>
          <w:rFonts w:hint="eastAsia" w:ascii="仿宋_GB2312" w:eastAsia="仿宋_GB2312"/>
          <w:sz w:val="32"/>
          <w:szCs w:val="32"/>
        </w:rPr>
        <w:t>养老支出</w:t>
      </w:r>
      <w:r>
        <w:rPr>
          <w:rFonts w:ascii="仿宋_GB2312" w:eastAsia="仿宋_GB2312"/>
          <w:sz w:val="32"/>
          <w:szCs w:val="32"/>
        </w:rPr>
        <w:t>（款）机关事业单位职业年金缴费支出（项）20</w:t>
      </w:r>
      <w:r>
        <w:rPr>
          <w:rFonts w:hint="eastAsia" w:ascii="仿宋_GB2312" w:eastAsia="仿宋_GB2312"/>
          <w:sz w:val="32"/>
          <w:szCs w:val="32"/>
        </w:rPr>
        <w:t>23</w:t>
      </w:r>
      <w:r>
        <w:rPr>
          <w:rFonts w:ascii="仿宋_GB2312" w:eastAsia="仿宋_GB2312"/>
          <w:sz w:val="32"/>
          <w:szCs w:val="32"/>
        </w:rPr>
        <w:t>年预算数为</w:t>
      </w:r>
      <w:r>
        <w:rPr>
          <w:rFonts w:hint="eastAsia" w:ascii="仿宋_GB2312" w:eastAsia="仿宋_GB2312"/>
          <w:sz w:val="32"/>
          <w:szCs w:val="32"/>
          <w:lang w:val="en-US" w:eastAsia="zh-CN"/>
        </w:rPr>
        <w:t>507610.95</w:t>
      </w:r>
      <w:r>
        <w:rPr>
          <w:rFonts w:ascii="仿宋_GB2312" w:eastAsia="仿宋_GB2312"/>
          <w:sz w:val="32"/>
          <w:szCs w:val="32"/>
        </w:rPr>
        <w:t>元，主要用于单位缴纳职业年金。</w:t>
      </w:r>
    </w:p>
    <w:p w14:paraId="7BE91A2F">
      <w:pPr>
        <w:spacing w:line="560" w:lineRule="exact"/>
        <w:ind w:firstLine="640" w:firstLineChars="200"/>
        <w:rPr>
          <w:rFonts w:ascii="仿宋_GB2312" w:eastAsia="仿宋_GB2312"/>
          <w:sz w:val="32"/>
          <w:szCs w:val="32"/>
        </w:rPr>
      </w:pPr>
      <w:r>
        <w:rPr>
          <w:rFonts w:hint="eastAsia" w:ascii="仿宋_GB2312" w:eastAsia="仿宋_GB2312"/>
          <w:sz w:val="32"/>
          <w:szCs w:val="32"/>
        </w:rPr>
        <w:t>5.卫生健康</w:t>
      </w:r>
      <w:r>
        <w:rPr>
          <w:rFonts w:ascii="仿宋_GB2312" w:eastAsia="仿宋_GB2312"/>
          <w:sz w:val="32"/>
          <w:szCs w:val="32"/>
        </w:rPr>
        <w:t>支出（类）行政事业单位医疗（款）行政单位医疗（项）2</w:t>
      </w:r>
      <w:r>
        <w:rPr>
          <w:rFonts w:hint="eastAsia" w:ascii="仿宋_GB2312" w:eastAsia="仿宋_GB2312"/>
          <w:sz w:val="32"/>
          <w:szCs w:val="32"/>
        </w:rPr>
        <w:t>023</w:t>
      </w:r>
      <w:r>
        <w:rPr>
          <w:rFonts w:ascii="仿宋_GB2312" w:eastAsia="仿宋_GB2312"/>
          <w:sz w:val="32"/>
          <w:szCs w:val="32"/>
        </w:rPr>
        <w:t>年预算数为</w:t>
      </w:r>
      <w:r>
        <w:rPr>
          <w:rFonts w:hint="eastAsia" w:ascii="仿宋_GB2312" w:eastAsia="仿宋_GB2312"/>
          <w:sz w:val="32"/>
          <w:szCs w:val="32"/>
          <w:lang w:val="en-US" w:eastAsia="zh-CN"/>
        </w:rPr>
        <w:t>696968.9</w:t>
      </w:r>
      <w:r>
        <w:rPr>
          <w:rFonts w:ascii="仿宋_GB2312" w:eastAsia="仿宋_GB2312"/>
          <w:sz w:val="32"/>
          <w:szCs w:val="32"/>
        </w:rPr>
        <w:t>元，主要用于行政单位缴纳基本医疗保险。</w:t>
      </w:r>
    </w:p>
    <w:p w14:paraId="64024E08">
      <w:pPr>
        <w:spacing w:line="560" w:lineRule="exact"/>
        <w:ind w:firstLine="640" w:firstLineChars="200"/>
        <w:rPr>
          <w:rFonts w:ascii="仿宋_GB2312" w:eastAsia="仿宋_GB2312"/>
          <w:sz w:val="32"/>
          <w:szCs w:val="32"/>
        </w:rPr>
      </w:pPr>
      <w:r>
        <w:rPr>
          <w:rFonts w:hint="eastAsia" w:ascii="仿宋_GB2312" w:eastAsia="仿宋_GB2312"/>
          <w:sz w:val="32"/>
          <w:szCs w:val="32"/>
        </w:rPr>
        <w:t>6.卫生健康</w:t>
      </w:r>
      <w:r>
        <w:rPr>
          <w:rFonts w:ascii="仿宋_GB2312" w:eastAsia="仿宋_GB2312"/>
          <w:sz w:val="32"/>
          <w:szCs w:val="32"/>
        </w:rPr>
        <w:t>支出（类）行政事业单位医疗（款）事业单位医疗（项）20</w:t>
      </w:r>
      <w:r>
        <w:rPr>
          <w:rFonts w:hint="eastAsia" w:ascii="仿宋_GB2312" w:eastAsia="仿宋_GB2312"/>
          <w:sz w:val="32"/>
          <w:szCs w:val="32"/>
        </w:rPr>
        <w:t>23</w:t>
      </w:r>
      <w:r>
        <w:rPr>
          <w:rFonts w:ascii="仿宋_GB2312" w:eastAsia="仿宋_GB2312"/>
          <w:sz w:val="32"/>
          <w:szCs w:val="32"/>
        </w:rPr>
        <w:t>年预算数为</w:t>
      </w:r>
      <w:r>
        <w:rPr>
          <w:rFonts w:hint="eastAsia" w:ascii="仿宋_GB2312" w:eastAsia="仿宋_GB2312"/>
          <w:sz w:val="32"/>
          <w:szCs w:val="32"/>
          <w:lang w:val="en-US" w:eastAsia="zh-CN"/>
        </w:rPr>
        <w:t>69940.66</w:t>
      </w:r>
      <w:r>
        <w:rPr>
          <w:rFonts w:ascii="仿宋_GB2312" w:eastAsia="仿宋_GB2312"/>
          <w:sz w:val="32"/>
          <w:szCs w:val="32"/>
        </w:rPr>
        <w:t>元，主要用于事业单位缴纳基本医疗保险。</w:t>
      </w:r>
    </w:p>
    <w:p w14:paraId="27655571">
      <w:pPr>
        <w:spacing w:line="560" w:lineRule="exact"/>
        <w:ind w:firstLine="640" w:firstLineChars="200"/>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（类）住房改革</w:t>
      </w:r>
      <w:r>
        <w:rPr>
          <w:rFonts w:hint="eastAsia" w:ascii="仿宋_GB2312" w:eastAsia="仿宋_GB2312"/>
          <w:sz w:val="32"/>
          <w:szCs w:val="32"/>
        </w:rPr>
        <w:t>支出</w:t>
      </w:r>
      <w:r>
        <w:rPr>
          <w:rFonts w:ascii="仿宋_GB2312" w:eastAsia="仿宋_GB2312"/>
          <w:sz w:val="32"/>
          <w:szCs w:val="32"/>
        </w:rPr>
        <w:t>（款）住房公积金（项）20</w:t>
      </w:r>
      <w:r>
        <w:rPr>
          <w:rFonts w:hint="eastAsia" w:ascii="仿宋_GB2312" w:eastAsia="仿宋_GB2312"/>
          <w:sz w:val="32"/>
          <w:szCs w:val="32"/>
        </w:rPr>
        <w:t>23</w:t>
      </w:r>
      <w:r>
        <w:rPr>
          <w:rFonts w:ascii="仿宋_GB2312" w:eastAsia="仿宋_GB2312"/>
          <w:sz w:val="32"/>
          <w:szCs w:val="32"/>
        </w:rPr>
        <w:t>年预算数为</w:t>
      </w:r>
      <w:r>
        <w:rPr>
          <w:rFonts w:hint="eastAsia" w:ascii="仿宋_GB2312" w:eastAsia="仿宋_GB2312"/>
          <w:sz w:val="32"/>
          <w:szCs w:val="32"/>
          <w:lang w:val="en-US" w:eastAsia="zh-CN"/>
        </w:rPr>
        <w:t>1003944</w:t>
      </w:r>
      <w:r>
        <w:rPr>
          <w:rFonts w:ascii="仿宋_GB2312" w:eastAsia="仿宋_GB2312"/>
          <w:sz w:val="32"/>
          <w:szCs w:val="32"/>
        </w:rPr>
        <w:t>元，主要用于单位为职工缴纳住房公积金。</w:t>
      </w:r>
    </w:p>
    <w:p w14:paraId="1E2AC9F4">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14:paraId="101C6A84">
      <w:pPr>
        <w:pStyle w:val="9"/>
        <w:spacing w:before="0" w:line="360" w:lineRule="auto"/>
        <w:ind w:firstLine="640" w:firstLineChars="200"/>
        <w:rPr>
          <w:rFonts w:cs="仿宋_GB2312"/>
          <w:kern w:val="2"/>
          <w:sz w:val="32"/>
          <w:szCs w:val="32"/>
        </w:rPr>
      </w:pPr>
      <w:r>
        <w:rPr>
          <w:rFonts w:hint="eastAsia" w:cs="仿宋_GB2312"/>
          <w:kern w:val="2"/>
          <w:sz w:val="32"/>
          <w:szCs w:val="32"/>
        </w:rPr>
        <w:t>2023年一般公共预算基本支出</w:t>
      </w:r>
      <w:r>
        <w:rPr>
          <w:rFonts w:hint="eastAsia" w:ascii="仿宋_GB2312" w:eastAsia="仿宋_GB2312"/>
          <w:sz w:val="32"/>
          <w:szCs w:val="32"/>
          <w:lang w:val="en-US" w:eastAsia="zh-CN"/>
        </w:rPr>
        <w:t>13938620.72</w:t>
      </w:r>
      <w:r>
        <w:rPr>
          <w:rFonts w:hint="eastAsia" w:cs="仿宋_GB2312"/>
          <w:kern w:val="2"/>
          <w:sz w:val="32"/>
          <w:szCs w:val="32"/>
        </w:rPr>
        <w:t>元，其中：人员经费</w:t>
      </w:r>
      <w:r>
        <w:rPr>
          <w:rFonts w:hint="eastAsia" w:cs="仿宋_GB2312"/>
          <w:kern w:val="2"/>
          <w:sz w:val="32"/>
          <w:szCs w:val="32"/>
          <w:lang w:val="en-US" w:eastAsia="zh-CN"/>
        </w:rPr>
        <w:t>12285500.72</w:t>
      </w:r>
      <w:r>
        <w:rPr>
          <w:rFonts w:hint="eastAsia" w:cs="仿宋_GB2312"/>
          <w:kern w:val="2"/>
          <w:sz w:val="32"/>
          <w:szCs w:val="32"/>
        </w:rPr>
        <w:t>元，主要包括：基本工资、津贴补贴、奖金、其他社会保障缴费、绩效工资、机关事业单位基本养老保险缴费、职业年金缴费、奖励金、住房公积金、其他对个人和家庭的补助支出。</w:t>
      </w:r>
    </w:p>
    <w:p w14:paraId="0CA587CC">
      <w:pPr>
        <w:pStyle w:val="9"/>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1653120</w:t>
      </w:r>
      <w:r>
        <w:rPr>
          <w:rFonts w:hint="eastAsia" w:cs="仿宋_GB2312"/>
          <w:kern w:val="2"/>
          <w:sz w:val="32"/>
          <w:szCs w:val="32"/>
        </w:rPr>
        <w:t>元，主要包括：办公费、邮电费、差旅费、维修（护）费、租赁费、</w:t>
      </w:r>
      <w:r>
        <w:rPr>
          <w:rFonts w:hint="eastAsia" w:cs="仿宋_GB2312"/>
          <w:kern w:val="2"/>
          <w:sz w:val="32"/>
          <w:szCs w:val="32"/>
          <w:lang w:eastAsia="zh-CN"/>
        </w:rPr>
        <w:t>公务接待费、公务用车运行维护费</w:t>
      </w:r>
      <w:r>
        <w:rPr>
          <w:rFonts w:hint="eastAsia" w:cs="仿宋_GB2312"/>
          <w:kern w:val="2"/>
          <w:sz w:val="32"/>
          <w:szCs w:val="32"/>
        </w:rPr>
        <w:t>。</w:t>
      </w:r>
    </w:p>
    <w:p w14:paraId="15FE1607">
      <w:pPr>
        <w:spacing w:line="560" w:lineRule="exact"/>
        <w:ind w:firstLine="640" w:firstLineChars="200"/>
        <w:rPr>
          <w:rFonts w:ascii="黑体" w:eastAsia="黑体"/>
          <w:sz w:val="32"/>
          <w:szCs w:val="32"/>
        </w:rPr>
      </w:pPr>
      <w:r>
        <w:rPr>
          <w:rFonts w:hint="eastAsia" w:ascii="黑体" w:hAnsi="黑体" w:eastAsia="黑体"/>
          <w:sz w:val="32"/>
          <w:szCs w:val="32"/>
        </w:rPr>
        <w:t xml:space="preserve">    七、“三公”经费财政拨款预算安排情况说明</w:t>
      </w:r>
    </w:p>
    <w:p w14:paraId="79D34E85">
      <w:pPr>
        <w:pStyle w:val="9"/>
        <w:spacing w:before="0" w:line="360" w:lineRule="auto"/>
        <w:ind w:firstLine="640" w:firstLineChars="200"/>
        <w:rPr>
          <w:rFonts w:cs="仿宋_GB2312"/>
          <w:kern w:val="2"/>
          <w:sz w:val="32"/>
          <w:szCs w:val="32"/>
        </w:rPr>
      </w:pPr>
      <w:r>
        <w:rPr>
          <w:rFonts w:hint="eastAsia" w:cs="仿宋_GB2312"/>
          <w:kern w:val="2"/>
          <w:sz w:val="32"/>
          <w:szCs w:val="32"/>
        </w:rPr>
        <w:t>2023年“三公”经费财政拨款预算数</w:t>
      </w:r>
      <w:r>
        <w:rPr>
          <w:rFonts w:hint="eastAsia" w:cs="仿宋_GB2312"/>
          <w:kern w:val="2"/>
          <w:sz w:val="32"/>
          <w:szCs w:val="32"/>
          <w:lang w:val="en-US" w:eastAsia="zh-CN"/>
        </w:rPr>
        <w:t>434200</w:t>
      </w:r>
      <w:r>
        <w:rPr>
          <w:rFonts w:hint="eastAsia" w:cs="仿宋_GB2312"/>
          <w:kern w:val="2"/>
          <w:sz w:val="32"/>
          <w:szCs w:val="32"/>
        </w:rPr>
        <w:t>元，其中：因</w:t>
      </w:r>
      <w:r>
        <w:rPr>
          <w:sz w:val="32"/>
          <w:szCs w:val="32"/>
        </w:rPr>
        <w:t>无因公出国（境）经费</w:t>
      </w:r>
      <w:r>
        <w:rPr>
          <w:rFonts w:hint="eastAsia"/>
          <w:sz w:val="32"/>
          <w:szCs w:val="32"/>
          <w:lang w:val="en-US" w:eastAsia="zh-CN"/>
        </w:rPr>
        <w:t>0元</w:t>
      </w:r>
      <w:r>
        <w:rPr>
          <w:sz w:val="32"/>
          <w:szCs w:val="32"/>
        </w:rPr>
        <w:t>，</w:t>
      </w:r>
      <w:r>
        <w:rPr>
          <w:rFonts w:hint="eastAsia" w:cs="仿宋_GB2312"/>
          <w:kern w:val="2"/>
          <w:sz w:val="32"/>
          <w:szCs w:val="32"/>
        </w:rPr>
        <w:t>公务接待费</w:t>
      </w:r>
      <w:r>
        <w:rPr>
          <w:rFonts w:hint="eastAsia" w:cs="仿宋_GB2312"/>
          <w:kern w:val="2"/>
          <w:sz w:val="32"/>
          <w:szCs w:val="32"/>
          <w:lang w:val="en-US" w:eastAsia="zh-CN"/>
        </w:rPr>
        <w:t>34200</w:t>
      </w:r>
      <w:r>
        <w:rPr>
          <w:rFonts w:hint="eastAsia" w:cs="仿宋_GB2312"/>
          <w:kern w:val="2"/>
          <w:sz w:val="32"/>
          <w:szCs w:val="32"/>
        </w:rPr>
        <w:t>元，公务用车购置及运行维护费</w:t>
      </w:r>
      <w:r>
        <w:rPr>
          <w:rFonts w:hint="eastAsia" w:cs="仿宋_GB2312"/>
          <w:kern w:val="2"/>
          <w:sz w:val="32"/>
          <w:szCs w:val="32"/>
          <w:lang w:val="en-US" w:eastAsia="zh-CN"/>
        </w:rPr>
        <w:t>400000</w:t>
      </w:r>
      <w:r>
        <w:rPr>
          <w:rFonts w:hint="eastAsia" w:cs="仿宋_GB2312"/>
          <w:kern w:val="2"/>
          <w:sz w:val="32"/>
          <w:szCs w:val="32"/>
        </w:rPr>
        <w:t>元</w:t>
      </w:r>
      <w:r>
        <w:rPr>
          <w:rFonts w:hint="eastAsia" w:cs="仿宋_GB2312"/>
          <w:kern w:val="2"/>
          <w:sz w:val="32"/>
          <w:szCs w:val="32"/>
          <w:lang w:eastAsia="zh-CN"/>
        </w:rPr>
        <w:t>（</w:t>
      </w:r>
      <w:r>
        <w:rPr>
          <w:rFonts w:hint="eastAsia" w:cs="仿宋_GB2312"/>
          <w:kern w:val="2"/>
          <w:sz w:val="32"/>
          <w:szCs w:val="32"/>
          <w:lang w:val="en-US" w:eastAsia="zh-CN"/>
        </w:rPr>
        <w:t>其中公务用车购置费0元、公务用车运行维护费400000元</w:t>
      </w:r>
      <w:r>
        <w:rPr>
          <w:rFonts w:hint="eastAsia" w:cs="仿宋_GB2312"/>
          <w:kern w:val="2"/>
          <w:sz w:val="32"/>
          <w:szCs w:val="32"/>
          <w:lang w:eastAsia="zh-CN"/>
        </w:rPr>
        <w:t>）</w:t>
      </w:r>
      <w:r>
        <w:rPr>
          <w:rFonts w:hint="eastAsia" w:cs="仿宋_GB2312"/>
          <w:kern w:val="2"/>
          <w:sz w:val="32"/>
          <w:szCs w:val="32"/>
        </w:rPr>
        <w:t>。</w:t>
      </w:r>
    </w:p>
    <w:p w14:paraId="7CF026C5">
      <w:pPr>
        <w:spacing w:line="560" w:lineRule="exact"/>
        <w:ind w:firstLine="640" w:firstLineChars="200"/>
        <w:rPr>
          <w:rFonts w:hint="eastAsia" w:ascii="仿宋_GB2312" w:eastAsia="仿宋_GB2312"/>
          <w:sz w:val="32"/>
          <w:szCs w:val="32"/>
          <w:lang w:val="en-US" w:eastAsia="zh-CN"/>
        </w:rPr>
      </w:pPr>
      <w:r>
        <w:rPr>
          <w:rFonts w:ascii="仿宋_GB2312" w:eastAsia="仿宋_GB2312"/>
          <w:sz w:val="32"/>
          <w:szCs w:val="32"/>
        </w:rPr>
        <w:t>（一）</w:t>
      </w:r>
      <w:r>
        <w:rPr>
          <w:rFonts w:hint="eastAsia" w:ascii="仿宋_GB2312" w:eastAsia="仿宋_GB2312"/>
          <w:sz w:val="32"/>
          <w:szCs w:val="32"/>
        </w:rPr>
        <w:t>2023</w:t>
      </w:r>
      <w:r>
        <w:rPr>
          <w:rFonts w:ascii="仿宋_GB2312" w:eastAsia="仿宋_GB2312"/>
          <w:sz w:val="32"/>
          <w:szCs w:val="32"/>
        </w:rPr>
        <w:t>年无因公出国（境）经费。</w:t>
      </w:r>
      <w:r>
        <w:rPr>
          <w:rFonts w:hint="eastAsia" w:ascii="仿宋_GB2312" w:eastAsia="仿宋_GB2312"/>
          <w:sz w:val="32"/>
          <w:szCs w:val="32"/>
          <w:lang w:val="en-US" w:eastAsia="zh-CN"/>
        </w:rPr>
        <w:t>无变化。</w:t>
      </w:r>
    </w:p>
    <w:p w14:paraId="16B05F6E">
      <w:pPr>
        <w:pStyle w:val="9"/>
        <w:spacing w:before="0" w:line="360" w:lineRule="auto"/>
        <w:ind w:firstLine="640" w:firstLineChars="200"/>
        <w:rPr>
          <w:rFonts w:hint="eastAsia" w:cs="仿宋_GB2312"/>
          <w:color w:val="000000"/>
          <w:kern w:val="2"/>
          <w:sz w:val="32"/>
          <w:szCs w:val="32"/>
          <w:lang w:eastAsia="zh-CN"/>
        </w:rPr>
      </w:pPr>
      <w:r>
        <w:rPr>
          <w:rFonts w:hint="eastAsia" w:cs="仿宋_GB2312"/>
          <w:kern w:val="2"/>
          <w:sz w:val="32"/>
          <w:szCs w:val="32"/>
        </w:rPr>
        <w:t>（二）</w:t>
      </w:r>
      <w:r>
        <w:rPr>
          <w:rFonts w:hint="eastAsia" w:cs="仿宋_GB2312"/>
          <w:color w:val="000000"/>
          <w:kern w:val="2"/>
          <w:sz w:val="32"/>
          <w:szCs w:val="32"/>
        </w:rPr>
        <w:t>2023年公务接待经费</w:t>
      </w:r>
      <w:r>
        <w:rPr>
          <w:rFonts w:hint="eastAsia" w:cs="仿宋_GB2312"/>
          <w:color w:val="000000"/>
          <w:kern w:val="2"/>
          <w:sz w:val="32"/>
          <w:szCs w:val="32"/>
          <w:lang w:val="en-US" w:eastAsia="zh-CN"/>
        </w:rPr>
        <w:t>34200</w:t>
      </w:r>
      <w:r>
        <w:rPr>
          <w:rFonts w:hint="eastAsia" w:cs="仿宋_GB2312"/>
          <w:color w:val="000000"/>
          <w:kern w:val="2"/>
          <w:sz w:val="32"/>
          <w:szCs w:val="32"/>
        </w:rPr>
        <w:t>元。较2022年预算经费减少</w:t>
      </w:r>
      <w:r>
        <w:rPr>
          <w:rFonts w:hint="eastAsia" w:cs="仿宋_GB2312"/>
          <w:color w:val="000000"/>
          <w:kern w:val="2"/>
          <w:sz w:val="32"/>
          <w:szCs w:val="32"/>
          <w:lang w:val="en-US" w:eastAsia="zh-CN"/>
        </w:rPr>
        <w:t>475</w:t>
      </w:r>
      <w:r>
        <w:rPr>
          <w:rFonts w:hint="eastAsia" w:cs="仿宋_GB2312"/>
          <w:color w:val="000000"/>
          <w:kern w:val="2"/>
          <w:sz w:val="32"/>
          <w:szCs w:val="32"/>
        </w:rPr>
        <w:t>元，</w:t>
      </w:r>
      <w:r>
        <w:rPr>
          <w:rFonts w:hint="eastAsia" w:hAnsi="ˎ̥" w:cs="宋体"/>
          <w:sz w:val="32"/>
          <w:szCs w:val="32"/>
        </w:rPr>
        <w:t>下降</w:t>
      </w:r>
      <w:r>
        <w:rPr>
          <w:rFonts w:hint="eastAsia" w:hAnsi="ˎ̥" w:cs="宋体"/>
          <w:sz w:val="32"/>
          <w:szCs w:val="32"/>
          <w:lang w:val="en-US" w:eastAsia="zh-CN"/>
        </w:rPr>
        <w:t>1</w:t>
      </w:r>
      <w:r>
        <w:rPr>
          <w:rFonts w:hint="eastAsia" w:cs="仿宋_GB2312"/>
          <w:color w:val="000000"/>
          <w:kern w:val="2"/>
          <w:sz w:val="32"/>
          <w:szCs w:val="32"/>
        </w:rPr>
        <w:t>%，</w:t>
      </w:r>
      <w:r>
        <w:rPr>
          <w:sz w:val="32"/>
          <w:szCs w:val="32"/>
        </w:rPr>
        <w:t>主要原因是：</w:t>
      </w:r>
      <w:r>
        <w:rPr>
          <w:rFonts w:hint="eastAsia" w:cs="仿宋_GB2312"/>
          <w:color w:val="000000"/>
          <w:kern w:val="2"/>
          <w:sz w:val="32"/>
          <w:szCs w:val="32"/>
          <w:lang w:eastAsia="zh-CN"/>
        </w:rPr>
        <w:t>例行节约，节俭开支。</w:t>
      </w:r>
      <w:r>
        <w:rPr>
          <w:rFonts w:hint="eastAsia" w:cs="仿宋_GB2312"/>
          <w:color w:val="000000"/>
          <w:kern w:val="2"/>
          <w:sz w:val="32"/>
          <w:szCs w:val="32"/>
        </w:rPr>
        <w:br w:type="textWrapping"/>
      </w:r>
      <w:r>
        <w:rPr>
          <w:rFonts w:hint="eastAsia" w:cs="仿宋_GB2312"/>
          <w:color w:val="FF0000"/>
          <w:kern w:val="2"/>
          <w:sz w:val="32"/>
          <w:szCs w:val="32"/>
        </w:rPr>
        <w:t>　　</w:t>
      </w:r>
      <w:r>
        <w:rPr>
          <w:rFonts w:hint="eastAsia" w:cs="仿宋_GB2312"/>
          <w:color w:val="000000"/>
          <w:kern w:val="2"/>
          <w:sz w:val="32"/>
          <w:szCs w:val="32"/>
        </w:rPr>
        <w:t>（三）2023年公务用车购置及运行维护费</w:t>
      </w:r>
      <w:r>
        <w:rPr>
          <w:rFonts w:hint="eastAsia" w:cs="仿宋_GB2312"/>
          <w:color w:val="000000"/>
          <w:kern w:val="2"/>
          <w:sz w:val="32"/>
          <w:szCs w:val="32"/>
          <w:lang w:val="en-US" w:eastAsia="zh-CN"/>
        </w:rPr>
        <w:t>400000</w:t>
      </w:r>
      <w:r>
        <w:rPr>
          <w:rFonts w:hint="eastAsia" w:cs="仿宋_GB2312"/>
          <w:color w:val="000000"/>
          <w:kern w:val="2"/>
          <w:sz w:val="32"/>
          <w:szCs w:val="32"/>
        </w:rPr>
        <w:t>元</w:t>
      </w:r>
      <w:r>
        <w:rPr>
          <w:rFonts w:hint="eastAsia" w:cs="仿宋_GB2312"/>
          <w:kern w:val="2"/>
          <w:sz w:val="32"/>
          <w:szCs w:val="32"/>
          <w:lang w:eastAsia="zh-CN"/>
        </w:rPr>
        <w:t>（</w:t>
      </w:r>
      <w:r>
        <w:rPr>
          <w:rFonts w:hint="eastAsia" w:cs="仿宋_GB2312"/>
          <w:kern w:val="2"/>
          <w:sz w:val="32"/>
          <w:szCs w:val="32"/>
          <w:lang w:val="en-US" w:eastAsia="zh-CN"/>
        </w:rPr>
        <w:t>其中公务用车购置费0元、公务用车运行维护费400000元</w:t>
      </w:r>
      <w:r>
        <w:rPr>
          <w:rFonts w:hint="eastAsia" w:cs="仿宋_GB2312"/>
          <w:kern w:val="2"/>
          <w:sz w:val="32"/>
          <w:szCs w:val="32"/>
          <w:lang w:eastAsia="zh-CN"/>
        </w:rPr>
        <w:t>）</w:t>
      </w:r>
      <w:r>
        <w:rPr>
          <w:rFonts w:hint="eastAsia" w:cs="仿宋_GB2312"/>
          <w:color w:val="000000"/>
          <w:kern w:val="2"/>
          <w:sz w:val="32"/>
          <w:szCs w:val="32"/>
        </w:rPr>
        <w:t>。较2022年预算经费</w:t>
      </w:r>
      <w:r>
        <w:rPr>
          <w:rFonts w:hint="eastAsia" w:hAnsi="ˎ̥" w:cs="宋体"/>
          <w:sz w:val="32"/>
          <w:szCs w:val="32"/>
        </w:rPr>
        <w:t>增</w:t>
      </w:r>
      <w:r>
        <w:rPr>
          <w:rFonts w:hint="eastAsia" w:hAnsi="ˎ̥" w:cs="宋体"/>
          <w:sz w:val="32"/>
          <w:szCs w:val="32"/>
          <w:lang w:eastAsia="zh-CN"/>
        </w:rPr>
        <w:t>减</w:t>
      </w:r>
      <w:r>
        <w:rPr>
          <w:rFonts w:hint="eastAsia" w:hAnsi="ˎ̥" w:cs="宋体"/>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eastAsia="zh-CN"/>
        </w:rPr>
        <w:t>持平</w:t>
      </w:r>
      <w:r>
        <w:rPr>
          <w:rFonts w:hint="eastAsia" w:cs="仿宋_GB2312"/>
          <w:color w:val="000000"/>
          <w:kern w:val="2"/>
          <w:sz w:val="32"/>
          <w:szCs w:val="32"/>
        </w:rPr>
        <w:t>，</w:t>
      </w:r>
      <w:r>
        <w:rPr>
          <w:rFonts w:hint="eastAsia" w:cs="仿宋_GB2312"/>
          <w:color w:val="000000"/>
          <w:kern w:val="2"/>
          <w:sz w:val="32"/>
          <w:szCs w:val="32"/>
          <w:lang w:val="en-US" w:eastAsia="zh-CN"/>
        </w:rPr>
        <w:t>无变化（</w:t>
      </w:r>
      <w:r>
        <w:rPr>
          <w:rFonts w:hint="eastAsia" w:cs="仿宋_GB2312"/>
          <w:kern w:val="2"/>
          <w:sz w:val="32"/>
          <w:szCs w:val="32"/>
          <w:lang w:val="en-US" w:eastAsia="zh-CN"/>
        </w:rPr>
        <w:t>中公务用车购置费0元无变化、公务用车运行维护费400000元无变化</w:t>
      </w:r>
      <w:r>
        <w:rPr>
          <w:rFonts w:hint="eastAsia" w:cs="仿宋_GB2312"/>
          <w:color w:val="000000"/>
          <w:kern w:val="2"/>
          <w:sz w:val="32"/>
          <w:szCs w:val="32"/>
          <w:lang w:val="en-US" w:eastAsia="zh-CN"/>
        </w:rPr>
        <w:t>）</w:t>
      </w:r>
      <w:r>
        <w:rPr>
          <w:sz w:val="32"/>
          <w:szCs w:val="32"/>
        </w:rPr>
        <w:t>主要原因是：</w:t>
      </w:r>
      <w:r>
        <w:rPr>
          <w:rFonts w:hint="eastAsia" w:cs="仿宋_GB2312"/>
          <w:color w:val="000000"/>
          <w:kern w:val="2"/>
          <w:sz w:val="32"/>
          <w:szCs w:val="32"/>
          <w:lang w:eastAsia="zh-CN"/>
        </w:rPr>
        <w:t>例行节约，节俭开支。无政府性基金预算安排“三公”经费。</w:t>
      </w:r>
    </w:p>
    <w:p w14:paraId="45D8A5ED">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14:paraId="735B7C86">
      <w:pPr>
        <w:pStyle w:val="9"/>
        <w:spacing w:before="0" w:line="360" w:lineRule="auto"/>
        <w:ind w:firstLine="640" w:firstLineChars="200"/>
      </w:pPr>
      <w:r>
        <w:rPr>
          <w:sz w:val="32"/>
          <w:szCs w:val="32"/>
        </w:rPr>
        <w:t>20</w:t>
      </w:r>
      <w:r>
        <w:rPr>
          <w:rFonts w:hint="eastAsia"/>
          <w:sz w:val="32"/>
          <w:szCs w:val="32"/>
        </w:rPr>
        <w:t>23</w:t>
      </w:r>
      <w:r>
        <w:rPr>
          <w:sz w:val="32"/>
          <w:szCs w:val="32"/>
        </w:rPr>
        <w:t>年无政府性基金预算拨款安排的支出</w:t>
      </w:r>
      <w:r>
        <w:t>。</w:t>
      </w:r>
    </w:p>
    <w:p w14:paraId="6B5A65A4">
      <w:pPr>
        <w:pStyle w:val="9"/>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14:paraId="7653A850">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14:paraId="55572C20">
      <w:pPr>
        <w:pStyle w:val="9"/>
        <w:spacing w:before="0" w:line="360" w:lineRule="auto"/>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年机关运行经费财政拨款预算为</w:t>
      </w:r>
      <w:r>
        <w:rPr>
          <w:rFonts w:hint="eastAsia" w:ascii="仿宋_GB2312" w:eastAsia="仿宋_GB2312"/>
          <w:sz w:val="32"/>
          <w:szCs w:val="32"/>
          <w:lang w:val="en-US" w:eastAsia="zh-CN"/>
        </w:rPr>
        <w:t>1653120</w:t>
      </w:r>
      <w:r>
        <w:rPr>
          <w:rFonts w:ascii="仿宋_GB2312" w:eastAsia="仿宋_GB2312"/>
          <w:sz w:val="32"/>
          <w:szCs w:val="32"/>
        </w:rPr>
        <w:t>元，比</w:t>
      </w:r>
      <w:r>
        <w:rPr>
          <w:rFonts w:hint="eastAsia" w:ascii="仿宋_GB2312" w:eastAsia="仿宋_GB2312"/>
          <w:sz w:val="32"/>
          <w:szCs w:val="32"/>
        </w:rPr>
        <w:t>2022</w:t>
      </w:r>
      <w:r>
        <w:rPr>
          <w:rFonts w:ascii="仿宋_GB2312" w:eastAsia="仿宋_GB2312"/>
          <w:sz w:val="32"/>
          <w:szCs w:val="32"/>
        </w:rPr>
        <w:t>年预算</w:t>
      </w:r>
      <w:r>
        <w:rPr>
          <w:rFonts w:hint="eastAsia" w:ascii="仿宋_GB2312" w:eastAsia="仿宋_GB2312"/>
          <w:sz w:val="32"/>
          <w:szCs w:val="32"/>
        </w:rPr>
        <w:t>减少</w:t>
      </w:r>
      <w:r>
        <w:rPr>
          <w:rFonts w:hint="eastAsia" w:ascii="仿宋_GB2312" w:eastAsia="仿宋_GB2312"/>
          <w:sz w:val="32"/>
          <w:szCs w:val="32"/>
          <w:lang w:val="en-US" w:eastAsia="zh-CN"/>
        </w:rPr>
        <w:t>22980</w:t>
      </w:r>
      <w:r>
        <w:rPr>
          <w:rFonts w:ascii="仿宋_GB2312" w:eastAsia="仿宋_GB2312"/>
          <w:sz w:val="32"/>
          <w:szCs w:val="32"/>
        </w:rPr>
        <w:t>元，</w:t>
      </w:r>
      <w:r>
        <w:rPr>
          <w:rFonts w:hint="eastAsia" w:ascii="仿宋_GB2312" w:eastAsia="仿宋_GB2312"/>
          <w:sz w:val="32"/>
          <w:szCs w:val="32"/>
        </w:rPr>
        <w:t>下降</w:t>
      </w:r>
      <w:r>
        <w:rPr>
          <w:rFonts w:hint="eastAsia" w:ascii="仿宋_GB2312" w:eastAsia="仿宋_GB2312"/>
          <w:sz w:val="32"/>
          <w:szCs w:val="32"/>
          <w:lang w:val="en-US" w:eastAsia="zh-CN"/>
        </w:rPr>
        <w:t>1</w:t>
      </w:r>
      <w:r>
        <w:rPr>
          <w:rFonts w:ascii="仿宋_GB2312" w:eastAsia="仿宋_GB2312"/>
          <w:sz w:val="32"/>
          <w:szCs w:val="32"/>
        </w:rPr>
        <w:t>%。主要原因是：</w:t>
      </w:r>
      <w:r>
        <w:rPr>
          <w:rFonts w:hint="eastAsia" w:cs="仿宋_GB2312"/>
          <w:color w:val="000000"/>
          <w:kern w:val="2"/>
          <w:sz w:val="32"/>
          <w:szCs w:val="32"/>
          <w:lang w:eastAsia="zh-CN"/>
        </w:rPr>
        <w:t>例行节约，节俭开支。</w:t>
      </w:r>
    </w:p>
    <w:p w14:paraId="47C213AB">
      <w:pPr>
        <w:pStyle w:val="9"/>
        <w:numPr>
          <w:ilvl w:val="0"/>
          <w:numId w:val="2"/>
        </w:numPr>
        <w:spacing w:before="0" w:line="360" w:lineRule="auto"/>
        <w:ind w:firstLine="643" w:firstLineChars="200"/>
        <w:rPr>
          <w:rFonts w:hint="eastAsia" w:cs="仿宋_GB2312"/>
          <w:color w:val="000000"/>
          <w:kern w:val="2"/>
          <w:sz w:val="32"/>
          <w:szCs w:val="32"/>
        </w:rPr>
      </w:pPr>
      <w:r>
        <w:rPr>
          <w:rFonts w:hint="eastAsia" w:ascii="楷体_GB2312" w:hAnsi="楷体" w:eastAsia="楷体_GB2312" w:cs="仿宋_GB2312"/>
          <w:b/>
          <w:kern w:val="2"/>
          <w:sz w:val="32"/>
          <w:szCs w:val="32"/>
        </w:rPr>
        <w:t>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2023年安排政府采购预算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eastAsia="zh-CN"/>
        </w:rPr>
        <w:t>。</w:t>
      </w:r>
    </w:p>
    <w:p w14:paraId="1EBED195">
      <w:pPr>
        <w:pStyle w:val="9"/>
        <w:numPr>
          <w:ilvl w:val="0"/>
          <w:numId w:val="0"/>
        </w:numPr>
        <w:spacing w:before="0" w:line="360" w:lineRule="auto"/>
        <w:ind w:firstLine="321" w:firstLineChars="1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14:paraId="085433AE">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22</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9464848.02</w:t>
      </w:r>
      <w:r>
        <w:rPr>
          <w:rFonts w:ascii="仿宋_GB2312" w:eastAsia="仿宋_GB2312"/>
          <w:sz w:val="32"/>
          <w:szCs w:val="32"/>
        </w:rPr>
        <w:t>元，其中：房屋</w:t>
      </w:r>
      <w:r>
        <w:rPr>
          <w:rFonts w:hint="eastAsia" w:ascii="仿宋_GB2312" w:eastAsia="仿宋_GB2312"/>
          <w:sz w:val="32"/>
          <w:szCs w:val="32"/>
          <w:lang w:val="en-US" w:eastAsia="zh-CN"/>
        </w:rPr>
        <w:t>2200</w:t>
      </w:r>
      <w:r>
        <w:rPr>
          <w:rFonts w:ascii="仿宋_GB2312" w:eastAsia="仿宋_GB2312"/>
          <w:sz w:val="32"/>
          <w:szCs w:val="32"/>
        </w:rPr>
        <w:t>平方米，价值</w:t>
      </w:r>
      <w:r>
        <w:rPr>
          <w:rFonts w:hint="eastAsia" w:ascii="仿宋_GB2312" w:eastAsia="仿宋_GB2312"/>
          <w:sz w:val="32"/>
          <w:szCs w:val="32"/>
          <w:lang w:val="en-US" w:eastAsia="zh-CN"/>
        </w:rPr>
        <w:t>4841626.29</w:t>
      </w:r>
      <w:r>
        <w:rPr>
          <w:rFonts w:ascii="仿宋_GB2312" w:eastAsia="仿宋_GB2312"/>
          <w:sz w:val="32"/>
          <w:szCs w:val="32"/>
        </w:rPr>
        <w:t>元；公务用车</w:t>
      </w:r>
      <w:r>
        <w:rPr>
          <w:rFonts w:hint="eastAsia" w:ascii="仿宋_GB2312" w:eastAsia="仿宋_GB2312"/>
          <w:sz w:val="32"/>
          <w:szCs w:val="32"/>
          <w:lang w:val="en-US" w:eastAsia="zh-CN"/>
        </w:rPr>
        <w:t>5</w:t>
      </w:r>
      <w:r>
        <w:rPr>
          <w:rFonts w:ascii="仿宋_GB2312" w:eastAsia="仿宋_GB2312"/>
          <w:sz w:val="32"/>
          <w:szCs w:val="32"/>
        </w:rPr>
        <w:t>辆，价值</w:t>
      </w:r>
      <w:r>
        <w:rPr>
          <w:rFonts w:hint="eastAsia" w:ascii="仿宋_GB2312" w:eastAsia="仿宋_GB2312"/>
          <w:sz w:val="32"/>
          <w:szCs w:val="32"/>
          <w:lang w:val="en-US" w:eastAsia="zh-CN"/>
        </w:rPr>
        <w:t>1695735.15</w:t>
      </w:r>
      <w:r>
        <w:rPr>
          <w:rFonts w:ascii="仿宋_GB2312" w:eastAsia="仿宋_GB2312"/>
          <w:sz w:val="32"/>
          <w:szCs w:val="32"/>
        </w:rPr>
        <w:t>元；其他固定资产</w:t>
      </w:r>
      <w:r>
        <w:rPr>
          <w:rFonts w:hint="eastAsia" w:ascii="仿宋_GB2312" w:eastAsia="仿宋_GB2312"/>
          <w:sz w:val="32"/>
          <w:szCs w:val="32"/>
          <w:lang w:val="en-US" w:eastAsia="zh-CN"/>
        </w:rPr>
        <w:t>2927486.58</w:t>
      </w:r>
      <w:r>
        <w:rPr>
          <w:rFonts w:ascii="仿宋_GB2312" w:eastAsia="仿宋_GB2312"/>
          <w:sz w:val="32"/>
          <w:szCs w:val="32"/>
        </w:rPr>
        <w:t>元。</w:t>
      </w:r>
    </w:p>
    <w:p w14:paraId="388B08BC">
      <w:pPr>
        <w:spacing w:line="560" w:lineRule="exact"/>
        <w:ind w:firstLine="643" w:firstLineChars="200"/>
        <w:rPr>
          <w:rFonts w:hint="eastAsia" w:ascii="仿宋_GB2312" w:eastAsia="仿宋_GB2312"/>
          <w:sz w:val="32"/>
          <w:szCs w:val="32"/>
          <w:lang w:eastAsia="zh-CN"/>
        </w:rPr>
      </w:pPr>
      <w:r>
        <w:rPr>
          <w:rFonts w:hint="eastAsia" w:ascii="楷体_GB2312" w:hAnsi="楷体" w:eastAsia="楷体_GB2312" w:cs="仿宋_GB2312"/>
          <w:b/>
          <w:color w:val="000000" w:themeColor="text1"/>
          <w:sz w:val="32"/>
          <w:szCs w:val="32"/>
          <w14:textFill>
            <w14:solidFill>
              <w14:schemeClr w14:val="tx1"/>
            </w14:solidFill>
          </w14:textFill>
        </w:rPr>
        <w:t>（四）绩效目标设置情况</w:t>
      </w:r>
      <w:r>
        <w:rPr>
          <w:rFonts w:hint="eastAsia" w:ascii="楷体_GB2312" w:eastAsia="楷体_GB2312" w:cs="仿宋_GB2312"/>
          <w:b/>
          <w:color w:val="000000" w:themeColor="text1"/>
          <w:sz w:val="32"/>
          <w:szCs w:val="32"/>
          <w14:textFill>
            <w14:solidFill>
              <w14:schemeClr w14:val="tx1"/>
            </w14:solidFill>
          </w14:textFill>
        </w:rPr>
        <w:br w:type="textWrapping"/>
      </w:r>
      <w:r>
        <w:rPr>
          <w:rFonts w:hint="eastAsia" w:cs="仿宋_GB2312"/>
          <w:color w:val="000000" w:themeColor="text1"/>
          <w:sz w:val="32"/>
          <w:szCs w:val="32"/>
          <w14:textFill>
            <w14:solidFill>
              <w14:schemeClr w14:val="tx1"/>
            </w14:solidFill>
          </w14:textFill>
        </w:rPr>
        <w:t>　　</w:t>
      </w:r>
      <w:r>
        <w:rPr>
          <w:rFonts w:hint="eastAsia" w:ascii="仿宋_GB2312" w:eastAsia="仿宋_GB2312"/>
          <w:sz w:val="32"/>
          <w:szCs w:val="32"/>
          <w:lang w:val="en-US" w:eastAsia="zh-CN"/>
        </w:rPr>
        <w:t>2023</w:t>
      </w:r>
      <w:r>
        <w:rPr>
          <w:rFonts w:hint="eastAsia" w:ascii="仿宋_GB2312" w:eastAsia="仿宋_GB2312"/>
          <w:sz w:val="32"/>
          <w:szCs w:val="32"/>
        </w:rPr>
        <w:t>年开展绩效目标管理的项目</w:t>
      </w:r>
      <w:r>
        <w:rPr>
          <w:rFonts w:hint="eastAsia" w:ascii="仿宋_GB2312" w:eastAsia="仿宋_GB2312"/>
          <w:sz w:val="32"/>
          <w:szCs w:val="32"/>
          <w:lang w:val="en-US" w:eastAsia="zh-CN"/>
        </w:rPr>
        <w:t>14</w:t>
      </w:r>
      <w:r>
        <w:rPr>
          <w:rFonts w:hint="eastAsia" w:ascii="仿宋_GB2312" w:eastAsia="仿宋_GB2312"/>
          <w:sz w:val="32"/>
          <w:szCs w:val="32"/>
        </w:rPr>
        <w:t xml:space="preserve">个，涉及预算 </w:t>
      </w:r>
      <w:r>
        <w:rPr>
          <w:rFonts w:hint="eastAsia" w:ascii="仿宋_GB2312" w:eastAsia="仿宋_GB2312"/>
          <w:sz w:val="32"/>
          <w:szCs w:val="32"/>
          <w:lang w:val="en-US" w:eastAsia="zh-CN"/>
        </w:rPr>
        <w:t>13938620.72</w:t>
      </w:r>
      <w:r>
        <w:rPr>
          <w:rFonts w:hint="eastAsia" w:ascii="仿宋_GB2312" w:eastAsia="仿宋_GB2312"/>
          <w:sz w:val="32"/>
          <w:szCs w:val="32"/>
        </w:rPr>
        <w:t>元。其中：人员类项目</w:t>
      </w:r>
      <w:r>
        <w:rPr>
          <w:rFonts w:hint="eastAsia" w:ascii="仿宋_GB2312" w:eastAsia="仿宋_GB2312"/>
          <w:sz w:val="32"/>
          <w:szCs w:val="32"/>
          <w:lang w:val="en-US" w:eastAsia="zh-CN"/>
        </w:rPr>
        <w:t>13</w:t>
      </w:r>
      <w:r>
        <w:rPr>
          <w:rFonts w:hint="eastAsia" w:ascii="仿宋_GB2312" w:eastAsia="仿宋_GB2312"/>
          <w:sz w:val="32"/>
          <w:szCs w:val="32"/>
        </w:rPr>
        <w:t>个，涉及预算</w:t>
      </w:r>
      <w:r>
        <w:rPr>
          <w:rFonts w:hint="eastAsia" w:ascii="仿宋_GB2312" w:eastAsia="仿宋_GB2312"/>
          <w:sz w:val="32"/>
          <w:szCs w:val="32"/>
          <w:lang w:val="en-US" w:eastAsia="zh-CN"/>
        </w:rPr>
        <w:t>12285500.72</w:t>
      </w:r>
      <w:r>
        <w:rPr>
          <w:rFonts w:hint="eastAsia" w:ascii="仿宋_GB2312" w:eastAsia="仿宋_GB2312"/>
          <w:sz w:val="32"/>
          <w:szCs w:val="32"/>
        </w:rPr>
        <w:t>元；运转类项目</w:t>
      </w:r>
      <w:r>
        <w:rPr>
          <w:rFonts w:hint="eastAsia" w:ascii="仿宋_GB2312" w:eastAsia="仿宋_GB2312"/>
          <w:sz w:val="32"/>
          <w:szCs w:val="32"/>
          <w:lang w:val="en-US" w:eastAsia="zh-CN"/>
        </w:rPr>
        <w:t>1</w:t>
      </w:r>
      <w:r>
        <w:rPr>
          <w:rFonts w:hint="eastAsia" w:ascii="仿宋_GB2312" w:eastAsia="仿宋_GB2312"/>
          <w:sz w:val="32"/>
          <w:szCs w:val="32"/>
        </w:rPr>
        <w:t>个，涉及预算</w:t>
      </w:r>
      <w:r>
        <w:rPr>
          <w:rFonts w:hint="eastAsia" w:ascii="仿宋_GB2312" w:eastAsia="仿宋_GB2312"/>
          <w:sz w:val="32"/>
          <w:szCs w:val="32"/>
          <w:lang w:val="en-US" w:eastAsia="zh-CN"/>
        </w:rPr>
        <w:t>1653120</w:t>
      </w:r>
      <w:r>
        <w:rPr>
          <w:rFonts w:hint="eastAsia" w:ascii="仿宋_GB2312" w:eastAsia="仿宋_GB2312"/>
          <w:sz w:val="32"/>
          <w:szCs w:val="32"/>
        </w:rPr>
        <w:t>元；特定目标类项目</w:t>
      </w:r>
      <w:r>
        <w:rPr>
          <w:rFonts w:hint="eastAsia" w:ascii="仿宋_GB2312" w:eastAsia="仿宋_GB2312"/>
          <w:sz w:val="32"/>
          <w:szCs w:val="32"/>
          <w:lang w:val="en-US" w:eastAsia="zh-CN"/>
        </w:rPr>
        <w:t>0</w:t>
      </w:r>
      <w:r>
        <w:rPr>
          <w:rFonts w:hint="eastAsia" w:ascii="仿宋_GB2312" w:eastAsia="仿宋_GB2312"/>
          <w:sz w:val="32"/>
          <w:szCs w:val="32"/>
        </w:rPr>
        <w:t xml:space="preserve"> 个，涉及预算 </w:t>
      </w:r>
      <w:r>
        <w:rPr>
          <w:rFonts w:hint="eastAsia" w:ascii="仿宋_GB2312" w:eastAsia="仿宋_GB2312"/>
          <w:sz w:val="32"/>
          <w:szCs w:val="32"/>
          <w:lang w:val="en-US" w:eastAsia="zh-CN"/>
        </w:rPr>
        <w:t>0</w:t>
      </w:r>
      <w:r>
        <w:rPr>
          <w:rFonts w:hint="eastAsia" w:ascii="仿宋_GB2312" w:eastAsia="仿宋_GB2312"/>
          <w:sz w:val="32"/>
          <w:szCs w:val="32"/>
        </w:rPr>
        <w:t>元</w:t>
      </w:r>
      <w:r>
        <w:rPr>
          <w:rFonts w:hint="eastAsia" w:ascii="仿宋_GB2312" w:eastAsia="仿宋_GB2312"/>
          <w:sz w:val="32"/>
          <w:szCs w:val="32"/>
          <w:lang w:eastAsia="zh-CN"/>
        </w:rPr>
        <w:t>。</w:t>
      </w:r>
      <w:bookmarkStart w:id="0" w:name="_GoBack"/>
      <w:bookmarkEnd w:id="0"/>
    </w:p>
    <w:p w14:paraId="1B90DA56">
      <w:pPr>
        <w:pStyle w:val="9"/>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46979A97">
      <w:pPr>
        <w:spacing w:line="560" w:lineRule="exact"/>
        <w:ind w:firstLine="643"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631F5789">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78F6F">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24C99"/>
    <w:multiLevelType w:val="singleLevel"/>
    <w:tmpl w:val="9C024C99"/>
    <w:lvl w:ilvl="0" w:tentative="0">
      <w:start w:val="2"/>
      <w:numFmt w:val="chineseCounting"/>
      <w:suff w:val="nothing"/>
      <w:lvlText w:val="（%1）"/>
      <w:lvlJc w:val="left"/>
      <w:rPr>
        <w:rFonts w:hint="eastAsia"/>
      </w:rPr>
    </w:lvl>
  </w:abstractNum>
  <w:abstractNum w:abstractNumId="1">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EzODgyOTMwZmIzODNjZjFlYzA3NWQ2NTY2ZWEyZTMifQ=="/>
  </w:docVars>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22918EF"/>
    <w:rsid w:val="04D255BF"/>
    <w:rsid w:val="07674A16"/>
    <w:rsid w:val="099C4093"/>
    <w:rsid w:val="09DD67AE"/>
    <w:rsid w:val="0A020A02"/>
    <w:rsid w:val="0E9B4C74"/>
    <w:rsid w:val="116B1032"/>
    <w:rsid w:val="13197D31"/>
    <w:rsid w:val="13CC778A"/>
    <w:rsid w:val="161C136D"/>
    <w:rsid w:val="164003A4"/>
    <w:rsid w:val="16C5583A"/>
    <w:rsid w:val="177904B8"/>
    <w:rsid w:val="1B0406D7"/>
    <w:rsid w:val="1F594A05"/>
    <w:rsid w:val="20361CB8"/>
    <w:rsid w:val="21166395"/>
    <w:rsid w:val="23565412"/>
    <w:rsid w:val="2728108A"/>
    <w:rsid w:val="290A6D49"/>
    <w:rsid w:val="29566940"/>
    <w:rsid w:val="29657F00"/>
    <w:rsid w:val="2E290F4F"/>
    <w:rsid w:val="2F7609DE"/>
    <w:rsid w:val="310705C1"/>
    <w:rsid w:val="32BF7DF5"/>
    <w:rsid w:val="394A1911"/>
    <w:rsid w:val="3EB92D70"/>
    <w:rsid w:val="3ED951C1"/>
    <w:rsid w:val="3FFC24DE"/>
    <w:rsid w:val="418559A1"/>
    <w:rsid w:val="430805D0"/>
    <w:rsid w:val="48074B4D"/>
    <w:rsid w:val="48EB0A3F"/>
    <w:rsid w:val="49FF7834"/>
    <w:rsid w:val="4BC2490B"/>
    <w:rsid w:val="4CE66CFF"/>
    <w:rsid w:val="4F336227"/>
    <w:rsid w:val="540B5BDD"/>
    <w:rsid w:val="594828CF"/>
    <w:rsid w:val="5A4C5BDD"/>
    <w:rsid w:val="5D4B5278"/>
    <w:rsid w:val="5F3758C0"/>
    <w:rsid w:val="61693C9D"/>
    <w:rsid w:val="62C456BC"/>
    <w:rsid w:val="64CC0F4B"/>
    <w:rsid w:val="65353FCD"/>
    <w:rsid w:val="65F66120"/>
    <w:rsid w:val="67001B65"/>
    <w:rsid w:val="67F105D6"/>
    <w:rsid w:val="698852D2"/>
    <w:rsid w:val="6C7F2654"/>
    <w:rsid w:val="6D0C2BFA"/>
    <w:rsid w:val="6D2E306D"/>
    <w:rsid w:val="70091F81"/>
    <w:rsid w:val="74D04F8A"/>
    <w:rsid w:val="75465234"/>
    <w:rsid w:val="76BE51C0"/>
    <w:rsid w:val="76D474B3"/>
    <w:rsid w:val="78232A2D"/>
    <w:rsid w:val="78297E39"/>
    <w:rsid w:val="79D95DE6"/>
    <w:rsid w:val="7AE4629A"/>
    <w:rsid w:val="7B95154C"/>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qFormat/>
    <w:uiPriority w:val="9"/>
    <w:pPr>
      <w:jc w:val="left"/>
      <w:outlineLvl w:val="3"/>
    </w:pPr>
    <w:rPr>
      <w:rFonts w:hint="eastAsia" w:ascii="宋体" w:hAnsi="宋体"/>
      <w:kern w:val="0"/>
      <w:sz w:val="24"/>
      <w:szCs w:val="24"/>
    </w:rPr>
  </w:style>
  <w:style w:type="character" w:default="1" w:styleId="7">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0"/>
    <w:pPr>
      <w:spacing w:before="30" w:beforeLines="30"/>
    </w:pPr>
    <w:rPr>
      <w:rFonts w:ascii="仿宋_GB2312" w:eastAsia="仿宋_GB2312"/>
      <w:kern w:val="0"/>
      <w:sz w:val="24"/>
      <w:szCs w:val="20"/>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List Paragraph"/>
    <w:basedOn w:val="1"/>
    <w:autoRedefine/>
    <w:qFormat/>
    <w:uiPriority w:val="99"/>
    <w:pPr>
      <w:ind w:firstLine="420" w:firstLineChars="200"/>
    </w:pPr>
  </w:style>
  <w:style w:type="paragraph" w:customStyle="1" w:styleId="9">
    <w:name w:val="正文文本1"/>
    <w:basedOn w:val="1"/>
    <w:autoRedefine/>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4191</Words>
  <Characters>4709</Characters>
  <Lines>23</Lines>
  <Paragraphs>6</Paragraphs>
  <TotalTime>8</TotalTime>
  <ScaleCrop>false</ScaleCrop>
  <LinksUpToDate>false</LinksUpToDate>
  <CharactersWithSpaces>4749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windows</cp:lastModifiedBy>
  <cp:lastPrinted>2022-03-04T07:40:00Z</cp:lastPrinted>
  <dcterms:modified xsi:type="dcterms:W3CDTF">2024-08-13T08:34:31Z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78CBA66170B9466AA796DD57E01ECBC8</vt:lpwstr>
  </property>
</Properties>
</file>