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color w:val="auto"/>
          <w:sz w:val="44"/>
          <w:szCs w:val="44"/>
        </w:rPr>
      </w:pPr>
    </w:p>
    <w:p>
      <w:pPr>
        <w:jc w:val="center"/>
        <w:rPr>
          <w:rFonts w:ascii="黑体" w:hAnsi="黑体" w:eastAsia="黑体"/>
          <w:color w:val="auto"/>
          <w:sz w:val="44"/>
          <w:szCs w:val="44"/>
        </w:rPr>
      </w:pPr>
      <w:r>
        <w:rPr>
          <w:rFonts w:hint="eastAsia" w:ascii="黑体" w:hAnsi="黑体" w:eastAsia="黑体"/>
          <w:color w:val="auto"/>
          <w:sz w:val="44"/>
          <w:szCs w:val="44"/>
          <w:lang w:eastAsia="zh-CN"/>
        </w:rPr>
        <w:t>中共</w:t>
      </w:r>
      <w:r>
        <w:rPr>
          <w:rFonts w:hint="eastAsia" w:ascii="黑体" w:hAnsi="黑体" w:eastAsia="黑体"/>
          <w:color w:val="auto"/>
          <w:sz w:val="44"/>
          <w:szCs w:val="44"/>
        </w:rPr>
        <w:t>茂县</w:t>
      </w:r>
      <w:r>
        <w:rPr>
          <w:rFonts w:hint="eastAsia" w:ascii="黑体" w:hAnsi="黑体" w:eastAsia="黑体"/>
          <w:color w:val="auto"/>
          <w:sz w:val="44"/>
          <w:szCs w:val="44"/>
          <w:lang w:eastAsia="zh-CN"/>
        </w:rPr>
        <w:t>县委组织部</w:t>
      </w:r>
    </w:p>
    <w:p>
      <w:pPr>
        <w:jc w:val="center"/>
        <w:rPr>
          <w:rFonts w:ascii="黑体" w:hAnsi="黑体" w:eastAsia="黑体"/>
          <w:color w:val="auto"/>
          <w:sz w:val="44"/>
          <w:szCs w:val="44"/>
        </w:rPr>
      </w:pPr>
      <w:r>
        <w:rPr>
          <w:rFonts w:ascii="黑体" w:hAnsi="黑体" w:eastAsia="黑体"/>
          <w:color w:val="auto"/>
          <w:sz w:val="44"/>
          <w:szCs w:val="44"/>
        </w:rPr>
        <w:t>2</w:t>
      </w:r>
      <w:r>
        <w:rPr>
          <w:rFonts w:hint="eastAsia" w:ascii="黑体" w:hAnsi="黑体" w:eastAsia="黑体"/>
          <w:color w:val="auto"/>
          <w:sz w:val="44"/>
          <w:szCs w:val="44"/>
        </w:rPr>
        <w:t>02</w:t>
      </w:r>
      <w:r>
        <w:rPr>
          <w:rFonts w:hint="eastAsia" w:ascii="黑体" w:hAnsi="黑体" w:eastAsia="黑体"/>
          <w:color w:val="auto"/>
          <w:sz w:val="44"/>
          <w:szCs w:val="44"/>
          <w:lang w:val="en-US" w:eastAsia="zh-CN"/>
        </w:rPr>
        <w:t>4</w:t>
      </w:r>
      <w:r>
        <w:rPr>
          <w:rFonts w:hint="eastAsia" w:ascii="黑体" w:hAnsi="黑体" w:eastAsia="黑体"/>
          <w:color w:val="auto"/>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贯彻新时代党的建设总要求和新时代党的组织路线，落实县委相关决策部署。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1.负责全县党的组织体系、组织制度建设，负责基层党组织建设规划指导和党员队伍宏观管理，指导开展党员教育工作。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全县领导班子和干部队伍建设的总体规划和宏观管理。负责县委管理领导班子和领导干部的考察考核、日常管理，提出调整配备建议，审核办理任免、工资、退休、兼职、待遇等有关事项。负责全县优秀年轻干部队伍建设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3.负责管理全县公务员工作。</w:t>
      </w:r>
      <w:r>
        <w:rPr>
          <w:rFonts w:hint="eastAsia" w:ascii="仿宋_GB2312" w:hAnsi="仿宋_GB2312" w:eastAsia="仿宋_GB2312" w:cs="仿宋_GB2312"/>
          <w:color w:val="auto"/>
          <w:sz w:val="32"/>
          <w:szCs w:val="32"/>
          <w:lang w:val="en-US" w:eastAsia="zh-CN"/>
        </w:rPr>
        <w:t>贯彻执行公务员管理政策法规，配合州委组织部做好</w:t>
      </w:r>
      <w:r>
        <w:rPr>
          <w:rFonts w:hint="eastAsia" w:ascii="仿宋_GB2312" w:hAnsi="仿宋_GB2312" w:eastAsia="仿宋_GB2312" w:cs="仿宋_GB2312"/>
          <w:sz w:val="32"/>
          <w:szCs w:val="32"/>
          <w:lang w:val="en-US" w:eastAsia="zh-CN"/>
        </w:rPr>
        <w:t>公务员录用工作，承担公务员调配、考核、奖惩、培训、监督、工资福利等工作，指导公务员绩效管理工作。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全县人才工作的宏观指导、组织协调和督促检查，牵头推进人才发展体制机制改革和政策创新，牵头推进县校（院、企）战略合作、人才对外开放、党委联系服务专家工作，统筹实施重大人才工程和人才表彰奖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5.负责全县干部教育培训工作的宏观指导、政策规划、组织协调和督促检查，负责县重点培训项目的策划、实施和管理，指导全县干部教育培训基地建设管理、师资队伍建设等工作。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w:t>
      </w:r>
      <w:r>
        <w:rPr>
          <w:rFonts w:hint="eastAsia" w:ascii="仿宋_GB2312" w:hAnsi="仿宋_GB2312" w:eastAsia="仿宋_GB2312" w:cs="仿宋_GB2312"/>
          <w:color w:val="auto"/>
          <w:sz w:val="32"/>
          <w:szCs w:val="32"/>
          <w:lang w:val="en-US" w:eastAsia="zh-CN"/>
        </w:rPr>
        <w:t>全县干部监督</w:t>
      </w:r>
      <w:r>
        <w:rPr>
          <w:rFonts w:hint="eastAsia" w:ascii="仿宋_GB2312" w:hAnsi="仿宋_GB2312" w:eastAsia="仿宋_GB2312" w:cs="仿宋_GB2312"/>
          <w:sz w:val="32"/>
          <w:szCs w:val="32"/>
          <w:lang w:val="en-US" w:eastAsia="zh-CN"/>
        </w:rPr>
        <w:t>工作的宏观指导和综合协调，贯彻落实干部监督工作制度，开展选人用人自查工作，受理和办理有关问题举报，组织实施领导干部报告个人有关事项及抽查核实工作。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7.统一管理县委机构编制委员会办公室</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8.承担县委党建领导小组、县人才工作领导小组的日常工作。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lang w:val="en-US" w:eastAsia="zh-CN"/>
        </w:rPr>
        <w:t>负责全县直属机关党的组织建设，指导全县各直属机关党组织加强基层组织建设和党员发展管理。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color w:val="auto"/>
          <w:sz w:val="32"/>
          <w:szCs w:val="32"/>
          <w:lang w:val="en-US" w:eastAsia="zh-CN"/>
        </w:rPr>
        <w:t>负责贯彻执行老干部工作方针、政策，对全县老干部工作进行指导，督促落实离退休干部政治待遇、经济待遇，协助处理离退休干部去世后的丧葬事宜等。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color w:val="auto"/>
          <w:sz w:val="32"/>
          <w:szCs w:val="32"/>
          <w:lang w:val="en-US" w:eastAsia="zh-CN"/>
        </w:rPr>
        <w:t>负责全县非公有制经济组织和社会组织党建工作。牵头产业园区党建工作，指导新兴领域、新兴业态党建工作，贯彻执行非公有制经济组织和社会组织党的基层组织建设的政策规定，按规定审核全县性行业协会商会负责人人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12.完成县委交办的其他任务。</w:t>
      </w:r>
    </w:p>
    <w:p>
      <w:pPr>
        <w:ind w:firstLine="643" w:firstLineChars="200"/>
        <w:rPr>
          <w:rFonts w:hint="eastAsia" w:ascii="楷体_GB2312" w:hAnsi="楷体" w:eastAsia="楷体_GB2312"/>
          <w:b/>
          <w:color w:val="auto"/>
          <w:sz w:val="32"/>
          <w:szCs w:val="32"/>
        </w:rPr>
      </w:pPr>
      <w:r>
        <w:rPr>
          <w:rFonts w:hint="eastAsia" w:ascii="楷体_GB2312" w:hAnsi="楷体" w:eastAsia="楷体_GB2312"/>
          <w:b/>
          <w:color w:val="auto"/>
          <w:sz w:val="32"/>
          <w:szCs w:val="32"/>
        </w:rPr>
        <w:t>（二）202</w:t>
      </w:r>
      <w:r>
        <w:rPr>
          <w:rFonts w:hint="eastAsia" w:ascii="楷体_GB2312" w:hAnsi="楷体" w:eastAsia="楷体_GB2312"/>
          <w:b/>
          <w:color w:val="auto"/>
          <w:sz w:val="32"/>
          <w:szCs w:val="32"/>
          <w:lang w:val="en-US" w:eastAsia="zh-CN"/>
        </w:rPr>
        <w:t>4</w:t>
      </w:r>
      <w:r>
        <w:rPr>
          <w:rFonts w:hint="eastAsia" w:ascii="楷体_GB2312" w:hAnsi="楷体" w:eastAsia="楷体_GB2312"/>
          <w:b/>
          <w:color w:val="auto"/>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1.巩固拓展主题教育成果，深化党的创新理论武装。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2.注重综合施策，激励干部担当。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3.突出选贤任能，加强领导班子和干部队伍建设。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4.着眼整体效能，加强党的组织体系建设。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 w:eastAsia="楷体_GB2312"/>
          <w:b/>
          <w:color w:val="auto"/>
          <w:sz w:val="32"/>
          <w:szCs w:val="32"/>
          <w:lang w:val="en-US" w:eastAsia="zh-CN"/>
        </w:rPr>
      </w:pPr>
      <w:r>
        <w:rPr>
          <w:rFonts w:hint="eastAsia" w:ascii="仿宋_GB2312" w:hAnsi="仿宋_GB2312" w:eastAsia="仿宋_GB2312" w:cs="仿宋_GB2312"/>
          <w:sz w:val="32"/>
          <w:szCs w:val="32"/>
          <w:lang w:val="en-US" w:eastAsia="zh-CN"/>
        </w:rPr>
        <w:t>5.持续推进老干部工作党建品牌</w:t>
      </w:r>
      <w:r>
        <w:rPr>
          <w:rFonts w:hint="eastAsia" w:ascii="楷体_GB2312" w:hAnsi="楷体" w:eastAsia="楷体_GB2312"/>
          <w:b/>
          <w:color w:val="auto"/>
          <w:sz w:val="32"/>
          <w:szCs w:val="32"/>
          <w:lang w:val="en-US" w:eastAsia="zh-CN"/>
        </w:rPr>
        <w:t>。</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中共茂县县委组织部属一级预算单位，下属二级预算单位</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eastAsia="zh-CN"/>
        </w:rPr>
        <w:t>个</w:t>
      </w:r>
      <w:r>
        <w:rPr>
          <w:rFonts w:hint="eastAsia" w:ascii="仿宋_GB2312" w:eastAsia="仿宋_GB2312"/>
          <w:color w:val="auto"/>
          <w:sz w:val="32"/>
          <w:szCs w:val="32"/>
        </w:rPr>
        <w:t>。</w:t>
      </w:r>
    </w:p>
    <w:p>
      <w:pPr>
        <w:pStyle w:val="6"/>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color w:val="auto"/>
          <w:sz w:val="32"/>
          <w:szCs w:val="32"/>
        </w:rPr>
        <w:t>按照综合预算的原则，</w:t>
      </w:r>
      <w:r>
        <w:rPr>
          <w:rFonts w:hint="eastAsia" w:ascii="仿宋_GB2312" w:eastAsia="仿宋_GB2312"/>
          <w:color w:val="auto"/>
          <w:sz w:val="32"/>
          <w:szCs w:val="32"/>
          <w:lang w:val="en-US" w:eastAsia="zh-CN"/>
        </w:rPr>
        <w:t>中共茂县县委组织部</w:t>
      </w:r>
      <w:r>
        <w:rPr>
          <w:rFonts w:ascii="仿宋_GB2312" w:eastAsia="仿宋_GB2312"/>
          <w:color w:val="auto"/>
          <w:sz w:val="32"/>
          <w:szCs w:val="32"/>
        </w:rPr>
        <w:t>所有收入和支出均纳入部门预算管理。收入包括：一般公共预算拨款收入</w:t>
      </w:r>
      <w:r>
        <w:rPr>
          <w:rFonts w:hint="eastAsia" w:ascii="仿宋_GB2312" w:eastAsia="仿宋_GB2312"/>
          <w:color w:val="auto"/>
          <w:sz w:val="32"/>
          <w:szCs w:val="32"/>
        </w:rPr>
        <w:t>6413396.92</w:t>
      </w:r>
      <w:r>
        <w:rPr>
          <w:rFonts w:ascii="仿宋_GB2312" w:eastAsia="仿宋_GB2312"/>
          <w:color w:val="auto"/>
          <w:sz w:val="32"/>
          <w:szCs w:val="32"/>
        </w:rPr>
        <w:t>元；支出包括：一般公共服务支出</w:t>
      </w:r>
      <w:r>
        <w:rPr>
          <w:rFonts w:hint="eastAsia" w:ascii="仿宋_GB2312" w:eastAsia="仿宋_GB2312"/>
          <w:color w:val="auto"/>
          <w:sz w:val="32"/>
          <w:szCs w:val="32"/>
        </w:rPr>
        <w:t>4860635.02</w:t>
      </w:r>
      <w:r>
        <w:rPr>
          <w:rFonts w:ascii="仿宋_GB2312" w:eastAsia="仿宋_GB2312"/>
          <w:color w:val="auto"/>
          <w:sz w:val="32"/>
          <w:szCs w:val="32"/>
        </w:rPr>
        <w:t>元，社会保障和就业支出</w:t>
      </w:r>
      <w:r>
        <w:rPr>
          <w:rFonts w:hint="eastAsia" w:ascii="仿宋_GB2312" w:eastAsia="仿宋_GB2312"/>
          <w:color w:val="auto"/>
          <w:sz w:val="32"/>
          <w:szCs w:val="32"/>
        </w:rPr>
        <w:t>680859.36</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rPr>
        <w:t>376446.54</w:t>
      </w:r>
      <w:r>
        <w:rPr>
          <w:rFonts w:ascii="仿宋_GB2312" w:eastAsia="仿宋_GB2312"/>
          <w:color w:val="auto"/>
          <w:sz w:val="32"/>
          <w:szCs w:val="32"/>
        </w:rPr>
        <w:t>元，住房保障支出</w:t>
      </w:r>
      <w:r>
        <w:rPr>
          <w:rFonts w:hint="eastAsia" w:ascii="仿宋_GB2312" w:eastAsia="仿宋_GB2312"/>
          <w:color w:val="auto"/>
          <w:sz w:val="32"/>
          <w:szCs w:val="32"/>
        </w:rPr>
        <w:t>495456</w:t>
      </w:r>
      <w:r>
        <w:rPr>
          <w:rFonts w:ascii="仿宋_GB2312" w:eastAsia="仿宋_GB2312"/>
          <w:color w:val="auto"/>
          <w:sz w:val="32"/>
          <w:szCs w:val="32"/>
        </w:rPr>
        <w:t>元。</w:t>
      </w:r>
      <w:r>
        <w:rPr>
          <w:rFonts w:hint="eastAsia" w:ascii="仿宋_GB2312" w:eastAsia="仿宋_GB2312"/>
          <w:color w:val="auto"/>
          <w:sz w:val="32"/>
          <w:szCs w:val="32"/>
          <w:lang w:val="en-US" w:eastAsia="zh-CN"/>
        </w:rPr>
        <w:t>中共茂县县委组织部</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年收支总预算</w:t>
      </w:r>
      <w:r>
        <w:rPr>
          <w:rFonts w:hint="eastAsia" w:ascii="仿宋_GB2312" w:eastAsia="仿宋_GB2312"/>
          <w:color w:val="auto"/>
          <w:sz w:val="32"/>
          <w:szCs w:val="32"/>
        </w:rPr>
        <w:t>6413396.92</w:t>
      </w:r>
      <w:r>
        <w:rPr>
          <w:rFonts w:ascii="仿宋_GB2312" w:eastAsia="仿宋_GB2312"/>
          <w:color w:val="auto"/>
          <w:sz w:val="32"/>
          <w:szCs w:val="32"/>
        </w:rPr>
        <w:t>元</w:t>
      </w:r>
      <w:r>
        <w:rPr>
          <w:rFonts w:hint="eastAsia" w:ascii="仿宋_GB2312" w:eastAsia="仿宋_GB2312"/>
          <w:color w:val="auto"/>
          <w:sz w:val="32"/>
          <w:szCs w:val="32"/>
          <w:lang w:eastAsia="zh-CN"/>
        </w:rPr>
        <w:t>，</w:t>
      </w:r>
      <w:r>
        <w:rPr>
          <w:rFonts w:ascii="仿宋_GB2312" w:eastAsia="仿宋_GB2312"/>
          <w:color w:val="auto"/>
          <w:sz w:val="32"/>
          <w:szCs w:val="32"/>
        </w:rPr>
        <w:t>比20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ascii="仿宋_GB2312" w:eastAsia="仿宋_GB2312"/>
          <w:color w:val="auto"/>
          <w:sz w:val="32"/>
          <w:szCs w:val="32"/>
        </w:rPr>
        <w:t>年收支预算总数增加</w:t>
      </w:r>
      <w:r>
        <w:rPr>
          <w:rFonts w:hint="eastAsia" w:ascii="仿宋_GB2312" w:eastAsia="仿宋_GB2312"/>
          <w:color w:val="auto"/>
          <w:sz w:val="32"/>
          <w:szCs w:val="32"/>
          <w:lang w:val="en-US" w:eastAsia="zh-CN"/>
        </w:rPr>
        <w:t>354808.13</w:t>
      </w:r>
      <w:r>
        <w:rPr>
          <w:rFonts w:ascii="仿宋_GB2312" w:eastAsia="仿宋_GB2312"/>
          <w:color w:val="auto"/>
          <w:sz w:val="32"/>
          <w:szCs w:val="32"/>
        </w:rPr>
        <w:t>元，主要原因</w:t>
      </w:r>
      <w:r>
        <w:rPr>
          <w:rFonts w:hint="eastAsia" w:ascii="仿宋_GB2312" w:eastAsia="仿宋_GB2312"/>
          <w:color w:val="auto"/>
          <w:sz w:val="32"/>
          <w:szCs w:val="32"/>
          <w:lang w:eastAsia="zh-CN"/>
        </w:rPr>
        <w:t>是：</w:t>
      </w:r>
      <w:r>
        <w:rPr>
          <w:rFonts w:ascii="仿宋_GB2312" w:eastAsia="仿宋_GB2312"/>
          <w:color w:val="auto"/>
          <w:sz w:val="32"/>
          <w:szCs w:val="32"/>
        </w:rPr>
        <w:t>职工五险一金缴费基数提高</w:t>
      </w:r>
      <w:r>
        <w:rPr>
          <w:rFonts w:hint="eastAsia" w:ascii="仿宋_GB2312" w:eastAsia="仿宋_GB2312"/>
          <w:color w:val="auto"/>
          <w:sz w:val="32"/>
          <w:szCs w:val="32"/>
        </w:rPr>
        <w:t>,</w:t>
      </w:r>
      <w:r>
        <w:rPr>
          <w:rFonts w:ascii="仿宋_GB2312" w:eastAsia="仿宋_GB2312"/>
          <w:color w:val="auto"/>
          <w:sz w:val="32"/>
          <w:szCs w:val="32"/>
        </w:rPr>
        <w:t>导致20</w:t>
      </w:r>
      <w:r>
        <w:rPr>
          <w:rFonts w:hint="eastAsia" w:ascii="仿宋_GB2312" w:eastAsia="仿宋_GB2312"/>
          <w:color w:val="auto"/>
          <w:sz w:val="32"/>
          <w:szCs w:val="32"/>
          <w:lang w:val="en-US" w:eastAsia="zh-CN"/>
        </w:rPr>
        <w:t>24</w:t>
      </w:r>
      <w:r>
        <w:rPr>
          <w:rFonts w:ascii="仿宋_GB2312" w:eastAsia="仿宋_GB2312"/>
          <w:color w:val="auto"/>
          <w:sz w:val="32"/>
          <w:szCs w:val="32"/>
        </w:rPr>
        <w:t>年医疗保险、机关事业单位基本养老保险、住房公积金等需单位缴纳部分的预算金额较20</w:t>
      </w:r>
      <w:r>
        <w:rPr>
          <w:rFonts w:hint="eastAsia" w:ascii="仿宋_GB2312" w:eastAsia="仿宋_GB2312"/>
          <w:color w:val="auto"/>
          <w:sz w:val="32"/>
          <w:szCs w:val="32"/>
          <w:lang w:val="en-US" w:eastAsia="zh-CN"/>
        </w:rPr>
        <w:t>23</w:t>
      </w:r>
      <w:r>
        <w:rPr>
          <w:rFonts w:ascii="仿宋_GB2312" w:eastAsia="仿宋_GB2312"/>
          <w:color w:val="auto"/>
          <w:sz w:val="32"/>
          <w:szCs w:val="32"/>
        </w:rPr>
        <w:t>年对应的</w:t>
      </w:r>
      <w:r>
        <w:rPr>
          <w:rFonts w:ascii="仿宋_GB2312" w:eastAsia="仿宋_GB2312"/>
          <w:sz w:val="32"/>
          <w:szCs w:val="32"/>
        </w:rPr>
        <w:t>预算金额有所增加</w:t>
      </w:r>
      <w:r>
        <w:rPr>
          <w:rFonts w:hint="eastAsia"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pPr>
        <w:rPr>
          <w:rFonts w:ascii="仿宋_GB2312" w:eastAsia="仿宋_GB2312"/>
          <w:color w:val="auto"/>
          <w:sz w:val="32"/>
          <w:szCs w:val="32"/>
        </w:rPr>
      </w:pPr>
      <w:r>
        <w:rPr>
          <w:rFonts w:ascii="仿宋_GB2312" w:eastAsia="仿宋_GB2312"/>
          <w:sz w:val="32"/>
          <w:szCs w:val="32"/>
        </w:rPr>
        <w:t>　</w:t>
      </w:r>
      <w:r>
        <w:rPr>
          <w:rFonts w:ascii="仿宋_GB2312" w:eastAsia="仿宋_GB2312"/>
          <w:color w:val="auto"/>
          <w:sz w:val="32"/>
          <w:szCs w:val="32"/>
        </w:rPr>
        <w:t>　</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ascii="仿宋_GB2312" w:eastAsia="仿宋_GB2312"/>
          <w:color w:val="auto"/>
          <w:sz w:val="32"/>
          <w:szCs w:val="32"/>
        </w:rPr>
        <w:t>年收入预算</w:t>
      </w:r>
      <w:r>
        <w:rPr>
          <w:rFonts w:hint="eastAsia" w:ascii="仿宋_GB2312" w:eastAsia="仿宋_GB2312"/>
          <w:color w:val="auto"/>
          <w:sz w:val="32"/>
          <w:szCs w:val="32"/>
        </w:rPr>
        <w:t>6413396.92</w:t>
      </w:r>
      <w:r>
        <w:rPr>
          <w:rFonts w:ascii="仿宋_GB2312" w:eastAsia="仿宋_GB2312"/>
          <w:color w:val="auto"/>
          <w:sz w:val="32"/>
          <w:szCs w:val="32"/>
        </w:rPr>
        <w:t>元；一般公共预算拨款收入</w:t>
      </w:r>
      <w:r>
        <w:rPr>
          <w:rFonts w:hint="eastAsia" w:ascii="仿宋_GB2312" w:eastAsia="仿宋_GB2312"/>
          <w:color w:val="auto"/>
          <w:sz w:val="32"/>
          <w:szCs w:val="32"/>
        </w:rPr>
        <w:t>6413396.92</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pPr>
        <w:rPr>
          <w:rFonts w:ascii="仿宋_GB2312" w:eastAsia="仿宋_GB2312"/>
          <w:vanish/>
          <w:color w:val="auto"/>
          <w:sz w:val="32"/>
          <w:szCs w:val="32"/>
        </w:rPr>
      </w:pPr>
      <w:r>
        <w:rPr>
          <w:rFonts w:ascii="仿宋_GB2312" w:eastAsia="仿宋_GB2312"/>
          <w:sz w:val="32"/>
          <w:szCs w:val="32"/>
        </w:rPr>
        <w:t>　</w:t>
      </w:r>
      <w:r>
        <w:rPr>
          <w:rFonts w:ascii="仿宋_GB2312" w:eastAsia="仿宋_GB2312"/>
          <w:color w:val="auto"/>
          <w:sz w:val="32"/>
          <w:szCs w:val="32"/>
        </w:rPr>
        <w:t>　2</w:t>
      </w:r>
      <w:r>
        <w:rPr>
          <w:rFonts w:hint="eastAsia" w:ascii="仿宋_GB2312" w:eastAsia="仿宋_GB2312"/>
          <w:color w:val="auto"/>
          <w:sz w:val="32"/>
          <w:szCs w:val="32"/>
        </w:rPr>
        <w:t>02</w:t>
      </w:r>
      <w:r>
        <w:rPr>
          <w:rFonts w:hint="eastAsia" w:ascii="仿宋_GB2312" w:eastAsia="仿宋_GB2312"/>
          <w:color w:val="auto"/>
          <w:sz w:val="32"/>
          <w:szCs w:val="32"/>
          <w:lang w:val="en-US" w:eastAsia="zh-CN"/>
        </w:rPr>
        <w:t>4</w:t>
      </w:r>
      <w:r>
        <w:rPr>
          <w:rFonts w:ascii="仿宋_GB2312" w:eastAsia="仿宋_GB2312"/>
          <w:color w:val="auto"/>
          <w:sz w:val="32"/>
          <w:szCs w:val="32"/>
        </w:rPr>
        <w:t>年支出预算</w:t>
      </w:r>
      <w:r>
        <w:rPr>
          <w:rFonts w:hint="eastAsia" w:ascii="仿宋_GB2312" w:eastAsia="仿宋_GB2312"/>
          <w:color w:val="auto"/>
          <w:sz w:val="32"/>
          <w:szCs w:val="32"/>
        </w:rPr>
        <w:t>6413396.92</w:t>
      </w:r>
      <w:r>
        <w:rPr>
          <w:rFonts w:ascii="仿宋_GB2312" w:eastAsia="仿宋_GB2312"/>
          <w:color w:val="auto"/>
          <w:sz w:val="32"/>
          <w:szCs w:val="32"/>
        </w:rPr>
        <w:t>元，其中：基本支出</w:t>
      </w:r>
      <w:r>
        <w:rPr>
          <w:rFonts w:hint="eastAsia" w:ascii="仿宋_GB2312" w:eastAsia="仿宋_GB2312"/>
          <w:color w:val="auto"/>
          <w:sz w:val="32"/>
          <w:szCs w:val="32"/>
        </w:rPr>
        <w:t>6213396.92</w:t>
      </w:r>
      <w:r>
        <w:rPr>
          <w:rFonts w:ascii="仿宋_GB2312" w:eastAsia="仿宋_GB2312"/>
          <w:color w:val="auto"/>
          <w:sz w:val="32"/>
          <w:szCs w:val="32"/>
        </w:rPr>
        <w:t>元，占</w:t>
      </w:r>
      <w:r>
        <w:rPr>
          <w:rFonts w:hint="eastAsia" w:ascii="仿宋_GB2312" w:eastAsia="仿宋_GB2312"/>
          <w:color w:val="auto"/>
          <w:sz w:val="32"/>
          <w:szCs w:val="32"/>
          <w:lang w:val="en-US" w:eastAsia="zh-CN"/>
        </w:rPr>
        <w:t>97</w:t>
      </w:r>
      <w:r>
        <w:rPr>
          <w:rFonts w:ascii="仿宋_GB2312" w:eastAsia="仿宋_GB2312"/>
          <w:color w:val="auto"/>
          <w:sz w:val="32"/>
          <w:szCs w:val="32"/>
        </w:rPr>
        <w:t>%，项目支出</w:t>
      </w:r>
      <w:r>
        <w:rPr>
          <w:rFonts w:hint="eastAsia" w:ascii="仿宋_GB2312" w:eastAsia="仿宋_GB2312"/>
          <w:color w:val="auto"/>
          <w:sz w:val="32"/>
          <w:szCs w:val="32"/>
          <w:lang w:val="en-US" w:eastAsia="zh-CN"/>
        </w:rPr>
        <w:t>200000</w:t>
      </w:r>
      <w:r>
        <w:rPr>
          <w:rFonts w:ascii="仿宋_GB2312" w:eastAsia="仿宋_GB2312"/>
          <w:color w:val="auto"/>
          <w:sz w:val="32"/>
          <w:szCs w:val="32"/>
        </w:rPr>
        <w:t>元，占</w:t>
      </w:r>
      <w:r>
        <w:rPr>
          <w:rFonts w:hint="eastAsia" w:ascii="仿宋_GB2312" w:eastAsia="仿宋_GB2312"/>
          <w:color w:val="auto"/>
          <w:sz w:val="32"/>
          <w:szCs w:val="32"/>
          <w:lang w:val="en-US" w:eastAsia="zh-CN"/>
        </w:rPr>
        <w:t>3</w:t>
      </w:r>
      <w:r>
        <w:rPr>
          <w:rFonts w:ascii="仿宋_GB2312" w:eastAsia="仿宋_GB2312"/>
          <w:color w:val="auto"/>
          <w:sz w:val="32"/>
          <w:szCs w:val="32"/>
        </w:rPr>
        <w:t>%。</w:t>
      </w:r>
    </w:p>
    <w:p>
      <w:pPr>
        <w:spacing w:line="560" w:lineRule="exact"/>
        <w:ind w:firstLine="643" w:firstLineChars="200"/>
        <w:rPr>
          <w:rFonts w:ascii="黑体" w:eastAsia="黑体"/>
          <w:b/>
          <w:color w:val="auto"/>
          <w:sz w:val="32"/>
          <w:szCs w:val="32"/>
        </w:rPr>
      </w:pPr>
      <w:r>
        <w:rPr>
          <w:rFonts w:ascii="黑体" w:eastAsia="黑体"/>
          <w:b/>
          <w:color w:val="auto"/>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pPr>
        <w:spacing w:line="560" w:lineRule="exact"/>
        <w:ind w:firstLine="640" w:firstLineChars="200"/>
        <w:rPr>
          <w:rFonts w:ascii="仿宋_GB2312" w:eastAsia="仿宋_GB2312"/>
          <w:sz w:val="32"/>
          <w:szCs w:val="32"/>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年财政拨款收支总预算</w:t>
      </w:r>
      <w:r>
        <w:rPr>
          <w:rFonts w:hint="eastAsia" w:ascii="仿宋_GB2312" w:eastAsia="仿宋_GB2312"/>
          <w:color w:val="auto"/>
          <w:sz w:val="32"/>
          <w:szCs w:val="32"/>
        </w:rPr>
        <w:t>6413396.92</w:t>
      </w:r>
      <w:r>
        <w:rPr>
          <w:rFonts w:ascii="仿宋_GB2312" w:eastAsia="仿宋_GB2312"/>
          <w:color w:val="auto"/>
          <w:sz w:val="32"/>
          <w:szCs w:val="32"/>
        </w:rPr>
        <w:t>元</w:t>
      </w:r>
      <w:r>
        <w:rPr>
          <w:rFonts w:hint="eastAsia" w:ascii="仿宋_GB2312" w:eastAsia="仿宋_GB2312"/>
          <w:color w:val="auto"/>
          <w:sz w:val="32"/>
          <w:szCs w:val="32"/>
          <w:lang w:eastAsia="zh-CN"/>
        </w:rPr>
        <w:t>，</w:t>
      </w:r>
      <w:r>
        <w:rPr>
          <w:rFonts w:ascii="仿宋_GB2312" w:eastAsia="仿宋_GB2312"/>
          <w:color w:val="auto"/>
          <w:sz w:val="32"/>
          <w:szCs w:val="32"/>
        </w:rPr>
        <w:t>比20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ascii="仿宋_GB2312" w:eastAsia="仿宋_GB2312"/>
          <w:color w:val="auto"/>
          <w:sz w:val="32"/>
          <w:szCs w:val="32"/>
        </w:rPr>
        <w:t>年财政拨款收支总预算增加</w:t>
      </w:r>
      <w:r>
        <w:rPr>
          <w:rFonts w:hint="eastAsia" w:ascii="仿宋_GB2312" w:eastAsia="仿宋_GB2312"/>
          <w:color w:val="auto"/>
          <w:sz w:val="32"/>
          <w:szCs w:val="32"/>
          <w:lang w:val="en-US" w:eastAsia="zh-CN"/>
        </w:rPr>
        <w:t>354808.13</w:t>
      </w:r>
      <w:r>
        <w:rPr>
          <w:rFonts w:ascii="仿宋_GB2312" w:eastAsia="仿宋_GB2312"/>
          <w:color w:val="auto"/>
          <w:sz w:val="32"/>
          <w:szCs w:val="32"/>
        </w:rPr>
        <w:t>元，主要原因</w:t>
      </w:r>
      <w:r>
        <w:rPr>
          <w:rFonts w:hint="eastAsia" w:ascii="仿宋_GB2312" w:eastAsia="仿宋_GB2312"/>
          <w:color w:val="auto"/>
          <w:sz w:val="32"/>
          <w:szCs w:val="32"/>
          <w:lang w:eastAsia="zh-CN"/>
        </w:rPr>
        <w:t>是：</w:t>
      </w:r>
      <w:r>
        <w:rPr>
          <w:rFonts w:ascii="仿宋_GB2312" w:eastAsia="仿宋_GB2312"/>
          <w:color w:val="auto"/>
          <w:sz w:val="32"/>
          <w:szCs w:val="32"/>
        </w:rPr>
        <w:t>职工五险一金缴费基数提高</w:t>
      </w:r>
      <w:r>
        <w:rPr>
          <w:rFonts w:hint="eastAsia" w:ascii="仿宋_GB2312" w:eastAsia="仿宋_GB2312"/>
          <w:color w:val="auto"/>
          <w:sz w:val="32"/>
          <w:szCs w:val="32"/>
        </w:rPr>
        <w:t>,</w:t>
      </w:r>
      <w:r>
        <w:rPr>
          <w:rFonts w:ascii="仿宋_GB2312" w:eastAsia="仿宋_GB2312"/>
          <w:color w:val="auto"/>
          <w:sz w:val="32"/>
          <w:szCs w:val="32"/>
        </w:rPr>
        <w:t>导致20</w:t>
      </w:r>
      <w:r>
        <w:rPr>
          <w:rFonts w:hint="eastAsia" w:ascii="仿宋_GB2312" w:eastAsia="仿宋_GB2312"/>
          <w:color w:val="auto"/>
          <w:sz w:val="32"/>
          <w:szCs w:val="32"/>
          <w:lang w:val="en-US" w:eastAsia="zh-CN"/>
        </w:rPr>
        <w:t>24</w:t>
      </w:r>
      <w:r>
        <w:rPr>
          <w:rFonts w:ascii="仿宋_GB2312" w:eastAsia="仿宋_GB2312"/>
          <w:color w:val="auto"/>
          <w:sz w:val="32"/>
          <w:szCs w:val="32"/>
        </w:rPr>
        <w:t>年医疗保险、机关事业单位基本养老保险、住房公积金等需单位缴纳部分的预算金</w:t>
      </w:r>
      <w:r>
        <w:rPr>
          <w:rFonts w:ascii="仿宋_GB2312" w:eastAsia="仿宋_GB2312"/>
          <w:sz w:val="32"/>
          <w:szCs w:val="32"/>
        </w:rPr>
        <w:t>额较20</w:t>
      </w:r>
      <w:r>
        <w:rPr>
          <w:rFonts w:hint="eastAsia" w:ascii="仿宋_GB2312" w:eastAsia="仿宋_GB2312"/>
          <w:sz w:val="32"/>
          <w:szCs w:val="32"/>
          <w:lang w:val="en-US" w:eastAsia="zh-CN"/>
        </w:rPr>
        <w:t>23</w:t>
      </w:r>
      <w:r>
        <w:rPr>
          <w:rFonts w:ascii="仿宋_GB2312" w:eastAsia="仿宋_GB2312"/>
          <w:sz w:val="32"/>
          <w:szCs w:val="32"/>
        </w:rPr>
        <w:t>年对应的预算金额有所增加</w:t>
      </w:r>
      <w:r>
        <w:rPr>
          <w:rFonts w:hint="eastAsia" w:ascii="仿宋_GB2312" w:eastAsia="仿宋_GB2312"/>
          <w:sz w:val="32"/>
          <w:szCs w:val="32"/>
          <w:lang w:eastAsia="zh-CN"/>
        </w:rPr>
        <w:t>。</w:t>
      </w:r>
    </w:p>
    <w:p>
      <w:pPr>
        <w:spacing w:line="560" w:lineRule="exact"/>
        <w:ind w:firstLine="640" w:firstLineChars="200"/>
        <w:jc w:val="left"/>
        <w:rPr>
          <w:rFonts w:ascii="仿宋_GB2312" w:eastAsia="仿宋_GB2312"/>
          <w:color w:val="auto"/>
          <w:sz w:val="32"/>
          <w:szCs w:val="32"/>
        </w:rPr>
      </w:pPr>
      <w:r>
        <w:rPr>
          <w:rFonts w:ascii="仿宋_GB2312" w:eastAsia="仿宋_GB2312"/>
          <w:color w:val="auto"/>
          <w:sz w:val="32"/>
          <w:szCs w:val="32"/>
        </w:rPr>
        <w:t>收入包括：本年一般公共预算拨款收入</w:t>
      </w:r>
      <w:r>
        <w:rPr>
          <w:rFonts w:hint="eastAsia" w:ascii="仿宋_GB2312" w:eastAsia="仿宋_GB2312"/>
          <w:color w:val="auto"/>
          <w:sz w:val="32"/>
          <w:szCs w:val="32"/>
        </w:rPr>
        <w:t>6413396.92</w:t>
      </w:r>
      <w:r>
        <w:rPr>
          <w:rFonts w:ascii="仿宋_GB2312" w:eastAsia="仿宋_GB2312"/>
          <w:color w:val="auto"/>
          <w:sz w:val="32"/>
          <w:szCs w:val="32"/>
        </w:rPr>
        <w:t>元</w:t>
      </w:r>
      <w:r>
        <w:rPr>
          <w:rFonts w:hint="eastAsia" w:ascii="仿宋_GB2312" w:eastAsia="仿宋_GB2312"/>
          <w:color w:val="auto"/>
          <w:sz w:val="32"/>
          <w:szCs w:val="32"/>
        </w:rPr>
        <w:t>。</w:t>
      </w:r>
    </w:p>
    <w:p>
      <w:pPr>
        <w:spacing w:line="560" w:lineRule="exact"/>
        <w:ind w:firstLine="640" w:firstLineChars="200"/>
        <w:jc w:val="left"/>
        <w:rPr>
          <w:rFonts w:ascii="仿宋_GB2312" w:eastAsia="仿宋_GB2312"/>
          <w:color w:val="auto"/>
          <w:sz w:val="32"/>
          <w:szCs w:val="32"/>
        </w:rPr>
      </w:pPr>
      <w:r>
        <w:rPr>
          <w:rFonts w:ascii="仿宋_GB2312" w:eastAsia="仿宋_GB2312"/>
          <w:color w:val="auto"/>
          <w:sz w:val="32"/>
          <w:szCs w:val="32"/>
        </w:rPr>
        <w:t>支出包括：一般公共服务支出</w:t>
      </w:r>
      <w:r>
        <w:rPr>
          <w:rFonts w:hint="eastAsia" w:ascii="仿宋_GB2312" w:eastAsia="仿宋_GB2312"/>
          <w:color w:val="auto"/>
          <w:sz w:val="32"/>
          <w:szCs w:val="32"/>
        </w:rPr>
        <w:t>4860635.02</w:t>
      </w:r>
      <w:r>
        <w:rPr>
          <w:rFonts w:ascii="仿宋_GB2312" w:eastAsia="仿宋_GB2312"/>
          <w:color w:val="auto"/>
          <w:sz w:val="32"/>
          <w:szCs w:val="32"/>
        </w:rPr>
        <w:t>元，社会保障和就业支出</w:t>
      </w:r>
      <w:r>
        <w:rPr>
          <w:rFonts w:hint="eastAsia" w:ascii="仿宋_GB2312" w:eastAsia="仿宋_GB2312"/>
          <w:color w:val="auto"/>
          <w:sz w:val="32"/>
          <w:szCs w:val="32"/>
        </w:rPr>
        <w:t>680859.36</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rPr>
        <w:t>376446.54</w:t>
      </w:r>
      <w:r>
        <w:rPr>
          <w:rFonts w:ascii="仿宋_GB2312" w:eastAsia="仿宋_GB2312"/>
          <w:color w:val="auto"/>
          <w:sz w:val="32"/>
          <w:szCs w:val="32"/>
        </w:rPr>
        <w:t>元，住房保障支出</w:t>
      </w:r>
      <w:r>
        <w:rPr>
          <w:rFonts w:hint="eastAsia" w:ascii="仿宋_GB2312" w:eastAsia="仿宋_GB2312"/>
          <w:color w:val="auto"/>
          <w:sz w:val="32"/>
          <w:szCs w:val="32"/>
        </w:rPr>
        <w:t>495456</w:t>
      </w:r>
      <w:r>
        <w:rPr>
          <w:rFonts w:hint="eastAsia" w:ascii="仿宋_GB2312" w:eastAsia="仿宋_GB2312"/>
          <w:color w:val="auto"/>
          <w:sz w:val="32"/>
          <w:szCs w:val="32"/>
          <w:lang w:val="en-US" w:eastAsia="zh-CN"/>
        </w:rPr>
        <w:t>.00</w:t>
      </w:r>
      <w:r>
        <w:rPr>
          <w:rFonts w:ascii="仿宋_GB2312" w:eastAsia="仿宋_GB2312"/>
          <w:color w:val="auto"/>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年一般公共预算当年拨款</w:t>
      </w:r>
      <w:r>
        <w:rPr>
          <w:rFonts w:hint="eastAsia" w:ascii="仿宋_GB2312" w:eastAsia="仿宋_GB2312"/>
          <w:color w:val="auto"/>
          <w:sz w:val="32"/>
          <w:szCs w:val="32"/>
        </w:rPr>
        <w:t>6413396.92</w:t>
      </w:r>
      <w:r>
        <w:rPr>
          <w:rFonts w:ascii="仿宋_GB2312" w:eastAsia="仿宋_GB2312"/>
          <w:color w:val="auto"/>
          <w:sz w:val="32"/>
          <w:szCs w:val="32"/>
        </w:rPr>
        <w:t>元,比20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ascii="仿宋_GB2312" w:eastAsia="仿宋_GB2312"/>
          <w:color w:val="auto"/>
          <w:sz w:val="32"/>
          <w:szCs w:val="32"/>
        </w:rPr>
        <w:t>年预算数增加</w:t>
      </w:r>
      <w:r>
        <w:rPr>
          <w:rFonts w:hint="eastAsia" w:ascii="仿宋_GB2312" w:eastAsia="仿宋_GB2312"/>
          <w:color w:val="auto"/>
          <w:sz w:val="32"/>
          <w:szCs w:val="32"/>
          <w:lang w:val="en-US" w:eastAsia="zh-CN"/>
        </w:rPr>
        <w:t>354808.13</w:t>
      </w:r>
      <w:r>
        <w:rPr>
          <w:rFonts w:ascii="仿宋_GB2312" w:eastAsia="仿宋_GB2312"/>
          <w:color w:val="auto"/>
          <w:sz w:val="32"/>
          <w:szCs w:val="32"/>
        </w:rPr>
        <w:t>元，主要原因</w:t>
      </w:r>
      <w:r>
        <w:rPr>
          <w:rFonts w:hint="eastAsia" w:ascii="仿宋_GB2312" w:eastAsia="仿宋_GB2312"/>
          <w:color w:val="auto"/>
          <w:sz w:val="32"/>
          <w:szCs w:val="32"/>
          <w:lang w:eastAsia="zh-CN"/>
        </w:rPr>
        <w:t>：</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ascii="仿宋_GB2312" w:eastAsia="仿宋_GB2312"/>
          <w:color w:val="auto"/>
          <w:sz w:val="32"/>
          <w:szCs w:val="32"/>
        </w:rPr>
        <w:t>年职工五险一金缴费基数提高</w:t>
      </w:r>
      <w:r>
        <w:rPr>
          <w:rFonts w:hint="eastAsia" w:ascii="仿宋_GB2312" w:eastAsia="仿宋_GB2312"/>
          <w:color w:val="auto"/>
          <w:sz w:val="32"/>
          <w:szCs w:val="32"/>
        </w:rPr>
        <w:t>,</w:t>
      </w:r>
      <w:r>
        <w:rPr>
          <w:rFonts w:ascii="仿宋_GB2312" w:eastAsia="仿宋_GB2312"/>
          <w:color w:val="auto"/>
          <w:sz w:val="32"/>
          <w:szCs w:val="32"/>
        </w:rPr>
        <w:t>医疗保险、机关事业单位基本养老保险、住房公积金等需单位缴纳部分的预算金额较20</w:t>
      </w:r>
      <w:r>
        <w:rPr>
          <w:rFonts w:hint="eastAsia" w:ascii="仿宋_GB2312" w:eastAsia="仿宋_GB2312"/>
          <w:color w:val="auto"/>
          <w:sz w:val="32"/>
          <w:szCs w:val="32"/>
          <w:lang w:val="en-US" w:eastAsia="zh-CN"/>
        </w:rPr>
        <w:t>23</w:t>
      </w:r>
      <w:r>
        <w:rPr>
          <w:rFonts w:ascii="仿宋_GB2312" w:eastAsia="仿宋_GB2312"/>
          <w:color w:val="auto"/>
          <w:sz w:val="32"/>
          <w:szCs w:val="32"/>
        </w:rPr>
        <w:t>年对应的预算金额有所增加</w:t>
      </w:r>
      <w:r>
        <w:rPr>
          <w:rFonts w:hint="eastAsia" w:ascii="仿宋_GB2312" w:eastAsia="仿宋_GB2312"/>
          <w:color w:val="auto"/>
          <w:sz w:val="32"/>
          <w:szCs w:val="32"/>
          <w:lang w:eastAsia="zh-CN"/>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color w:val="auto"/>
          <w:sz w:val="32"/>
          <w:szCs w:val="32"/>
        </w:rPr>
      </w:pPr>
      <w:r>
        <w:rPr>
          <w:rFonts w:ascii="仿宋_GB2312" w:eastAsia="仿宋_GB2312"/>
          <w:color w:val="auto"/>
          <w:sz w:val="32"/>
          <w:szCs w:val="32"/>
        </w:rPr>
        <w:t>一般公共服务支出</w:t>
      </w:r>
      <w:r>
        <w:rPr>
          <w:rFonts w:hint="eastAsia" w:ascii="仿宋_GB2312" w:eastAsia="仿宋_GB2312"/>
          <w:color w:val="auto"/>
          <w:sz w:val="32"/>
          <w:szCs w:val="32"/>
        </w:rPr>
        <w:t>4860635.02</w:t>
      </w:r>
      <w:r>
        <w:rPr>
          <w:rFonts w:ascii="仿宋_GB2312" w:eastAsia="仿宋_GB2312"/>
          <w:color w:val="auto"/>
          <w:sz w:val="32"/>
          <w:szCs w:val="32"/>
        </w:rPr>
        <w:t>元，占</w:t>
      </w:r>
      <w:r>
        <w:rPr>
          <w:rFonts w:hint="eastAsia" w:ascii="仿宋_GB2312" w:eastAsia="仿宋_GB2312"/>
          <w:color w:val="auto"/>
          <w:sz w:val="32"/>
          <w:szCs w:val="32"/>
          <w:lang w:val="en-US" w:eastAsia="zh-CN"/>
        </w:rPr>
        <w:t>75.79</w:t>
      </w:r>
      <w:r>
        <w:rPr>
          <w:rFonts w:ascii="仿宋_GB2312" w:eastAsia="仿宋_GB2312"/>
          <w:color w:val="auto"/>
          <w:sz w:val="32"/>
          <w:szCs w:val="32"/>
        </w:rPr>
        <w:t>%；社会保障和就业支出</w:t>
      </w:r>
      <w:r>
        <w:rPr>
          <w:rFonts w:hint="eastAsia" w:ascii="仿宋_GB2312" w:eastAsia="仿宋_GB2312"/>
          <w:color w:val="auto"/>
          <w:sz w:val="32"/>
          <w:szCs w:val="32"/>
        </w:rPr>
        <w:t>680859.36</w:t>
      </w:r>
      <w:r>
        <w:rPr>
          <w:rFonts w:ascii="仿宋_GB2312" w:eastAsia="仿宋_GB2312"/>
          <w:color w:val="auto"/>
          <w:sz w:val="32"/>
          <w:szCs w:val="32"/>
        </w:rPr>
        <w:t>元，占</w:t>
      </w:r>
      <w:r>
        <w:rPr>
          <w:rFonts w:hint="eastAsia" w:ascii="仿宋_GB2312" w:eastAsia="仿宋_GB2312"/>
          <w:color w:val="auto"/>
          <w:sz w:val="32"/>
          <w:szCs w:val="32"/>
          <w:lang w:val="en-US" w:eastAsia="zh-CN"/>
        </w:rPr>
        <w:t>10.62</w:t>
      </w:r>
      <w:r>
        <w:rPr>
          <w:rFonts w:ascii="仿宋_GB2312" w:eastAsia="仿宋_GB2312"/>
          <w:color w:val="auto"/>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rPr>
        <w:t>376446.54</w:t>
      </w:r>
      <w:r>
        <w:rPr>
          <w:rFonts w:ascii="仿宋_GB2312" w:eastAsia="仿宋_GB2312"/>
          <w:color w:val="auto"/>
          <w:sz w:val="32"/>
          <w:szCs w:val="32"/>
        </w:rPr>
        <w:t>元，占</w:t>
      </w:r>
      <w:r>
        <w:rPr>
          <w:rFonts w:hint="eastAsia" w:ascii="仿宋_GB2312" w:eastAsia="仿宋_GB2312"/>
          <w:color w:val="auto"/>
          <w:sz w:val="32"/>
          <w:szCs w:val="32"/>
          <w:lang w:val="en-US" w:eastAsia="zh-CN"/>
        </w:rPr>
        <w:t>5.87</w:t>
      </w:r>
      <w:r>
        <w:rPr>
          <w:rFonts w:ascii="仿宋_GB2312" w:eastAsia="仿宋_GB2312"/>
          <w:color w:val="auto"/>
          <w:sz w:val="32"/>
          <w:szCs w:val="32"/>
        </w:rPr>
        <w:t>%；住房保障支出</w:t>
      </w:r>
      <w:r>
        <w:rPr>
          <w:rFonts w:hint="eastAsia" w:ascii="仿宋_GB2312" w:eastAsia="仿宋_GB2312"/>
          <w:color w:val="auto"/>
          <w:sz w:val="32"/>
          <w:szCs w:val="32"/>
        </w:rPr>
        <w:t>495456</w:t>
      </w:r>
      <w:r>
        <w:rPr>
          <w:rFonts w:hint="eastAsia" w:ascii="仿宋_GB2312" w:eastAsia="仿宋_GB2312"/>
          <w:color w:val="auto"/>
          <w:sz w:val="32"/>
          <w:szCs w:val="32"/>
          <w:lang w:val="en-US" w:eastAsia="zh-CN"/>
        </w:rPr>
        <w:t>.00</w:t>
      </w:r>
      <w:r>
        <w:rPr>
          <w:rFonts w:ascii="仿宋_GB2312" w:eastAsia="仿宋_GB2312"/>
          <w:color w:val="auto"/>
          <w:sz w:val="32"/>
          <w:szCs w:val="32"/>
        </w:rPr>
        <w:t>元，占</w:t>
      </w:r>
      <w:r>
        <w:rPr>
          <w:rFonts w:hint="eastAsia" w:ascii="仿宋_GB2312" w:eastAsia="仿宋_GB2312"/>
          <w:color w:val="auto"/>
          <w:sz w:val="32"/>
          <w:szCs w:val="32"/>
          <w:lang w:val="en-US" w:eastAsia="zh-CN"/>
        </w:rPr>
        <w:t>7.72</w:t>
      </w:r>
      <w:r>
        <w:rPr>
          <w:rFonts w:ascii="仿宋_GB2312" w:eastAsia="仿宋_GB2312"/>
          <w:color w:val="auto"/>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一般公共服务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201）组织</w:t>
      </w:r>
      <w:r>
        <w:rPr>
          <w:rFonts w:ascii="仿宋_GB2312" w:eastAsia="仿宋_GB2312"/>
          <w:color w:val="auto"/>
          <w:sz w:val="32"/>
          <w:szCs w:val="32"/>
        </w:rPr>
        <w:t>事务（</w:t>
      </w:r>
      <w:r>
        <w:rPr>
          <w:rFonts w:hint="eastAsia" w:ascii="仿宋_GB2312" w:eastAsia="仿宋_GB2312"/>
          <w:color w:val="auto"/>
          <w:sz w:val="32"/>
          <w:szCs w:val="32"/>
          <w:lang w:val="en-US" w:eastAsia="zh-CN"/>
        </w:rPr>
        <w:t>32</w:t>
      </w:r>
      <w:r>
        <w:rPr>
          <w:rFonts w:ascii="仿宋_GB2312" w:eastAsia="仿宋_GB2312"/>
          <w:color w:val="auto"/>
          <w:sz w:val="32"/>
          <w:szCs w:val="32"/>
        </w:rPr>
        <w:t>）行政运行（</w:t>
      </w:r>
      <w:r>
        <w:rPr>
          <w:rFonts w:hint="eastAsia" w:ascii="仿宋_GB2312" w:eastAsia="仿宋_GB2312"/>
          <w:color w:val="auto"/>
          <w:sz w:val="32"/>
          <w:szCs w:val="32"/>
          <w:lang w:val="en-US" w:eastAsia="zh-CN"/>
        </w:rPr>
        <w:t>01</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rPr>
        <w:t>3986165.7</w:t>
      </w:r>
      <w:r>
        <w:rPr>
          <w:rFonts w:ascii="仿宋_GB2312" w:eastAsia="仿宋_GB2312"/>
          <w:color w:val="auto"/>
          <w:sz w:val="32"/>
          <w:szCs w:val="32"/>
        </w:rPr>
        <w:t>元，主要用于:</w:t>
      </w:r>
      <w:r>
        <w:rPr>
          <w:rFonts w:hint="eastAsia" w:ascii="仿宋_GB2312" w:eastAsia="仿宋_GB2312"/>
          <w:color w:val="auto"/>
          <w:sz w:val="32"/>
          <w:szCs w:val="32"/>
        </w:rPr>
        <w:t>单位</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年的人员经费和日常公用经费等基本支出。</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w:t>
      </w:r>
      <w:r>
        <w:rPr>
          <w:rFonts w:ascii="仿宋_GB2312" w:eastAsia="仿宋_GB2312"/>
          <w:color w:val="auto"/>
          <w:sz w:val="32"/>
          <w:szCs w:val="32"/>
        </w:rPr>
        <w:t>一般公共服务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201）组织</w:t>
      </w:r>
      <w:r>
        <w:rPr>
          <w:rFonts w:ascii="仿宋_GB2312" w:eastAsia="仿宋_GB2312"/>
          <w:color w:val="auto"/>
          <w:sz w:val="32"/>
          <w:szCs w:val="32"/>
        </w:rPr>
        <w:t>事务（</w:t>
      </w:r>
      <w:r>
        <w:rPr>
          <w:rFonts w:hint="eastAsia" w:ascii="仿宋_GB2312" w:eastAsia="仿宋_GB2312"/>
          <w:color w:val="auto"/>
          <w:sz w:val="32"/>
          <w:szCs w:val="32"/>
          <w:lang w:val="en-US" w:eastAsia="zh-CN"/>
        </w:rPr>
        <w:t>32</w:t>
      </w:r>
      <w:r>
        <w:rPr>
          <w:rFonts w:ascii="仿宋_GB2312" w:eastAsia="仿宋_GB2312"/>
          <w:color w:val="auto"/>
          <w:sz w:val="32"/>
          <w:szCs w:val="32"/>
        </w:rPr>
        <w:t>）</w:t>
      </w:r>
      <w:r>
        <w:rPr>
          <w:rFonts w:hint="eastAsia" w:ascii="仿宋_GB2312" w:eastAsia="仿宋_GB2312"/>
          <w:color w:val="auto"/>
          <w:sz w:val="32"/>
          <w:szCs w:val="32"/>
          <w:lang w:val="en-US" w:eastAsia="zh-CN"/>
        </w:rPr>
        <w:t>事业运行</w:t>
      </w:r>
      <w:r>
        <w:rPr>
          <w:rFonts w:ascii="仿宋_GB2312" w:eastAsia="仿宋_GB2312"/>
          <w:color w:val="auto"/>
          <w:sz w:val="32"/>
          <w:szCs w:val="32"/>
        </w:rPr>
        <w:t>（</w:t>
      </w:r>
      <w:r>
        <w:rPr>
          <w:rFonts w:hint="eastAsia" w:ascii="仿宋_GB2312" w:eastAsia="仿宋_GB2312"/>
          <w:color w:val="auto"/>
          <w:sz w:val="32"/>
          <w:szCs w:val="32"/>
          <w:lang w:val="en-US" w:eastAsia="zh-CN"/>
        </w:rPr>
        <w:t>50</w:t>
      </w:r>
      <w:r>
        <w:rPr>
          <w:rFonts w:ascii="仿宋_GB2312" w:eastAsia="仿宋_GB2312"/>
          <w:color w:val="auto"/>
          <w:sz w:val="32"/>
          <w:szCs w:val="32"/>
        </w:rPr>
        <w:t>）</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rPr>
        <w:t>674469.32</w:t>
      </w:r>
      <w:r>
        <w:rPr>
          <w:rFonts w:ascii="仿宋_GB2312" w:eastAsia="仿宋_GB2312"/>
          <w:color w:val="auto"/>
          <w:sz w:val="32"/>
          <w:szCs w:val="32"/>
        </w:rPr>
        <w:t>元，主要用于</w:t>
      </w:r>
      <w:r>
        <w:rPr>
          <w:rFonts w:hint="eastAsia" w:ascii="仿宋_GB2312" w:eastAsia="仿宋_GB2312"/>
          <w:color w:val="auto"/>
          <w:sz w:val="32"/>
          <w:szCs w:val="32"/>
          <w:lang w:eastAsia="zh-CN"/>
        </w:rPr>
        <w:t>：</w:t>
      </w:r>
      <w:r>
        <w:rPr>
          <w:rFonts w:hint="eastAsia" w:ascii="仿宋_GB2312" w:eastAsia="仿宋_GB2312"/>
          <w:color w:val="auto"/>
          <w:sz w:val="32"/>
          <w:szCs w:val="32"/>
        </w:rPr>
        <w:t>单位</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年的人员经费和日常公用经费等基本支出。</w:t>
      </w:r>
    </w:p>
    <w:p>
      <w:pPr>
        <w:spacing w:line="560" w:lineRule="exact"/>
        <w:ind w:firstLine="640" w:firstLineChars="200"/>
        <w:rPr>
          <w:rFonts w:hint="default" w:ascii="仿宋_GB2312" w:eastAsia="仿宋_GB2312"/>
          <w:color w:val="auto"/>
          <w:sz w:val="32"/>
          <w:szCs w:val="32"/>
          <w:lang w:val="en-US" w:eastAsia="zh-CN"/>
        </w:rPr>
      </w:pPr>
      <w:r>
        <w:rPr>
          <w:rFonts w:ascii="仿宋_GB2312" w:eastAsia="仿宋_GB2312"/>
          <w:color w:val="auto"/>
          <w:sz w:val="32"/>
          <w:szCs w:val="32"/>
        </w:rPr>
        <w:t> </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w:t>
      </w:r>
      <w:r>
        <w:rPr>
          <w:rFonts w:ascii="仿宋_GB2312" w:eastAsia="仿宋_GB2312"/>
          <w:color w:val="auto"/>
          <w:sz w:val="32"/>
          <w:szCs w:val="32"/>
        </w:rPr>
        <w:t>一般公共服务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201）组织</w:t>
      </w:r>
      <w:r>
        <w:rPr>
          <w:rFonts w:ascii="仿宋_GB2312" w:eastAsia="仿宋_GB2312"/>
          <w:color w:val="auto"/>
          <w:sz w:val="32"/>
          <w:szCs w:val="32"/>
        </w:rPr>
        <w:t>事务（</w:t>
      </w:r>
      <w:r>
        <w:rPr>
          <w:rFonts w:hint="eastAsia" w:ascii="仿宋_GB2312" w:eastAsia="仿宋_GB2312"/>
          <w:color w:val="auto"/>
          <w:sz w:val="32"/>
          <w:szCs w:val="32"/>
          <w:lang w:val="en-US" w:eastAsia="zh-CN"/>
        </w:rPr>
        <w:t>32</w:t>
      </w:r>
      <w:r>
        <w:rPr>
          <w:rFonts w:ascii="仿宋_GB2312" w:eastAsia="仿宋_GB2312"/>
          <w:color w:val="auto"/>
          <w:sz w:val="32"/>
          <w:szCs w:val="32"/>
        </w:rPr>
        <w:t>）</w:t>
      </w:r>
      <w:r>
        <w:rPr>
          <w:rFonts w:hint="eastAsia" w:ascii="仿宋_GB2312" w:eastAsia="仿宋_GB2312"/>
          <w:color w:val="auto"/>
          <w:sz w:val="32"/>
          <w:szCs w:val="32"/>
          <w:lang w:val="en-US" w:eastAsia="zh-CN"/>
        </w:rPr>
        <w:t>其他组织事务</w:t>
      </w:r>
      <w:r>
        <w:rPr>
          <w:rFonts w:ascii="仿宋_GB2312" w:eastAsia="仿宋_GB2312"/>
          <w:color w:val="auto"/>
          <w:sz w:val="32"/>
          <w:szCs w:val="32"/>
        </w:rPr>
        <w:t>（</w:t>
      </w:r>
      <w:r>
        <w:rPr>
          <w:rFonts w:hint="eastAsia" w:ascii="仿宋_GB2312" w:eastAsia="仿宋_GB2312"/>
          <w:color w:val="auto"/>
          <w:sz w:val="32"/>
          <w:szCs w:val="32"/>
          <w:lang w:val="en-US" w:eastAsia="zh-CN"/>
        </w:rPr>
        <w:t>99</w:t>
      </w:r>
      <w:r>
        <w:rPr>
          <w:rFonts w:ascii="仿宋_GB2312" w:eastAsia="仿宋_GB2312"/>
          <w:color w:val="auto"/>
          <w:sz w:val="32"/>
          <w:szCs w:val="32"/>
        </w:rPr>
        <w:t>）</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200000.00</w:t>
      </w:r>
      <w:r>
        <w:rPr>
          <w:rFonts w:ascii="仿宋_GB2312" w:eastAsia="仿宋_GB2312"/>
          <w:color w:val="auto"/>
          <w:sz w:val="32"/>
          <w:szCs w:val="32"/>
        </w:rPr>
        <w:t>元，主要用于</w:t>
      </w:r>
      <w:r>
        <w:rPr>
          <w:rFonts w:hint="eastAsia" w:ascii="仿宋_GB2312" w:eastAsia="仿宋_GB2312"/>
          <w:color w:val="auto"/>
          <w:sz w:val="32"/>
          <w:szCs w:val="32"/>
          <w:lang w:val="en-US" w:eastAsia="zh-CN"/>
        </w:rPr>
        <w:t>单位组织工作、基层党建工作和干部人才教育培训。</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453906.26</w:t>
      </w:r>
      <w:r>
        <w:rPr>
          <w:rFonts w:ascii="仿宋_GB2312" w:eastAsia="仿宋_GB2312"/>
          <w:color w:val="auto"/>
          <w:sz w:val="32"/>
          <w:szCs w:val="32"/>
        </w:rPr>
        <w:t>元，主要用于单位缴纳基本养老保险费。</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226953.10</w:t>
      </w:r>
      <w:r>
        <w:rPr>
          <w:rFonts w:ascii="仿宋_GB2312" w:eastAsia="仿宋_GB2312"/>
          <w:color w:val="auto"/>
          <w:sz w:val="32"/>
          <w:szCs w:val="32"/>
        </w:rPr>
        <w:t>元，主要用于单位缴纳职业年金。</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）行政单位医疗（</w:t>
      </w:r>
      <w:r>
        <w:rPr>
          <w:rFonts w:hint="eastAsia" w:ascii="仿宋_GB2312" w:eastAsia="仿宋_GB2312"/>
          <w:color w:val="auto"/>
          <w:sz w:val="32"/>
          <w:szCs w:val="32"/>
          <w:lang w:val="en-US" w:eastAsia="zh-CN"/>
        </w:rPr>
        <w:t>01</w:t>
      </w:r>
      <w:r>
        <w:rPr>
          <w:rFonts w:ascii="仿宋_GB2312" w:eastAsia="仿宋_GB2312"/>
          <w:color w:val="auto"/>
          <w:sz w:val="32"/>
          <w:szCs w:val="32"/>
        </w:rPr>
        <w:t>）2</w:t>
      </w:r>
      <w:r>
        <w:rPr>
          <w:rFonts w:hint="eastAsia" w:ascii="仿宋_GB2312" w:eastAsia="仿宋_GB2312"/>
          <w:color w:val="auto"/>
          <w:sz w:val="32"/>
          <w:szCs w:val="32"/>
        </w:rPr>
        <w:t>02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321023.94</w:t>
      </w:r>
      <w:r>
        <w:rPr>
          <w:rFonts w:ascii="仿宋_GB2312" w:eastAsia="仿宋_GB2312"/>
          <w:color w:val="auto"/>
          <w:sz w:val="32"/>
          <w:szCs w:val="32"/>
        </w:rPr>
        <w:t>元，主要用于行政单位缴纳基本医疗保险。</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）事业单位医疗（</w:t>
      </w:r>
      <w:r>
        <w:rPr>
          <w:rFonts w:hint="eastAsia" w:ascii="仿宋_GB2312" w:eastAsia="仿宋_GB2312"/>
          <w:color w:val="auto"/>
          <w:sz w:val="32"/>
          <w:szCs w:val="32"/>
          <w:lang w:val="en-US" w:eastAsia="zh-CN"/>
        </w:rPr>
        <w:t>02</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55422.60</w:t>
      </w:r>
      <w:r>
        <w:rPr>
          <w:rFonts w:ascii="仿宋_GB2312" w:eastAsia="仿宋_GB2312"/>
          <w:color w:val="auto"/>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color w:val="auto"/>
          <w:sz w:val="32"/>
          <w:szCs w:val="32"/>
        </w:rPr>
        <w:t>7.</w:t>
      </w:r>
      <w:r>
        <w:rPr>
          <w:rFonts w:ascii="仿宋_GB2312" w:eastAsia="仿宋_GB2312"/>
          <w:color w:val="auto"/>
          <w:sz w:val="32"/>
          <w:szCs w:val="32"/>
        </w:rPr>
        <w:t>住房保障</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221</w:t>
      </w:r>
      <w:r>
        <w:rPr>
          <w:rFonts w:ascii="仿宋_GB2312" w:eastAsia="仿宋_GB2312"/>
          <w:color w:val="auto"/>
          <w:sz w:val="32"/>
          <w:szCs w:val="32"/>
        </w:rPr>
        <w:t>）住房改革</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02</w:t>
      </w:r>
      <w:r>
        <w:rPr>
          <w:rFonts w:ascii="仿宋_GB2312" w:eastAsia="仿宋_GB2312"/>
          <w:color w:val="auto"/>
          <w:sz w:val="32"/>
          <w:szCs w:val="32"/>
        </w:rPr>
        <w:t>）住房公积</w:t>
      </w:r>
      <w:r>
        <w:rPr>
          <w:rFonts w:ascii="仿宋_GB2312" w:eastAsia="仿宋_GB2312"/>
          <w:sz w:val="32"/>
          <w:szCs w:val="32"/>
        </w:rPr>
        <w:t>金（</w:t>
      </w:r>
      <w:r>
        <w:rPr>
          <w:rFonts w:hint="eastAsia" w:ascii="仿宋_GB2312" w:eastAsia="仿宋_GB2312"/>
          <w:sz w:val="32"/>
          <w:szCs w:val="32"/>
          <w:lang w:val="en-US" w:eastAsia="zh-CN"/>
        </w:rPr>
        <w:t>01</w:t>
      </w:r>
      <w:r>
        <w:rPr>
          <w:rFonts w:ascii="仿宋_GB2312" w:eastAsia="仿宋_GB2312"/>
          <w:sz w:val="32"/>
          <w:szCs w:val="32"/>
        </w:rPr>
        <w:t>）</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495456.00</w:t>
      </w:r>
      <w:r>
        <w:rPr>
          <w:rFonts w:ascii="仿宋_GB2312" w:eastAsia="仿宋_GB2312"/>
          <w:color w:val="auto"/>
          <w:sz w:val="32"/>
          <w:szCs w:val="32"/>
        </w:rPr>
        <w:t>元，主要用于单位为职工</w:t>
      </w:r>
      <w:r>
        <w:rPr>
          <w:rFonts w:ascii="仿宋_GB2312" w:eastAsia="仿宋_GB2312"/>
          <w:sz w:val="32"/>
          <w:szCs w:val="32"/>
        </w:rPr>
        <w:t>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pPr>
        <w:pStyle w:val="7"/>
        <w:spacing w:before="0" w:line="360" w:lineRule="auto"/>
        <w:ind w:firstLine="640" w:firstLineChars="200"/>
        <w:rPr>
          <w:rFonts w:cs="仿宋_GB2312"/>
          <w:color w:val="auto"/>
          <w:kern w:val="2"/>
          <w:sz w:val="32"/>
          <w:szCs w:val="32"/>
        </w:rPr>
      </w:pPr>
      <w:r>
        <w:rPr>
          <w:rFonts w:hint="eastAsia" w:cs="仿宋_GB2312"/>
          <w:color w:val="auto"/>
          <w:kern w:val="2"/>
          <w:sz w:val="32"/>
          <w:szCs w:val="32"/>
        </w:rPr>
        <w:t>202</w:t>
      </w:r>
      <w:r>
        <w:rPr>
          <w:rFonts w:hint="eastAsia" w:cs="仿宋_GB2312"/>
          <w:color w:val="auto"/>
          <w:kern w:val="2"/>
          <w:sz w:val="32"/>
          <w:szCs w:val="32"/>
          <w:lang w:val="en-US" w:eastAsia="zh-CN"/>
        </w:rPr>
        <w:t>4</w:t>
      </w:r>
      <w:r>
        <w:rPr>
          <w:rFonts w:hint="eastAsia" w:cs="仿宋_GB2312"/>
          <w:color w:val="auto"/>
          <w:kern w:val="2"/>
          <w:sz w:val="32"/>
          <w:szCs w:val="32"/>
        </w:rPr>
        <w:t>年一般公共预算基本支出</w:t>
      </w:r>
      <w:r>
        <w:rPr>
          <w:rFonts w:hint="eastAsia" w:cs="仿宋_GB2312"/>
          <w:color w:val="auto"/>
          <w:kern w:val="2"/>
          <w:sz w:val="32"/>
          <w:szCs w:val="32"/>
          <w:lang w:val="en-US" w:eastAsia="zh-CN"/>
        </w:rPr>
        <w:t>6213396.92</w:t>
      </w:r>
      <w:r>
        <w:rPr>
          <w:rFonts w:hint="eastAsia" w:cs="仿宋_GB2312"/>
          <w:color w:val="auto"/>
          <w:kern w:val="2"/>
          <w:sz w:val="32"/>
          <w:szCs w:val="32"/>
        </w:rPr>
        <w:t>元，其中：人员经费5691046.92元，主要包括：基本工资、津贴补贴、奖金、其他社会保障缴费、绩效工资、机关事业单位基本养老保险缴费、职业年金缴费、其他工资福利支出、离休</w:t>
      </w:r>
      <w:r>
        <w:rPr>
          <w:rFonts w:hint="eastAsia" w:cs="仿宋_GB2312"/>
          <w:kern w:val="2"/>
          <w:sz w:val="32"/>
          <w:szCs w:val="32"/>
        </w:rPr>
        <w:t>费、</w:t>
      </w:r>
      <w:r>
        <w:rPr>
          <w:rFonts w:hint="eastAsia" w:cs="仿宋_GB2312"/>
          <w:color w:val="auto"/>
          <w:kern w:val="2"/>
          <w:sz w:val="32"/>
          <w:szCs w:val="32"/>
        </w:rPr>
        <w:t>奖励金、住房公积金、其他对个人和家庭的补助支出。</w:t>
      </w:r>
    </w:p>
    <w:p>
      <w:pPr>
        <w:pStyle w:val="7"/>
        <w:spacing w:before="0" w:line="360" w:lineRule="auto"/>
        <w:ind w:firstLine="640" w:firstLineChars="200"/>
        <w:rPr>
          <w:rFonts w:hint="eastAsia" w:eastAsia="仿宋_GB2312" w:cs="仿宋_GB2312"/>
          <w:color w:val="auto"/>
          <w:kern w:val="2"/>
          <w:sz w:val="32"/>
          <w:szCs w:val="32"/>
          <w:lang w:val="en-US" w:eastAsia="zh-CN"/>
        </w:rPr>
      </w:pPr>
      <w:r>
        <w:rPr>
          <w:rFonts w:hint="eastAsia" w:cs="仿宋_GB2312"/>
          <w:color w:val="auto"/>
          <w:kern w:val="2"/>
          <w:sz w:val="32"/>
          <w:szCs w:val="32"/>
        </w:rPr>
        <w:t>公用经费</w:t>
      </w:r>
      <w:r>
        <w:rPr>
          <w:rFonts w:hint="eastAsia" w:cs="仿宋_GB2312"/>
          <w:color w:val="auto"/>
          <w:kern w:val="2"/>
          <w:sz w:val="32"/>
          <w:szCs w:val="32"/>
          <w:lang w:val="en-US" w:eastAsia="zh-CN"/>
        </w:rPr>
        <w:t>3</w:t>
      </w:r>
      <w:r>
        <w:rPr>
          <w:rFonts w:hint="eastAsia" w:cs="仿宋_GB2312"/>
          <w:color w:val="auto"/>
          <w:kern w:val="2"/>
          <w:sz w:val="32"/>
          <w:szCs w:val="32"/>
        </w:rPr>
        <w:t>22350</w:t>
      </w:r>
      <w:r>
        <w:rPr>
          <w:rFonts w:hint="eastAsia" w:cs="仿宋_GB2312"/>
          <w:color w:val="auto"/>
          <w:kern w:val="2"/>
          <w:sz w:val="32"/>
          <w:szCs w:val="32"/>
          <w:lang w:val="en-US" w:eastAsia="zh-CN"/>
        </w:rPr>
        <w:t>.00</w:t>
      </w:r>
      <w:r>
        <w:rPr>
          <w:rFonts w:hint="eastAsia" w:cs="仿宋_GB2312"/>
          <w:color w:val="auto"/>
          <w:kern w:val="2"/>
          <w:sz w:val="32"/>
          <w:szCs w:val="32"/>
        </w:rPr>
        <w:t>元，主要包括：办公费、邮电费、差旅费、培训费</w:t>
      </w:r>
      <w:r>
        <w:rPr>
          <w:rFonts w:hint="eastAsia" w:cs="仿宋_GB2312"/>
          <w:color w:val="auto"/>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r>
        <w:rPr>
          <w:rFonts w:hint="eastAsia" w:ascii="黑体" w:eastAsia="黑体"/>
          <w:sz w:val="32"/>
          <w:szCs w:val="32"/>
        </w:rPr>
        <w:t>（数据来源于公示表3-3、4-1）</w:t>
      </w:r>
    </w:p>
    <w:p>
      <w:pPr>
        <w:pStyle w:val="7"/>
        <w:spacing w:before="0" w:line="360" w:lineRule="auto"/>
        <w:ind w:firstLine="640" w:firstLineChars="200"/>
        <w:rPr>
          <w:rFonts w:cs="仿宋_GB2312"/>
          <w:color w:val="auto"/>
          <w:kern w:val="2"/>
          <w:sz w:val="32"/>
          <w:szCs w:val="32"/>
          <w:highlight w:val="none"/>
        </w:rPr>
      </w:pPr>
      <w:r>
        <w:rPr>
          <w:rFonts w:hint="eastAsia" w:cs="仿宋_GB2312"/>
          <w:color w:val="auto"/>
          <w:kern w:val="2"/>
          <w:sz w:val="32"/>
          <w:szCs w:val="32"/>
        </w:rPr>
        <w:t>202</w:t>
      </w:r>
      <w:r>
        <w:rPr>
          <w:rFonts w:hint="eastAsia" w:cs="仿宋_GB2312"/>
          <w:color w:val="auto"/>
          <w:kern w:val="2"/>
          <w:sz w:val="32"/>
          <w:szCs w:val="32"/>
          <w:lang w:val="en-US" w:eastAsia="zh-CN"/>
        </w:rPr>
        <w:t>4</w:t>
      </w:r>
      <w:r>
        <w:rPr>
          <w:rFonts w:hint="eastAsia" w:cs="仿宋_GB2312"/>
          <w:color w:val="auto"/>
          <w:kern w:val="2"/>
          <w:sz w:val="32"/>
          <w:szCs w:val="32"/>
        </w:rPr>
        <w:t>年“三公”经费财政拨款预算数</w:t>
      </w:r>
      <w:r>
        <w:rPr>
          <w:rFonts w:hint="eastAsia" w:cs="仿宋_GB2312"/>
          <w:color w:val="auto"/>
          <w:kern w:val="2"/>
          <w:sz w:val="32"/>
          <w:szCs w:val="32"/>
          <w:lang w:val="en-US" w:eastAsia="zh-CN"/>
        </w:rPr>
        <w:t>240000.00</w:t>
      </w:r>
      <w:r>
        <w:rPr>
          <w:rFonts w:hint="eastAsia" w:cs="仿宋_GB2312"/>
          <w:color w:val="auto"/>
          <w:kern w:val="2"/>
          <w:sz w:val="32"/>
          <w:szCs w:val="32"/>
        </w:rPr>
        <w:t>元，其中：</w:t>
      </w:r>
      <w:r>
        <w:rPr>
          <w:color w:val="auto"/>
          <w:sz w:val="32"/>
          <w:szCs w:val="32"/>
          <w:highlight w:val="none"/>
        </w:rPr>
        <w:t>无因公出国（境）经费，</w:t>
      </w:r>
      <w:r>
        <w:rPr>
          <w:rFonts w:hint="eastAsia" w:cs="仿宋_GB2312"/>
          <w:color w:val="auto"/>
          <w:kern w:val="2"/>
          <w:sz w:val="32"/>
          <w:szCs w:val="32"/>
          <w:highlight w:val="none"/>
        </w:rPr>
        <w:t>公务接待费</w:t>
      </w:r>
      <w:r>
        <w:rPr>
          <w:rFonts w:hint="eastAsia" w:cs="仿宋_GB2312"/>
          <w:color w:val="auto"/>
          <w:kern w:val="2"/>
          <w:sz w:val="32"/>
          <w:szCs w:val="32"/>
          <w:highlight w:val="none"/>
          <w:lang w:val="en-US" w:eastAsia="zh-CN"/>
        </w:rPr>
        <w:t>40000.00</w:t>
      </w:r>
      <w:r>
        <w:rPr>
          <w:rFonts w:hint="eastAsia" w:cs="仿宋_GB2312"/>
          <w:color w:val="auto"/>
          <w:kern w:val="2"/>
          <w:sz w:val="32"/>
          <w:szCs w:val="32"/>
          <w:highlight w:val="none"/>
        </w:rPr>
        <w:t>元，</w:t>
      </w:r>
      <w:r>
        <w:rPr>
          <w:rFonts w:hint="eastAsia" w:cs="仿宋_GB2312"/>
          <w:color w:val="auto"/>
          <w:kern w:val="2"/>
          <w:sz w:val="32"/>
          <w:szCs w:val="32"/>
          <w:highlight w:val="none"/>
          <w:lang w:val="en-US" w:eastAsia="zh-CN"/>
        </w:rPr>
        <w:t>无</w:t>
      </w:r>
      <w:r>
        <w:rPr>
          <w:rFonts w:hint="eastAsia" w:cs="仿宋_GB2312"/>
          <w:color w:val="auto"/>
          <w:kern w:val="2"/>
          <w:sz w:val="32"/>
          <w:szCs w:val="32"/>
          <w:highlight w:val="none"/>
        </w:rPr>
        <w:t>公务用车购置</w:t>
      </w:r>
      <w:r>
        <w:rPr>
          <w:rFonts w:hint="eastAsia" w:cs="仿宋_GB2312"/>
          <w:color w:val="auto"/>
          <w:kern w:val="2"/>
          <w:sz w:val="32"/>
          <w:szCs w:val="32"/>
          <w:highlight w:val="none"/>
          <w:lang w:val="en-US" w:eastAsia="zh-CN"/>
        </w:rPr>
        <w:t>费</w:t>
      </w:r>
      <w:r>
        <w:rPr>
          <w:rFonts w:hint="eastAsia" w:cs="仿宋_GB2312"/>
          <w:color w:val="auto"/>
          <w:kern w:val="2"/>
          <w:sz w:val="32"/>
          <w:szCs w:val="32"/>
          <w:highlight w:val="none"/>
          <w:lang w:eastAsia="zh-CN"/>
        </w:rPr>
        <w:t>，</w:t>
      </w:r>
      <w:r>
        <w:rPr>
          <w:rFonts w:hint="eastAsia" w:cs="仿宋_GB2312"/>
          <w:color w:val="auto"/>
          <w:kern w:val="2"/>
          <w:sz w:val="32"/>
          <w:szCs w:val="32"/>
          <w:highlight w:val="none"/>
        </w:rPr>
        <w:t>公务用车运行维护费</w:t>
      </w:r>
      <w:r>
        <w:rPr>
          <w:rFonts w:hint="eastAsia" w:cs="仿宋_GB2312"/>
          <w:color w:val="auto"/>
          <w:kern w:val="2"/>
          <w:sz w:val="32"/>
          <w:szCs w:val="32"/>
          <w:highlight w:val="none"/>
          <w:lang w:val="en-US" w:eastAsia="zh-CN"/>
        </w:rPr>
        <w:t>200000.00</w:t>
      </w:r>
      <w:r>
        <w:rPr>
          <w:rFonts w:hint="eastAsia" w:cs="仿宋_GB2312"/>
          <w:color w:val="auto"/>
          <w:kern w:val="2"/>
          <w:sz w:val="32"/>
          <w:szCs w:val="32"/>
          <w:highlight w:val="none"/>
        </w:rPr>
        <w:t>元。</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（一）</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ascii="仿宋_GB2312" w:eastAsia="仿宋_GB2312"/>
          <w:color w:val="auto"/>
          <w:sz w:val="32"/>
          <w:szCs w:val="32"/>
        </w:rPr>
        <w:t>年无因公出国（境）经费。</w:t>
      </w:r>
    </w:p>
    <w:p>
      <w:pPr>
        <w:pStyle w:val="7"/>
        <w:spacing w:before="0" w:line="360" w:lineRule="auto"/>
        <w:ind w:firstLine="640" w:firstLineChars="200"/>
        <w:rPr>
          <w:rFonts w:hint="eastAsia" w:cs="仿宋_GB2312"/>
          <w:color w:val="auto"/>
          <w:kern w:val="2"/>
          <w:sz w:val="32"/>
          <w:szCs w:val="32"/>
          <w:lang w:val="en-US" w:eastAsia="zh-CN"/>
        </w:rPr>
      </w:pPr>
      <w:r>
        <w:rPr>
          <w:rFonts w:hint="eastAsia" w:cs="仿宋_GB2312"/>
          <w:color w:val="auto"/>
          <w:kern w:val="2"/>
          <w:sz w:val="32"/>
          <w:szCs w:val="32"/>
        </w:rPr>
        <w:t>（二）202</w:t>
      </w:r>
      <w:r>
        <w:rPr>
          <w:rFonts w:hint="eastAsia" w:cs="仿宋_GB2312"/>
          <w:color w:val="auto"/>
          <w:kern w:val="2"/>
          <w:sz w:val="32"/>
          <w:szCs w:val="32"/>
          <w:lang w:val="en-US" w:eastAsia="zh-CN"/>
        </w:rPr>
        <w:t>4</w:t>
      </w:r>
      <w:r>
        <w:rPr>
          <w:rFonts w:hint="eastAsia" w:cs="仿宋_GB2312"/>
          <w:color w:val="auto"/>
          <w:kern w:val="2"/>
          <w:sz w:val="32"/>
          <w:szCs w:val="32"/>
        </w:rPr>
        <w:t>年公务接待经费</w:t>
      </w:r>
      <w:r>
        <w:rPr>
          <w:rFonts w:hint="eastAsia" w:cs="仿宋_GB2312"/>
          <w:color w:val="auto"/>
          <w:kern w:val="2"/>
          <w:sz w:val="32"/>
          <w:szCs w:val="32"/>
          <w:lang w:val="en-US" w:eastAsia="zh-CN"/>
        </w:rPr>
        <w:t>40000.00</w:t>
      </w:r>
      <w:r>
        <w:rPr>
          <w:rFonts w:hint="eastAsia" w:cs="仿宋_GB2312"/>
          <w:color w:val="auto"/>
          <w:kern w:val="2"/>
          <w:sz w:val="32"/>
          <w:szCs w:val="32"/>
        </w:rPr>
        <w:t>元。较202</w:t>
      </w:r>
      <w:r>
        <w:rPr>
          <w:rFonts w:hint="eastAsia" w:cs="仿宋_GB2312"/>
          <w:color w:val="auto"/>
          <w:kern w:val="2"/>
          <w:sz w:val="32"/>
          <w:szCs w:val="32"/>
          <w:lang w:val="en-US" w:eastAsia="zh-CN"/>
        </w:rPr>
        <w:t>3</w:t>
      </w:r>
      <w:r>
        <w:rPr>
          <w:rFonts w:hint="eastAsia" w:cs="仿宋_GB2312"/>
          <w:color w:val="auto"/>
          <w:kern w:val="2"/>
          <w:sz w:val="32"/>
          <w:szCs w:val="32"/>
        </w:rPr>
        <w:t>年预算经费</w:t>
      </w:r>
      <w:r>
        <w:rPr>
          <w:rFonts w:hint="eastAsia" w:hAnsi="ˎ̥" w:cs="宋体"/>
          <w:color w:val="auto"/>
          <w:sz w:val="32"/>
          <w:szCs w:val="32"/>
        </w:rPr>
        <w:t>增加</w:t>
      </w:r>
      <w:r>
        <w:rPr>
          <w:rFonts w:hint="eastAsia" w:cs="仿宋_GB2312"/>
          <w:color w:val="auto"/>
          <w:kern w:val="2"/>
          <w:sz w:val="32"/>
          <w:szCs w:val="32"/>
          <w:lang w:val="en-US" w:eastAsia="zh-CN"/>
        </w:rPr>
        <w:t>6910.00</w:t>
      </w:r>
      <w:r>
        <w:rPr>
          <w:rFonts w:hint="eastAsia" w:cs="仿宋_GB2312"/>
          <w:color w:val="auto"/>
          <w:kern w:val="2"/>
          <w:sz w:val="32"/>
          <w:szCs w:val="32"/>
        </w:rPr>
        <w:t>元，</w:t>
      </w:r>
      <w:r>
        <w:rPr>
          <w:rFonts w:hint="eastAsia" w:hAnsi="ˎ̥" w:cs="宋体"/>
          <w:color w:val="auto"/>
          <w:sz w:val="32"/>
          <w:szCs w:val="32"/>
        </w:rPr>
        <w:t>增长</w:t>
      </w:r>
      <w:r>
        <w:rPr>
          <w:rFonts w:hint="eastAsia" w:hAnsi="ˎ̥" w:cs="宋体"/>
          <w:color w:val="auto"/>
          <w:sz w:val="32"/>
          <w:szCs w:val="32"/>
          <w:lang w:val="en-US" w:eastAsia="zh-CN"/>
        </w:rPr>
        <w:t>20.88</w:t>
      </w:r>
      <w:r>
        <w:rPr>
          <w:rFonts w:hint="eastAsia" w:cs="仿宋_GB2312"/>
          <w:color w:val="auto"/>
          <w:kern w:val="2"/>
          <w:sz w:val="32"/>
          <w:szCs w:val="32"/>
        </w:rPr>
        <w:t>%，</w:t>
      </w:r>
      <w:r>
        <w:rPr>
          <w:color w:val="auto"/>
          <w:sz w:val="32"/>
          <w:szCs w:val="32"/>
        </w:rPr>
        <w:t>主要原因是：</w:t>
      </w:r>
      <w:r>
        <w:rPr>
          <w:rFonts w:hint="eastAsia" w:cs="仿宋_GB2312"/>
          <w:color w:val="auto"/>
          <w:kern w:val="2"/>
          <w:sz w:val="32"/>
          <w:szCs w:val="32"/>
          <w:lang w:val="en-US" w:eastAsia="zh-CN"/>
        </w:rPr>
        <w:t>人员增长</w:t>
      </w:r>
    </w:p>
    <w:p>
      <w:pPr>
        <w:pStyle w:val="7"/>
        <w:spacing w:before="0" w:line="360" w:lineRule="auto"/>
        <w:ind w:firstLine="640" w:firstLineChars="200"/>
        <w:rPr>
          <w:rFonts w:hint="eastAsia" w:cs="仿宋_GB2312"/>
          <w:color w:val="auto"/>
          <w:kern w:val="2"/>
          <w:sz w:val="32"/>
          <w:szCs w:val="32"/>
          <w:lang w:val="en-US" w:eastAsia="zh-CN"/>
        </w:rPr>
      </w:pPr>
      <w:r>
        <w:rPr>
          <w:rFonts w:hint="eastAsia" w:cs="仿宋_GB2312"/>
          <w:color w:val="auto"/>
          <w:kern w:val="2"/>
          <w:sz w:val="32"/>
          <w:szCs w:val="32"/>
        </w:rPr>
        <w:t>（三）202</w:t>
      </w:r>
      <w:r>
        <w:rPr>
          <w:rFonts w:hint="eastAsia" w:cs="仿宋_GB2312"/>
          <w:color w:val="auto"/>
          <w:kern w:val="2"/>
          <w:sz w:val="32"/>
          <w:szCs w:val="32"/>
          <w:lang w:val="en-US" w:eastAsia="zh-CN"/>
        </w:rPr>
        <w:t>4</w:t>
      </w:r>
      <w:r>
        <w:rPr>
          <w:rFonts w:hint="eastAsia" w:cs="仿宋_GB2312"/>
          <w:color w:val="auto"/>
          <w:kern w:val="2"/>
          <w:sz w:val="32"/>
          <w:szCs w:val="32"/>
        </w:rPr>
        <w:t>年公务用车运行维护费</w:t>
      </w:r>
      <w:r>
        <w:rPr>
          <w:rFonts w:hint="eastAsia" w:cs="仿宋_GB2312"/>
          <w:color w:val="auto"/>
          <w:kern w:val="2"/>
          <w:sz w:val="32"/>
          <w:szCs w:val="32"/>
          <w:lang w:val="en-US" w:eastAsia="zh-CN"/>
        </w:rPr>
        <w:t>200000.00</w:t>
      </w:r>
      <w:r>
        <w:rPr>
          <w:rFonts w:hint="eastAsia" w:cs="仿宋_GB2312"/>
          <w:color w:val="auto"/>
          <w:kern w:val="2"/>
          <w:sz w:val="32"/>
          <w:szCs w:val="32"/>
        </w:rPr>
        <w:t>元。较202</w:t>
      </w:r>
      <w:r>
        <w:rPr>
          <w:rFonts w:hint="eastAsia" w:cs="仿宋_GB2312"/>
          <w:color w:val="auto"/>
          <w:kern w:val="2"/>
          <w:sz w:val="32"/>
          <w:szCs w:val="32"/>
          <w:lang w:val="en-US" w:eastAsia="zh-CN"/>
        </w:rPr>
        <w:t>3</w:t>
      </w:r>
      <w:r>
        <w:rPr>
          <w:rFonts w:hint="eastAsia" w:cs="仿宋_GB2312"/>
          <w:color w:val="auto"/>
          <w:kern w:val="2"/>
          <w:sz w:val="32"/>
          <w:szCs w:val="32"/>
        </w:rPr>
        <w:t>年预算经费</w:t>
      </w:r>
      <w:r>
        <w:rPr>
          <w:rFonts w:hint="eastAsia" w:cs="仿宋_GB2312"/>
          <w:color w:val="auto"/>
          <w:kern w:val="2"/>
          <w:sz w:val="32"/>
          <w:szCs w:val="32"/>
          <w:lang w:val="en-US" w:eastAsia="zh-CN"/>
        </w:rPr>
        <w:t>持平。</w:t>
      </w:r>
    </w:p>
    <w:p>
      <w:pPr>
        <w:pStyle w:val="7"/>
        <w:spacing w:before="0" w:line="360" w:lineRule="auto"/>
        <w:ind w:firstLine="640" w:firstLineChars="200"/>
        <w:rPr>
          <w:rFonts w:hint="eastAsia" w:cs="仿宋_GB2312"/>
          <w:color w:val="auto"/>
          <w:kern w:val="2"/>
          <w:sz w:val="32"/>
          <w:szCs w:val="32"/>
          <w:lang w:val="en-US" w:eastAsia="zh-CN"/>
        </w:rPr>
      </w:pPr>
      <w:r>
        <w:rPr>
          <w:rFonts w:hint="eastAsia" w:cs="仿宋_GB2312"/>
          <w:color w:val="auto"/>
          <w:kern w:val="2"/>
          <w:sz w:val="32"/>
          <w:szCs w:val="32"/>
          <w:lang w:val="en-US" w:eastAsia="zh-CN"/>
        </w:rPr>
        <w:t>（四）</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ascii="仿宋_GB2312" w:eastAsia="仿宋_GB2312"/>
          <w:color w:val="auto"/>
          <w:sz w:val="32"/>
          <w:szCs w:val="32"/>
        </w:rPr>
        <w:t>年无</w:t>
      </w:r>
      <w:r>
        <w:rPr>
          <w:rFonts w:hint="eastAsia" w:cs="仿宋_GB2312"/>
          <w:color w:val="auto"/>
          <w:kern w:val="2"/>
          <w:sz w:val="32"/>
          <w:szCs w:val="32"/>
        </w:rPr>
        <w:t>公务用车购置</w:t>
      </w:r>
      <w:r>
        <w:rPr>
          <w:rFonts w:ascii="仿宋_GB2312" w:eastAsia="仿宋_GB2312"/>
          <w:color w:val="auto"/>
          <w:sz w:val="32"/>
          <w:szCs w:val="32"/>
        </w:rPr>
        <w:t>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（数据来源于公示表4）</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default" w:ascii="仿宋_GB2312" w:eastAsia="仿宋_GB2312"/>
          <w:color w:val="auto"/>
          <w:sz w:val="32"/>
          <w:szCs w:val="32"/>
          <w:lang w:val="en-US"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年机关运行经费财政拨款预算</w:t>
      </w:r>
      <w:r>
        <w:rPr>
          <w:rFonts w:hint="eastAsia"/>
          <w:color w:val="auto"/>
          <w:sz w:val="32"/>
          <w:szCs w:val="32"/>
          <w:lang w:eastAsia="zh-CN"/>
        </w:rPr>
        <w:t>数</w:t>
      </w:r>
      <w:r>
        <w:rPr>
          <w:rFonts w:ascii="仿宋_GB2312" w:eastAsia="仿宋_GB2312"/>
          <w:color w:val="auto"/>
          <w:sz w:val="32"/>
          <w:szCs w:val="32"/>
        </w:rPr>
        <w:t>为</w:t>
      </w:r>
      <w:r>
        <w:rPr>
          <w:rFonts w:hint="eastAsia" w:cs="仿宋_GB2312"/>
          <w:color w:val="auto"/>
          <w:kern w:val="2"/>
          <w:sz w:val="32"/>
          <w:szCs w:val="32"/>
          <w:lang w:val="en-US" w:eastAsia="zh-CN"/>
        </w:rPr>
        <w:t>3</w:t>
      </w:r>
      <w:r>
        <w:rPr>
          <w:rFonts w:hint="eastAsia" w:cs="仿宋_GB2312"/>
          <w:color w:val="auto"/>
          <w:kern w:val="2"/>
          <w:sz w:val="32"/>
          <w:szCs w:val="32"/>
        </w:rPr>
        <w:t>22350</w:t>
      </w:r>
      <w:r>
        <w:rPr>
          <w:rFonts w:hint="eastAsia" w:cs="仿宋_GB2312"/>
          <w:color w:val="auto"/>
          <w:kern w:val="2"/>
          <w:sz w:val="32"/>
          <w:szCs w:val="32"/>
          <w:lang w:val="en-US" w:eastAsia="zh-CN"/>
        </w:rPr>
        <w:t>.00</w:t>
      </w:r>
      <w:r>
        <w:rPr>
          <w:rFonts w:ascii="仿宋_GB2312" w:eastAsia="仿宋_GB2312"/>
          <w:color w:val="auto"/>
          <w:sz w:val="32"/>
          <w:szCs w:val="32"/>
        </w:rPr>
        <w:t>元，比</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ascii="仿宋_GB2312" w:eastAsia="仿宋_GB2312"/>
          <w:color w:val="auto"/>
          <w:sz w:val="32"/>
          <w:szCs w:val="32"/>
        </w:rPr>
        <w:t>年预算</w:t>
      </w:r>
      <w:r>
        <w:rPr>
          <w:rFonts w:hint="eastAsia" w:ascii="仿宋_GB2312" w:eastAsia="仿宋_GB2312"/>
          <w:color w:val="auto"/>
          <w:sz w:val="32"/>
          <w:szCs w:val="32"/>
        </w:rPr>
        <w:t>减少</w:t>
      </w:r>
      <w:r>
        <w:rPr>
          <w:rFonts w:hint="eastAsia"/>
          <w:color w:val="auto"/>
          <w:sz w:val="32"/>
          <w:szCs w:val="32"/>
          <w:lang w:val="en-US" w:eastAsia="zh-CN"/>
        </w:rPr>
        <w:t>190790.00</w:t>
      </w:r>
      <w:r>
        <w:rPr>
          <w:rFonts w:ascii="仿宋_GB2312" w:eastAsia="仿宋_GB2312"/>
          <w:color w:val="auto"/>
          <w:sz w:val="32"/>
          <w:szCs w:val="32"/>
        </w:rPr>
        <w:t>元，</w:t>
      </w:r>
      <w:r>
        <w:rPr>
          <w:rFonts w:hint="eastAsia" w:ascii="仿宋_GB2312" w:eastAsia="仿宋_GB2312"/>
          <w:color w:val="auto"/>
          <w:sz w:val="32"/>
          <w:szCs w:val="32"/>
        </w:rPr>
        <w:t>下降</w:t>
      </w:r>
      <w:r>
        <w:rPr>
          <w:rFonts w:hint="eastAsia"/>
          <w:color w:val="auto"/>
          <w:sz w:val="32"/>
          <w:szCs w:val="32"/>
          <w:lang w:val="en-US" w:eastAsia="zh-CN"/>
        </w:rPr>
        <w:t>59.19</w:t>
      </w:r>
      <w:r>
        <w:rPr>
          <w:rFonts w:ascii="仿宋_GB2312" w:eastAsia="仿宋_GB2312"/>
          <w:color w:val="auto"/>
          <w:sz w:val="32"/>
          <w:szCs w:val="32"/>
        </w:rPr>
        <w:t>%。主要原因是</w:t>
      </w:r>
      <w:r>
        <w:rPr>
          <w:rFonts w:hint="eastAsia"/>
          <w:color w:val="auto"/>
          <w:sz w:val="32"/>
          <w:szCs w:val="32"/>
          <w:lang w:eastAsia="zh-CN"/>
        </w:rPr>
        <w:t>：</w:t>
      </w:r>
      <w:r>
        <w:rPr>
          <w:rFonts w:hint="eastAsia" w:cs="仿宋_GB2312"/>
          <w:color w:val="auto"/>
          <w:kern w:val="2"/>
          <w:sz w:val="32"/>
          <w:szCs w:val="32"/>
          <w:lang w:val="en-US" w:eastAsia="zh-CN"/>
        </w:rPr>
        <w:t>坚持厉行节约。</w:t>
      </w:r>
    </w:p>
    <w:p>
      <w:pPr>
        <w:pStyle w:val="7"/>
        <w:numPr>
          <w:ilvl w:val="0"/>
          <w:numId w:val="0"/>
        </w:numPr>
        <w:spacing w:before="0" w:line="360" w:lineRule="auto"/>
        <w:ind w:firstLine="643" w:firstLineChars="200"/>
        <w:rPr>
          <w:rFonts w:hint="eastAsia" w:cs="仿宋_GB2312"/>
          <w:color w:val="000000"/>
          <w:kern w:val="2"/>
          <w:sz w:val="32"/>
          <w:szCs w:val="32"/>
          <w:lang w:val="en-US" w:eastAsia="zh-CN"/>
        </w:rPr>
      </w:pPr>
      <w:r>
        <w:rPr>
          <w:rFonts w:hint="eastAsia" w:ascii="楷体_GB2312" w:hAnsi="楷体" w:eastAsia="楷体_GB2312" w:cs="仿宋_GB2312"/>
          <w:b/>
          <w:kern w:val="2"/>
          <w:sz w:val="32"/>
          <w:szCs w:val="32"/>
          <w:lang w:eastAsia="zh-CN"/>
        </w:rPr>
        <w:t>（</w:t>
      </w:r>
      <w:r>
        <w:rPr>
          <w:rFonts w:hint="eastAsia" w:ascii="楷体_GB2312" w:hAnsi="楷体" w:eastAsia="楷体_GB2312" w:cs="仿宋_GB2312"/>
          <w:b/>
          <w:kern w:val="2"/>
          <w:sz w:val="32"/>
          <w:szCs w:val="32"/>
          <w:lang w:val="en-US" w:eastAsia="zh-CN"/>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val="en-US" w:eastAsia="zh-CN"/>
        </w:rPr>
        <w:t>茂县组织部未安排政府采购。</w:t>
      </w:r>
    </w:p>
    <w:p>
      <w:pPr>
        <w:pStyle w:val="7"/>
        <w:numPr>
          <w:ilvl w:val="0"/>
          <w:numId w:val="0"/>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color w:val="auto"/>
        </w:rPr>
      </w:pPr>
      <w:r>
        <w:rPr>
          <w:rFonts w:ascii="仿宋_GB2312" w:eastAsia="仿宋_GB2312"/>
          <w:color w:val="auto"/>
          <w:sz w:val="32"/>
          <w:szCs w:val="32"/>
        </w:rPr>
        <w:t>截止20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3825597.31</w:t>
      </w:r>
      <w:r>
        <w:rPr>
          <w:rFonts w:ascii="仿宋_GB2312" w:eastAsia="仿宋_GB2312"/>
          <w:color w:val="auto"/>
          <w:sz w:val="32"/>
          <w:szCs w:val="32"/>
        </w:rPr>
        <w:t>元，其中：公务用车</w:t>
      </w:r>
      <w:r>
        <w:rPr>
          <w:rFonts w:hint="eastAsia" w:ascii="仿宋_GB2312" w:eastAsia="仿宋_GB2312"/>
          <w:color w:val="auto"/>
          <w:sz w:val="32"/>
          <w:szCs w:val="32"/>
          <w:lang w:val="en-US" w:eastAsia="zh-CN"/>
        </w:rPr>
        <w:t>3</w:t>
      </w:r>
      <w:r>
        <w:rPr>
          <w:rFonts w:ascii="仿宋_GB2312" w:eastAsia="仿宋_GB2312"/>
          <w:color w:val="auto"/>
          <w:sz w:val="32"/>
          <w:szCs w:val="32"/>
        </w:rPr>
        <w:t>辆，价值</w:t>
      </w:r>
      <w:r>
        <w:rPr>
          <w:rFonts w:hint="eastAsia" w:ascii="仿宋_GB2312" w:eastAsia="仿宋_GB2312"/>
          <w:color w:val="auto"/>
          <w:sz w:val="32"/>
          <w:szCs w:val="32"/>
          <w:lang w:val="en-US" w:eastAsia="zh-CN"/>
        </w:rPr>
        <w:t>1429591.15</w:t>
      </w:r>
      <w:r>
        <w:rPr>
          <w:rFonts w:ascii="仿宋_GB2312" w:eastAsia="仿宋_GB2312"/>
          <w:color w:val="auto"/>
          <w:sz w:val="32"/>
          <w:szCs w:val="32"/>
        </w:rPr>
        <w:t>元</w:t>
      </w:r>
      <w:r>
        <w:rPr>
          <w:rFonts w:hint="eastAsia" w:ascii="仿宋_GB2312" w:eastAsia="仿宋_GB2312"/>
          <w:color w:val="auto"/>
          <w:sz w:val="32"/>
          <w:szCs w:val="32"/>
          <w:lang w:eastAsia="zh-CN"/>
        </w:rPr>
        <w:t>；</w:t>
      </w:r>
      <w:r>
        <w:rPr>
          <w:rFonts w:ascii="仿宋_GB2312" w:eastAsia="仿宋_GB2312"/>
          <w:color w:val="auto"/>
          <w:sz w:val="32"/>
          <w:szCs w:val="32"/>
        </w:rPr>
        <w:t>其他固定资产</w:t>
      </w:r>
      <w:r>
        <w:rPr>
          <w:rFonts w:hint="eastAsia" w:ascii="仿宋_GB2312" w:eastAsia="仿宋_GB2312"/>
          <w:color w:val="auto"/>
          <w:sz w:val="32"/>
          <w:szCs w:val="32"/>
          <w:lang w:val="en-US" w:eastAsia="zh-CN"/>
        </w:rPr>
        <w:t>2396006.16</w:t>
      </w:r>
      <w:r>
        <w:rPr>
          <w:rFonts w:ascii="仿宋_GB2312" w:eastAsia="仿宋_GB2312"/>
          <w:color w:val="auto"/>
          <w:sz w:val="32"/>
          <w:szCs w:val="32"/>
        </w:rPr>
        <w:t>元。</w:t>
      </w:r>
    </w:p>
    <w:p>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200000.00</w:t>
      </w:r>
      <w:r>
        <w:rPr>
          <w:rFonts w:hint="eastAsia" w:ascii="仿宋_GB2312" w:eastAsia="仿宋_GB2312"/>
          <w:sz w:val="32"/>
          <w:szCs w:val="32"/>
        </w:rPr>
        <w:t>元。</w:t>
      </w:r>
      <w:r>
        <w:rPr>
          <w:rFonts w:hint="eastAsia" w:ascii="仿宋_GB2312" w:eastAsia="仿宋_GB2312"/>
          <w:sz w:val="32"/>
          <w:szCs w:val="32"/>
          <w:lang w:eastAsia="zh-CN"/>
        </w:rPr>
        <w:t>其中特定目标类项目</w:t>
      </w:r>
      <w:r>
        <w:rPr>
          <w:rFonts w:hint="eastAsia" w:ascii="仿宋_GB2312" w:eastAsia="仿宋_GB2312"/>
          <w:sz w:val="32"/>
          <w:szCs w:val="32"/>
          <w:lang w:val="en-US" w:eastAsia="zh-CN"/>
        </w:rPr>
        <w:t>1</w:t>
      </w:r>
      <w:r>
        <w:rPr>
          <w:rFonts w:hint="eastAsia" w:ascii="仿宋_GB2312" w:eastAsia="仿宋_GB2312"/>
          <w:sz w:val="32"/>
          <w:szCs w:val="32"/>
          <w:lang w:eastAsia="zh-CN"/>
        </w:rPr>
        <w:t xml:space="preserve">个，涉及预算 </w:t>
      </w:r>
      <w:r>
        <w:rPr>
          <w:rFonts w:hint="eastAsia" w:ascii="仿宋_GB2312" w:eastAsia="仿宋_GB2312"/>
          <w:sz w:val="32"/>
          <w:szCs w:val="32"/>
          <w:lang w:val="en-US" w:eastAsia="zh-CN"/>
        </w:rPr>
        <w:t>200000.00</w:t>
      </w:r>
      <w:r>
        <w:rPr>
          <w:rFonts w:hint="eastAsia" w:ascii="仿宋_GB2312" w:eastAsia="仿宋_GB2312"/>
          <w:sz w:val="32"/>
          <w:szCs w:val="32"/>
          <w:lang w:eastAsia="zh-CN"/>
        </w:rPr>
        <w:t>元。</w:t>
      </w:r>
      <w:bookmarkStart w:id="0" w:name="_GoBack"/>
      <w:bookmarkEnd w:id="0"/>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附件：中共茂县县委组织部2024年部门预算公开表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中共茂县县委组织部</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eastAsia="仿宋_GB2312"/>
          <w:sz w:val="32"/>
          <w:szCs w:val="32"/>
          <w:lang w:val="en-US" w:eastAsia="zh-CN"/>
        </w:rPr>
        <w:t xml:space="preserve">                            2024年3月21日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3B6A38"/>
    <w:rsid w:val="04D02A42"/>
    <w:rsid w:val="05D06815"/>
    <w:rsid w:val="07674A16"/>
    <w:rsid w:val="096F3207"/>
    <w:rsid w:val="0EF34044"/>
    <w:rsid w:val="10BE33CA"/>
    <w:rsid w:val="1195471E"/>
    <w:rsid w:val="13197D31"/>
    <w:rsid w:val="164003A4"/>
    <w:rsid w:val="16571363"/>
    <w:rsid w:val="16C5583A"/>
    <w:rsid w:val="177904B8"/>
    <w:rsid w:val="18AF200B"/>
    <w:rsid w:val="19464B08"/>
    <w:rsid w:val="1B0406D7"/>
    <w:rsid w:val="1B39768B"/>
    <w:rsid w:val="1B9D4375"/>
    <w:rsid w:val="1DE817D6"/>
    <w:rsid w:val="1F194C00"/>
    <w:rsid w:val="20361CB8"/>
    <w:rsid w:val="21C115EE"/>
    <w:rsid w:val="25E63381"/>
    <w:rsid w:val="29566940"/>
    <w:rsid w:val="2C702EA3"/>
    <w:rsid w:val="31D4513D"/>
    <w:rsid w:val="32BF7DF5"/>
    <w:rsid w:val="37885A5B"/>
    <w:rsid w:val="3B1051BC"/>
    <w:rsid w:val="3BDE3CD5"/>
    <w:rsid w:val="3BF93C09"/>
    <w:rsid w:val="3C112C80"/>
    <w:rsid w:val="3C92326C"/>
    <w:rsid w:val="465C16CC"/>
    <w:rsid w:val="478D3A75"/>
    <w:rsid w:val="48EB0A3F"/>
    <w:rsid w:val="4D917E52"/>
    <w:rsid w:val="51F16034"/>
    <w:rsid w:val="53147E58"/>
    <w:rsid w:val="53AC1E2D"/>
    <w:rsid w:val="560F497F"/>
    <w:rsid w:val="5F973A30"/>
    <w:rsid w:val="61693C9D"/>
    <w:rsid w:val="631B12A8"/>
    <w:rsid w:val="63650DBE"/>
    <w:rsid w:val="644029BA"/>
    <w:rsid w:val="64CC0F4B"/>
    <w:rsid w:val="67E96994"/>
    <w:rsid w:val="693F09CB"/>
    <w:rsid w:val="69D54B0A"/>
    <w:rsid w:val="6A622FB7"/>
    <w:rsid w:val="6C6D256F"/>
    <w:rsid w:val="6D7433A0"/>
    <w:rsid w:val="6DC6512A"/>
    <w:rsid w:val="72D71001"/>
    <w:rsid w:val="745111F2"/>
    <w:rsid w:val="761104C7"/>
    <w:rsid w:val="767F454B"/>
    <w:rsid w:val="77BB0614"/>
    <w:rsid w:val="77E10A4D"/>
    <w:rsid w:val="7AE4629A"/>
    <w:rsid w:val="7D13482B"/>
    <w:rsid w:val="7EE32C29"/>
    <w:rsid w:val="FDC3F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1</TotalTime>
  <ScaleCrop>false</ScaleCrop>
  <LinksUpToDate>false</LinksUpToDate>
  <CharactersWithSpaces>3312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Administrator</cp:lastModifiedBy>
  <cp:lastPrinted>2024-03-06T11:48:00Z</cp:lastPrinted>
  <dcterms:modified xsi:type="dcterms:W3CDTF">2024-08-13T09:44:09Z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1B5FAD3619EB4BD7A94445B176B12202</vt:lpwstr>
  </property>
</Properties>
</file>