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hint="eastAsia" w:ascii="方正小标宋简体" w:eastAsia="方正小标宋简体"/>
          <w:sz w:val="72"/>
          <w:szCs w:val="72"/>
        </w:rPr>
      </w:pPr>
      <w:bookmarkStart w:id="0" w:name="_Toc15377193"/>
      <w:bookmarkStart w:id="1" w:name="_Toc15378441"/>
      <w:bookmarkStart w:id="2" w:name="_Toc15377425"/>
      <w:bookmarkStart w:id="3" w:name="_Toc15396475"/>
      <w:bookmarkStart w:id="4" w:name="_Toc15396597"/>
      <w:r>
        <w:rPr>
          <w:rFonts w:hint="eastAsia" w:ascii="方正小标宋简体" w:eastAsia="方正小标宋简体"/>
          <w:sz w:val="72"/>
          <w:szCs w:val="72"/>
        </w:rPr>
        <w:t>202</w:t>
      </w:r>
      <w:r>
        <w:rPr>
          <w:rFonts w:hint="eastAsia" w:ascii="方正小标宋简体" w:eastAsia="方正小标宋简体"/>
          <w:sz w:val="72"/>
          <w:szCs w:val="72"/>
          <w:lang w:val="en-US" w:eastAsia="zh-CN"/>
        </w:rPr>
        <w:t>2</w:t>
      </w:r>
      <w:r>
        <w:rPr>
          <w:rFonts w:hint="eastAsia" w:ascii="方正小标宋简体" w:eastAsia="方正小标宋简体"/>
          <w:sz w:val="72"/>
          <w:szCs w:val="72"/>
        </w:rPr>
        <w:t>年度</w:t>
      </w:r>
      <w:bookmarkEnd w:id="0"/>
      <w:bookmarkEnd w:id="1"/>
      <w:bookmarkEnd w:id="2"/>
      <w:bookmarkEnd w:id="3"/>
      <w:bookmarkEnd w:id="4"/>
    </w:p>
    <w:p>
      <w:pPr>
        <w:jc w:val="center"/>
        <w:rPr>
          <w:rFonts w:ascii="方正小标宋简体" w:eastAsia="方正小标宋简体"/>
          <w:sz w:val="72"/>
          <w:szCs w:val="72"/>
        </w:rPr>
      </w:pPr>
      <w:bookmarkStart w:id="5" w:name="_Toc15377426"/>
      <w:bookmarkStart w:id="6" w:name="_Toc15378442"/>
      <w:bookmarkStart w:id="7" w:name="_Toc15396476"/>
      <w:bookmarkStart w:id="8" w:name="_Toc15377194"/>
      <w:bookmarkStart w:id="9" w:name="_Toc15396598"/>
      <w:r>
        <w:rPr>
          <w:rFonts w:hint="eastAsia" w:ascii="方正小标宋简体" w:eastAsia="方正小标宋简体"/>
          <w:sz w:val="72"/>
          <w:szCs w:val="72"/>
        </w:rPr>
        <w:t>四川省茂县</w:t>
      </w:r>
      <w:bookmarkStart w:id="10" w:name="_Toc15306268"/>
      <w:r>
        <w:rPr>
          <w:rFonts w:hint="eastAsia" w:ascii="方正小标宋简体" w:eastAsia="方正小标宋简体"/>
          <w:sz w:val="72"/>
          <w:szCs w:val="72"/>
          <w:lang w:eastAsia="zh-CN"/>
        </w:rPr>
        <w:t>编办</w:t>
      </w:r>
      <w:r>
        <w:rPr>
          <w:rFonts w:hint="eastAsia" w:ascii="方正小标宋简体" w:eastAsia="方正小标宋简体"/>
          <w:sz w:val="72"/>
          <w:szCs w:val="72"/>
        </w:rPr>
        <w:t>部门</w:t>
      </w:r>
      <w:r>
        <w:rPr>
          <w:rFonts w:hint="eastAsia" w:ascii="方正小标宋简体" w:eastAsia="方正小标宋简体"/>
          <w:sz w:val="72"/>
          <w:szCs w:val="72"/>
          <w:lang w:eastAsia="zh-CN"/>
        </w:rPr>
        <w:t>预</w:t>
      </w:r>
      <w:r>
        <w:rPr>
          <w:rFonts w:hint="eastAsia" w:ascii="方正小标宋简体" w:eastAsia="方正小标宋简体"/>
          <w:sz w:val="72"/>
          <w:szCs w:val="72"/>
        </w:rPr>
        <w:t>算</w:t>
      </w:r>
      <w:bookmarkEnd w:id="5"/>
      <w:bookmarkEnd w:id="6"/>
      <w:bookmarkEnd w:id="7"/>
      <w:bookmarkEnd w:id="8"/>
      <w:bookmarkEnd w:id="9"/>
      <w:bookmarkEnd w:id="10"/>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bookmarkStart w:id="11" w:name="_GoBack"/>
      <w:bookmarkEnd w:id="11"/>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left="420" w:leftChars="200"/>
        <w:jc w:val="left"/>
        <w:rPr>
          <w:rFonts w:hint="eastAsia" w:ascii="宋体" w:hAnsi="宋体" w:cs="仿宋_GB2312"/>
          <w:sz w:val="32"/>
          <w:szCs w:val="32"/>
        </w:rPr>
      </w:pPr>
      <w:r>
        <w:rPr>
          <w:rFonts w:hint="eastAsia" w:ascii="宋体" w:hAnsi="宋体" w:cs="仿宋_GB2312"/>
          <w:sz w:val="32"/>
          <w:szCs w:val="32"/>
        </w:rPr>
        <w:t>保密审查情况：</w:t>
      </w:r>
    </w:p>
    <w:p>
      <w:pPr>
        <w:autoSpaceDE w:val="0"/>
        <w:autoSpaceDN w:val="0"/>
        <w:adjustRightInd w:val="0"/>
        <w:ind w:left="420" w:leftChars="200"/>
        <w:jc w:val="left"/>
        <w:rPr>
          <w:rFonts w:hint="eastAsia" w:ascii="黑体" w:hAnsi="黑体" w:eastAsia="黑体"/>
          <w:sz w:val="52"/>
          <w:szCs w:val="52"/>
        </w:rPr>
      </w:pPr>
      <w:r>
        <w:rPr>
          <w:rFonts w:hint="eastAsia" w:ascii="宋体" w:hAnsi="宋体" w:cs="仿宋_GB2312"/>
          <w:sz w:val="32"/>
          <w:szCs w:val="32"/>
        </w:rPr>
        <w:t>部门主要负责人审签情况：</w:t>
      </w:r>
    </w:p>
    <w:p>
      <w:pPr>
        <w:ind w:firstLine="3120" w:firstLineChars="600"/>
        <w:rPr>
          <w:rFonts w:hint="eastAsia" w:ascii="黑体" w:hAnsi="黑体" w:eastAsia="黑体"/>
          <w:sz w:val="52"/>
          <w:szCs w:val="52"/>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8"/>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（二）2022年重点工作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8"/>
        <w:ind w:firstLine="640"/>
        <w:rPr>
          <w:rFonts w:ascii="黑体" w:hAnsi="黑体" w:eastAsia="黑体"/>
          <w:sz w:val="32"/>
          <w:szCs w:val="32"/>
        </w:rPr>
      </w:pPr>
      <w:r>
        <w:rPr>
          <w:rFonts w:hint="eastAsia" w:ascii="黑体" w:hAnsi="黑体" w:eastAsia="黑体"/>
          <w:sz w:val="32"/>
          <w:szCs w:val="32"/>
        </w:rPr>
        <w:t>一、基本职能及主要工作</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pPr>
        <w:widowControl w:val="0"/>
        <w:spacing w:line="576" w:lineRule="exact"/>
        <w:ind w:left="0" w:leftChars="0" w:firstLine="640" w:firstLineChars="200"/>
        <w:jc w:val="both"/>
        <w:rPr>
          <w:rFonts w:ascii="仿宋_GB2312" w:hAnsi="Times New Roman" w:eastAsia="仿宋_GB2312"/>
          <w:bCs/>
          <w:color w:val="000000"/>
          <w:sz w:val="32"/>
          <w:szCs w:val="32"/>
          <w:lang w:eastAsia="zh-CN" w:bidi="ar-SA"/>
        </w:rPr>
      </w:pPr>
      <w:r>
        <w:rPr>
          <w:rFonts w:hint="eastAsia" w:ascii="仿宋_GB2312" w:hAnsi="Times New Roman" w:eastAsia="仿宋_GB2312"/>
          <w:bCs/>
          <w:color w:val="000000"/>
          <w:sz w:val="32"/>
          <w:szCs w:val="32"/>
          <w:lang w:val="en-US" w:eastAsia="zh-CN" w:bidi="ar-SA"/>
        </w:rPr>
        <w:t>1.</w:t>
      </w:r>
      <w:r>
        <w:rPr>
          <w:rFonts w:hint="eastAsia" w:ascii="仿宋_GB2312" w:hAnsi="Times New Roman" w:eastAsia="仿宋_GB2312"/>
          <w:bCs/>
          <w:color w:val="000000"/>
          <w:sz w:val="32"/>
          <w:szCs w:val="32"/>
          <w:lang w:eastAsia="zh-CN" w:bidi="ar-SA"/>
        </w:rPr>
        <w:t>负责全县机构改革和机构编制管理的日常工作。</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具体执行省、州、县制定的机构编制政策及下达的机构编制指标，对本级工作部门和直属事业单位的职能、内设机构、人员编制、领导职数及各部门所属事业单位机构编制的设置实行直接管理。</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研究拟定全县行政管理体制和事业单位管理体制及其机构改革总体方案，研究制定事业单位的编制标准和人员结构比例，审核报批县委、县政府直属事业单位的机构编制方案；审批县直机关各部门所属单位的机构编制，职责范围、人员结构和领导职数</w:t>
      </w:r>
      <w:r>
        <w:rPr>
          <w:rFonts w:hint="eastAsia" w:ascii="仿宋" w:hAnsi="仿宋" w:eastAsia="仿宋" w:cs="仿宋"/>
          <w:sz w:val="32"/>
          <w:szCs w:val="32"/>
          <w:lang w:eastAsia="zh-CN"/>
        </w:rPr>
        <w:t>；</w:t>
      </w:r>
      <w:r>
        <w:rPr>
          <w:rFonts w:hint="eastAsia" w:ascii="仿宋" w:hAnsi="仿宋" w:eastAsia="仿宋" w:cs="仿宋"/>
          <w:sz w:val="32"/>
          <w:szCs w:val="32"/>
        </w:rPr>
        <w:t>指导、协调各级事业单位管理体制改革、机构改革。</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仿宋_GB2312" w:eastAsia="仿宋_GB2312"/>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负责全县事业单位登记管理工作，建立和实施事业单位登记管理制度；研究拟登记管理的政策、措施并组织实施；承担乡镇、县直事业单位的登记管理和年度检验工作；依法保护核准登记的</w:t>
      </w:r>
      <w:r>
        <w:rPr>
          <w:rFonts w:hint="eastAsia" w:ascii="仿宋_GB2312" w:eastAsia="仿宋_GB2312"/>
          <w:sz w:val="32"/>
          <w:szCs w:val="32"/>
        </w:rPr>
        <w:t>事业单位有关登记事项的合法权益；监督检查事业单位执行《事业单位登记管理暂行条例》的情况，查处违规行为；负责全县事业单位登记管理信息统计。</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监督检查全县各级机构编制执行情况，查处违规行为。</w:t>
      </w:r>
    </w:p>
    <w:p>
      <w:pPr>
        <w:keepNext w:val="0"/>
        <w:keepLines w:val="0"/>
        <w:pageBreakBefore w:val="0"/>
        <w:kinsoku/>
        <w:wordWrap/>
        <w:overflowPunct/>
        <w:topLinePunct w:val="0"/>
        <w:autoSpaceDE/>
        <w:autoSpaceDN/>
        <w:bidi w:val="0"/>
        <w:adjustRightInd/>
        <w:snapToGrid/>
        <w:spacing w:line="576" w:lineRule="exact"/>
        <w:ind w:left="0" w:leftChars="0" w:right="0" w:rightChars="0"/>
        <w:textAlignment w:val="auto"/>
        <w:outlineLvl w:val="9"/>
        <w:rPr>
          <w:rFonts w:ascii="仿宋_GB2312" w:eastAsia="仿宋_GB2312"/>
          <w:sz w:val="32"/>
          <w:szCs w:val="32"/>
        </w:rPr>
      </w:pPr>
      <w:r>
        <w:rPr>
          <w:rFonts w:hint="eastAsia" w:ascii="仿宋_GB2312" w:eastAsia="仿宋_GB2312"/>
          <w:sz w:val="32"/>
          <w:szCs w:val="32"/>
          <w:lang w:eastAsia="zh-CN"/>
        </w:rPr>
        <w:t xml:space="preserve"> </w:t>
      </w:r>
      <w:r>
        <w:rPr>
          <w:rFonts w:hint="eastAsia" w:ascii="仿宋_GB2312" w:eastAsia="仿宋_GB2312"/>
          <w:sz w:val="32"/>
          <w:szCs w:val="32"/>
          <w:lang w:val="en-US" w:eastAsia="zh-CN"/>
        </w:rPr>
        <w:t xml:space="preserve">   6.</w:t>
      </w:r>
      <w:r>
        <w:rPr>
          <w:rFonts w:hint="eastAsia" w:ascii="仿宋_GB2312" w:eastAsia="仿宋_GB2312"/>
          <w:sz w:val="32"/>
          <w:szCs w:val="32"/>
        </w:rPr>
        <w:t>承担全县行政机关和全额拨款事业单位统一发放工资的人员编制和实有人数的审核工作。</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5"/>
        <w:textAlignment w:val="auto"/>
        <w:outlineLvl w:val="9"/>
        <w:rPr>
          <w:rFonts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负责全县行政</w:t>
      </w:r>
      <w:r>
        <w:rPr>
          <w:rFonts w:hint="eastAsia" w:ascii="仿宋_GB2312" w:eastAsia="仿宋_GB2312"/>
          <w:sz w:val="32"/>
          <w:szCs w:val="32"/>
          <w:lang w:eastAsia="zh-CN"/>
        </w:rPr>
        <w:t>、</w:t>
      </w:r>
      <w:r>
        <w:rPr>
          <w:rFonts w:hint="eastAsia" w:ascii="仿宋_GB2312" w:eastAsia="仿宋_GB2312"/>
          <w:sz w:val="32"/>
          <w:szCs w:val="32"/>
        </w:rPr>
        <w:t>事业单位缺编补员计划的拟定并报县编委会审批。</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5"/>
        <w:textAlignment w:val="auto"/>
        <w:outlineLvl w:val="9"/>
        <w:rPr>
          <w:rFonts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承担全县政务和公益域名注册管理工作。</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5"/>
        <w:textAlignment w:val="auto"/>
        <w:outlineLvl w:val="9"/>
        <w:rPr>
          <w:rFonts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负责全县行政审批制度改革工作；推进机构编制法制建设。</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5"/>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承办县委、县政府和州机构编制委员会办公室交办的其他事项。</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（二）2022年重点工作</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1.</w:t>
      </w:r>
      <w:r>
        <w:rPr>
          <w:rFonts w:hint="eastAsia" w:ascii="楷体_GB2312" w:hAnsi="楷体_GB2312" w:eastAsia="楷体_GB2312" w:cs="楷体_GB2312"/>
          <w:b/>
          <w:bCs/>
          <w:sz w:val="32"/>
          <w:szCs w:val="32"/>
        </w:rPr>
        <w:t>进一步探索机构编制管理新方法。</w:t>
      </w:r>
      <w:r>
        <w:rPr>
          <w:rFonts w:hint="eastAsia" w:ascii="仿宋_GB2312" w:hAnsi="仿宋_GB2312" w:eastAsia="仿宋_GB2312" w:cs="仿宋_GB2312"/>
          <w:sz w:val="32"/>
          <w:szCs w:val="32"/>
        </w:rPr>
        <w:t>认真</w:t>
      </w:r>
      <w:r>
        <w:rPr>
          <w:rFonts w:hint="default" w:ascii="仿宋_GB2312" w:hAnsi="仿宋_GB2312" w:eastAsia="仿宋_GB2312" w:cs="仿宋_GB2312"/>
          <w:sz w:val="32"/>
          <w:szCs w:val="32"/>
        </w:rPr>
        <w:t>贯彻落实党的十九届六中全会精神</w:t>
      </w:r>
      <w:r>
        <w:rPr>
          <w:rFonts w:hint="eastAsia" w:ascii="仿宋_GB2312" w:hAnsi="仿宋_GB2312" w:eastAsia="仿宋_GB2312" w:cs="仿宋_GB2312"/>
          <w:sz w:val="32"/>
          <w:szCs w:val="32"/>
          <w:lang w:eastAsia="zh-CN"/>
        </w:rPr>
        <w:t>和茂县第十三次党代会精神</w:t>
      </w:r>
      <w:r>
        <w:rPr>
          <w:rFonts w:hint="eastAsia" w:ascii="仿宋_GB2312" w:hAnsi="仿宋_GB2312" w:eastAsia="仿宋_GB2312" w:cs="仿宋_GB2312"/>
          <w:sz w:val="32"/>
          <w:szCs w:val="32"/>
        </w:rPr>
        <w:t>，主动融入全县经济社会发展大局，运用机构编制调节手段，向重点领域、要害部门倾斜。突出改善民生，突出社会治理，在服务发展上取得实效，为建设“六个茂县”提供机构编制保障。</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2.</w:t>
      </w:r>
      <w:r>
        <w:rPr>
          <w:rFonts w:hint="eastAsia" w:ascii="楷体_GB2312" w:hAnsi="楷体_GB2312" w:eastAsia="楷体_GB2312" w:cs="楷体_GB2312"/>
          <w:b/>
          <w:bCs/>
          <w:sz w:val="32"/>
          <w:szCs w:val="32"/>
        </w:rPr>
        <w:t>进一步推动两项改革“后半篇”文章。</w:t>
      </w:r>
      <w:r>
        <w:rPr>
          <w:rFonts w:hint="eastAsia" w:ascii="仿宋_GB2312" w:hAnsi="黑体" w:eastAsia="仿宋_GB2312"/>
          <w:sz w:val="32"/>
          <w:szCs w:val="32"/>
        </w:rPr>
        <w:t>对照《茂县优化镇机构编制资源配置实施方案》要求，构建长效工作机制，围绕县域内片区划分工作，</w:t>
      </w:r>
      <w:r>
        <w:rPr>
          <w:rFonts w:eastAsia="仿宋_GB2312"/>
          <w:bCs/>
          <w:color w:val="000000"/>
          <w:sz w:val="32"/>
          <w:szCs w:val="32"/>
          <w:lang w:bidi="he-IL"/>
        </w:rPr>
        <w:t>科学配置各镇机构编制资源，有序推动权力下放、资源下沉、管理服务下移</w:t>
      </w:r>
      <w:r>
        <w:rPr>
          <w:rFonts w:hint="eastAsia" w:ascii="仿宋_GB2312" w:hAnsi="黑体" w:eastAsia="仿宋_GB2312"/>
          <w:sz w:val="32"/>
          <w:szCs w:val="32"/>
        </w:rPr>
        <w:t>，</w:t>
      </w:r>
      <w:r>
        <w:rPr>
          <w:rFonts w:hint="eastAsia" w:ascii="仿宋_GB2312" w:hAnsi="仿宋_GB2312" w:eastAsia="仿宋_GB2312" w:cs="仿宋_GB2312"/>
          <w:sz w:val="32"/>
          <w:szCs w:val="32"/>
        </w:rPr>
        <w:t>助推基层形成良好的工作态势。</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hint="eastAsia" w:ascii="仿宋_GB2312" w:hAnsi="宋体" w:eastAsia="仿宋_GB2312" w:cs="仿宋_GB2312"/>
          <w:sz w:val="32"/>
          <w:szCs w:val="32"/>
          <w:shd w:val="clear" w:color="auto" w:fill="FFFFFF"/>
        </w:rPr>
      </w:pPr>
      <w:r>
        <w:rPr>
          <w:rFonts w:hint="eastAsia" w:ascii="楷体_GB2312" w:hAnsi="楷体_GB2312" w:eastAsia="楷体_GB2312" w:cs="楷体_GB2312"/>
          <w:b/>
          <w:bCs/>
          <w:sz w:val="32"/>
          <w:szCs w:val="32"/>
          <w:lang w:val="en-US" w:eastAsia="zh-CN"/>
        </w:rPr>
        <w:t>3.</w:t>
      </w:r>
      <w:r>
        <w:rPr>
          <w:rFonts w:hint="eastAsia" w:ascii="楷体_GB2312" w:hAnsi="楷体_GB2312" w:eastAsia="楷体_GB2312" w:cs="楷体_GB2312"/>
          <w:b/>
          <w:bCs/>
          <w:sz w:val="32"/>
          <w:szCs w:val="32"/>
        </w:rPr>
        <w:t>进一步做好事业单位改革前期准备工作。</w:t>
      </w:r>
      <w:r>
        <w:rPr>
          <w:rFonts w:ascii="仿宋_GB2312" w:hAnsi="宋体" w:eastAsia="仿宋_GB2312" w:cs="仿宋_GB2312"/>
          <w:sz w:val="32"/>
          <w:szCs w:val="32"/>
          <w:shd w:val="clear" w:color="auto" w:fill="FFFFFF"/>
        </w:rPr>
        <w:t>结合事业单位登记管理系统、实名制数据库，结合</w:t>
      </w:r>
      <w:r>
        <w:rPr>
          <w:rFonts w:hint="eastAsia" w:ascii="仿宋_GB2312" w:hAnsi="宋体" w:eastAsia="仿宋_GB2312" w:cs="仿宋_GB2312"/>
          <w:sz w:val="32"/>
          <w:szCs w:val="32"/>
          <w:shd w:val="clear" w:color="auto" w:fill="FFFFFF"/>
        </w:rPr>
        <w:t>第二次机构编制核查工作，</w:t>
      </w:r>
      <w:r>
        <w:rPr>
          <w:rFonts w:ascii="仿宋_GB2312" w:hAnsi="宋体" w:eastAsia="仿宋_GB2312" w:cs="仿宋_GB2312"/>
          <w:sz w:val="32"/>
          <w:szCs w:val="32"/>
          <w:shd w:val="clear" w:color="auto" w:fill="FFFFFF"/>
        </w:rPr>
        <w:t>将</w:t>
      </w:r>
      <w:r>
        <w:rPr>
          <w:rFonts w:hint="eastAsia" w:ascii="仿宋_GB2312" w:hAnsi="宋体" w:eastAsia="仿宋_GB2312" w:cs="仿宋_GB2312"/>
          <w:sz w:val="32"/>
          <w:szCs w:val="32"/>
          <w:shd w:val="clear" w:color="auto" w:fill="FFFFFF"/>
        </w:rPr>
        <w:t>全县</w:t>
      </w:r>
      <w:r>
        <w:rPr>
          <w:rFonts w:ascii="仿宋_GB2312" w:hAnsi="宋体" w:eastAsia="仿宋_GB2312" w:cs="仿宋_GB2312"/>
          <w:sz w:val="32"/>
          <w:szCs w:val="32"/>
          <w:shd w:val="clear" w:color="auto" w:fill="FFFFFF"/>
        </w:rPr>
        <w:t>事业单位机构编制核定情况、分类情况、在编人员、宗旨和业务范围等情况进行梳理完善，形成更为完善全面的事业单位情况基本台账，真正做到数据准底数清，为推进下一步改革工作提供详实准确的数据支撑</w:t>
      </w:r>
      <w:r>
        <w:rPr>
          <w:rFonts w:hint="eastAsia" w:ascii="仿宋_GB2312" w:hAnsi="宋体" w:eastAsia="仿宋_GB2312" w:cs="仿宋_GB2312"/>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4.</w:t>
      </w:r>
      <w:r>
        <w:rPr>
          <w:rFonts w:hint="eastAsia" w:ascii="楷体_GB2312" w:hAnsi="楷体_GB2312" w:eastAsia="楷体_GB2312" w:cs="楷体_GB2312"/>
          <w:b/>
          <w:bCs/>
          <w:sz w:val="32"/>
          <w:szCs w:val="32"/>
        </w:rPr>
        <w:t>进一步加强机构编制督查工作。</w:t>
      </w:r>
      <w:r>
        <w:rPr>
          <w:rFonts w:hint="eastAsia" w:ascii="仿宋_GB2312" w:hAnsi="楷体_GB2312" w:eastAsia="仿宋_GB2312" w:cs="楷体_GB2312"/>
          <w:bCs/>
          <w:sz w:val="32"/>
          <w:szCs w:val="32"/>
        </w:rPr>
        <w:t>在扎实做好第二次机构编制核查工作并认真完成问题整改工作的基础上，</w:t>
      </w:r>
      <w:r>
        <w:rPr>
          <w:rFonts w:hint="eastAsia" w:ascii="仿宋_GB2312" w:hAnsi="仿宋_GB2312" w:eastAsia="仿宋_GB2312" w:cs="仿宋_GB2312"/>
          <w:sz w:val="32"/>
          <w:szCs w:val="32"/>
        </w:rPr>
        <w:t>把监督检查作为加强机构编制管理的重要手段，加强与相关部门配合，提高实名制管理效率和水平，确保取得工作实效。</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eastAsia="仿宋_GB2312"/>
          <w:bCs/>
          <w:color w:val="000000"/>
          <w:sz w:val="32"/>
          <w:szCs w:val="32"/>
          <w:lang w:bidi="he-IL"/>
        </w:rPr>
      </w:pPr>
      <w:r>
        <w:rPr>
          <w:rFonts w:hint="eastAsia" w:ascii="楷体_GB2312" w:hAnsi="楷体_GB2312" w:eastAsia="楷体_GB2312" w:cs="楷体_GB2312"/>
          <w:b/>
          <w:bCs/>
          <w:sz w:val="32"/>
          <w:szCs w:val="32"/>
          <w:lang w:val="en-US" w:eastAsia="zh-CN"/>
        </w:rPr>
        <w:t>5.</w:t>
      </w:r>
      <w:r>
        <w:rPr>
          <w:rFonts w:hint="eastAsia" w:ascii="楷体_GB2312" w:hAnsi="楷体_GB2312" w:eastAsia="楷体_GB2312" w:cs="楷体_GB2312"/>
          <w:b/>
          <w:bCs/>
          <w:sz w:val="32"/>
          <w:szCs w:val="32"/>
        </w:rPr>
        <w:t>进一步规范机构编制日常管理。</w:t>
      </w:r>
      <w:r>
        <w:rPr>
          <w:rFonts w:hint="eastAsia" w:ascii="仿宋_GB2312" w:hAnsi="仿宋_GB2312" w:eastAsia="仿宋_GB2312" w:cs="仿宋_GB2312"/>
          <w:sz w:val="32"/>
          <w:szCs w:val="32"/>
          <w:shd w:val="clear" w:color="auto" w:fill="FFFFFF"/>
        </w:rPr>
        <w:t>严守机构编制纪律“红线”，切实维护机构编制工作的权威性和严肃性</w:t>
      </w:r>
      <w:r>
        <w:rPr>
          <w:rFonts w:hint="eastAsia" w:ascii="仿宋_GB2312" w:hAnsi="仿宋_GB2312" w:eastAsia="仿宋_GB2312" w:cs="仿宋_GB2312"/>
          <w:sz w:val="32"/>
          <w:szCs w:val="32"/>
        </w:rPr>
        <w:t>，持续深化与组织、人社、财政等部门的协调配合和信息共享机制，抓好县本级议事协调机构审核管理工作。</w:t>
      </w:r>
    </w:p>
    <w:p>
      <w:pPr>
        <w:pStyle w:val="8"/>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本</w:t>
      </w:r>
      <w:r>
        <w:rPr>
          <w:rFonts w:hint="eastAsia" w:ascii="仿宋_GB2312" w:eastAsia="仿宋_GB2312"/>
          <w:sz w:val="32"/>
          <w:szCs w:val="32"/>
        </w:rPr>
        <w:t>单位属一级预算单位，下属二级预算单位</w:t>
      </w:r>
      <w:r>
        <w:rPr>
          <w:rFonts w:hint="eastAsia" w:ascii="仿宋_GB2312" w:eastAsia="仿宋_GB2312"/>
          <w:sz w:val="32"/>
          <w:szCs w:val="32"/>
          <w:lang w:val="en-US" w:eastAsia="zh-CN"/>
        </w:rPr>
        <w:t>0</w:t>
      </w:r>
      <w:r>
        <w:rPr>
          <w:rFonts w:hint="eastAsia" w:ascii="仿宋_GB2312" w:eastAsia="仿宋_GB2312"/>
          <w:sz w:val="32"/>
          <w:szCs w:val="32"/>
        </w:rPr>
        <w:t>个，其中：参照公务员法管理的事业单位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2</w:t>
      </w:r>
      <w:r>
        <w:rPr>
          <w:rFonts w:hint="eastAsia" w:ascii="仿宋_GB2312" w:eastAsia="仿宋_GB2312"/>
          <w:sz w:val="32"/>
          <w:szCs w:val="32"/>
        </w:rPr>
        <w:t>个。其他事业单位分别是：</w:t>
      </w:r>
      <w:r>
        <w:rPr>
          <w:rFonts w:hint="eastAsia" w:ascii="仿宋_GB2312" w:eastAsia="仿宋_GB2312"/>
          <w:sz w:val="32"/>
          <w:szCs w:val="32"/>
          <w:lang w:eastAsia="zh-CN"/>
        </w:rPr>
        <w:t>事业单位登记管理局；机构编制实名制中心</w:t>
      </w:r>
      <w:r>
        <w:rPr>
          <w:rFonts w:hint="eastAsia" w:ascii="仿宋_GB2312" w:eastAsia="仿宋_GB2312"/>
          <w:sz w:val="32"/>
          <w:szCs w:val="32"/>
        </w:rPr>
        <w:t>。</w:t>
      </w:r>
    </w:p>
    <w:p>
      <w:pPr>
        <w:pStyle w:val="8"/>
        <w:ind w:left="720" w:firstLine="0" w:firstLineChars="0"/>
        <w:rPr>
          <w:rFonts w:ascii="黑体" w:hAnsi="黑体" w:eastAsia="黑体"/>
          <w:sz w:val="32"/>
          <w:szCs w:val="32"/>
        </w:rPr>
      </w:pPr>
      <w:r>
        <w:rPr>
          <w:rFonts w:hint="eastAsia" w:ascii="黑体" w:hAnsi="黑体" w:eastAsia="黑体"/>
          <w:sz w:val="32"/>
          <w:szCs w:val="32"/>
        </w:rPr>
        <w:t>三、收支预算情况说明</w:t>
      </w:r>
    </w:p>
    <w:p>
      <w:pPr>
        <w:spacing w:line="560"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lang w:eastAsia="zh-CN"/>
        </w:rPr>
        <w:t>本单位</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1788774.5</w:t>
      </w:r>
      <w:r>
        <w:rPr>
          <w:rFonts w:ascii="仿宋_GB2312" w:eastAsia="仿宋_GB2312"/>
          <w:sz w:val="32"/>
          <w:szCs w:val="32"/>
        </w:rPr>
        <w:t>元；支出包括：一般公共服务支出</w:t>
      </w:r>
      <w:r>
        <w:rPr>
          <w:rFonts w:hint="eastAsia" w:ascii="仿宋_GB2312" w:eastAsia="仿宋_GB2312"/>
          <w:sz w:val="32"/>
          <w:szCs w:val="32"/>
        </w:rPr>
        <w:t>1245185.89</w:t>
      </w:r>
      <w:r>
        <w:rPr>
          <w:rFonts w:ascii="仿宋_GB2312" w:eastAsia="仿宋_GB2312"/>
          <w:sz w:val="32"/>
          <w:szCs w:val="32"/>
        </w:rPr>
        <w:t>元，社会保障和就业支出</w:t>
      </w:r>
      <w:r>
        <w:rPr>
          <w:rFonts w:hint="eastAsia" w:ascii="仿宋_GB2312" w:eastAsia="仿宋_GB2312"/>
          <w:sz w:val="32"/>
          <w:szCs w:val="32"/>
        </w:rPr>
        <w:t>247188.76</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112415.85</w:t>
      </w:r>
      <w:r>
        <w:rPr>
          <w:rFonts w:ascii="仿宋_GB2312" w:eastAsia="仿宋_GB2312"/>
          <w:sz w:val="32"/>
          <w:szCs w:val="32"/>
        </w:rPr>
        <w:t>元，住房保障支出</w:t>
      </w:r>
      <w:r>
        <w:rPr>
          <w:rFonts w:hint="eastAsia" w:ascii="仿宋_GB2312" w:eastAsia="仿宋_GB2312"/>
          <w:sz w:val="32"/>
          <w:szCs w:val="32"/>
        </w:rPr>
        <w:t>180384</w:t>
      </w:r>
      <w:r>
        <w:rPr>
          <w:rFonts w:ascii="仿宋_GB2312" w:eastAsia="仿宋_GB2312"/>
          <w:sz w:val="32"/>
          <w:szCs w:val="32"/>
        </w:rPr>
        <w:t>元</w:t>
      </w:r>
      <w:r>
        <w:rPr>
          <w:rFonts w:hint="eastAsia" w:ascii="仿宋_GB2312" w:eastAsia="仿宋_GB2312"/>
          <w:sz w:val="32"/>
          <w:szCs w:val="32"/>
          <w:lang w:eastAsia="zh-CN"/>
        </w:rPr>
        <w:t>，农林水支出</w:t>
      </w:r>
      <w:r>
        <w:rPr>
          <w:rFonts w:hint="eastAsia" w:ascii="仿宋_GB2312" w:eastAsia="仿宋_GB2312"/>
          <w:sz w:val="32"/>
          <w:szCs w:val="32"/>
          <w:lang w:val="en-US" w:eastAsia="zh-CN"/>
        </w:rPr>
        <w:t>3600元</w:t>
      </w:r>
      <w:r>
        <w:rPr>
          <w:rFonts w:ascii="仿宋_GB2312" w:eastAsia="仿宋_GB2312"/>
          <w:sz w:val="32"/>
          <w:szCs w:val="32"/>
        </w:rPr>
        <w:t>。</w:t>
      </w:r>
      <w:r>
        <w:rPr>
          <w:rFonts w:hint="eastAsia" w:ascii="仿宋_GB2312" w:eastAsia="仿宋_GB2312"/>
          <w:sz w:val="32"/>
          <w:szCs w:val="32"/>
          <w:lang w:eastAsia="zh-CN"/>
        </w:rPr>
        <w:t>本</w:t>
      </w:r>
      <w:r>
        <w:rPr>
          <w:rFonts w:hint="eastAsia" w:ascii="仿宋_GB2312" w:eastAsia="仿宋_GB2312"/>
          <w:sz w:val="32"/>
          <w:szCs w:val="32"/>
        </w:rPr>
        <w:t>单位部门</w:t>
      </w: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年收支总预算</w:t>
      </w:r>
      <w:r>
        <w:rPr>
          <w:rFonts w:hint="eastAsia" w:ascii="仿宋_GB2312" w:eastAsia="仿宋_GB2312"/>
          <w:sz w:val="32"/>
          <w:szCs w:val="32"/>
          <w:lang w:val="en-US" w:eastAsia="zh-CN"/>
        </w:rPr>
        <w:t>1788774.5</w:t>
      </w:r>
      <w:r>
        <w:rPr>
          <w:rFonts w:ascii="仿宋_GB2312" w:eastAsia="仿宋_GB2312"/>
          <w:sz w:val="32"/>
          <w:szCs w:val="32"/>
        </w:rPr>
        <w:t>元,比20</w:t>
      </w:r>
      <w:r>
        <w:rPr>
          <w:rFonts w:hint="eastAsia" w:ascii="仿宋_GB2312" w:eastAsia="仿宋_GB2312"/>
          <w:sz w:val="32"/>
          <w:szCs w:val="32"/>
        </w:rPr>
        <w:t>21</w:t>
      </w:r>
      <w:r>
        <w:rPr>
          <w:rFonts w:ascii="仿宋_GB2312" w:eastAsia="仿宋_GB2312"/>
          <w:sz w:val="32"/>
          <w:szCs w:val="32"/>
        </w:rPr>
        <w:t>年收支预算总数</w:t>
      </w:r>
      <w:r>
        <w:rPr>
          <w:rFonts w:hint="eastAsia" w:ascii="仿宋_GB2312" w:eastAsia="仿宋_GB2312"/>
          <w:sz w:val="32"/>
          <w:szCs w:val="32"/>
        </w:rPr>
        <w:t>减少</w:t>
      </w:r>
      <w:r>
        <w:rPr>
          <w:rFonts w:hint="eastAsia" w:ascii="仿宋_GB2312" w:eastAsia="仿宋_GB2312"/>
          <w:sz w:val="32"/>
          <w:szCs w:val="32"/>
          <w:lang w:val="en-US" w:eastAsia="zh-CN"/>
        </w:rPr>
        <w:t>25254.5</w:t>
      </w:r>
      <w:r>
        <w:rPr>
          <w:rFonts w:ascii="仿宋_GB2312" w:eastAsia="仿宋_GB2312"/>
          <w:sz w:val="32"/>
          <w:szCs w:val="32"/>
        </w:rPr>
        <w:t>元，主要原因:1.</w:t>
      </w:r>
      <w:r>
        <w:rPr>
          <w:rFonts w:hint="eastAsia" w:ascii="仿宋_GB2312" w:eastAsia="仿宋_GB2312"/>
          <w:sz w:val="32"/>
          <w:szCs w:val="32"/>
          <w:lang w:eastAsia="zh-CN"/>
        </w:rPr>
        <w:t>人员工资减少；</w:t>
      </w:r>
      <w:r>
        <w:rPr>
          <w:rFonts w:ascii="仿宋_GB2312" w:eastAsia="仿宋_GB2312"/>
          <w:sz w:val="32"/>
          <w:szCs w:val="32"/>
        </w:rPr>
        <w:t>2.</w:t>
      </w:r>
      <w:r>
        <w:rPr>
          <w:rFonts w:hint="eastAsia" w:ascii="仿宋_GB2312" w:eastAsia="仿宋_GB2312"/>
          <w:sz w:val="32"/>
          <w:szCs w:val="32"/>
          <w:lang w:eastAsia="zh-CN"/>
        </w:rPr>
        <w:t>保险减少</w:t>
      </w:r>
      <w:r>
        <w:rPr>
          <w:rFonts w:ascii="仿宋_GB2312" w:eastAsia="仿宋_GB2312"/>
          <w:sz w:val="32"/>
          <w:szCs w:val="32"/>
        </w:rPr>
        <w:t>。</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2022</w:t>
      </w:r>
      <w:r>
        <w:rPr>
          <w:rFonts w:ascii="仿宋_GB2312" w:eastAsia="仿宋_GB2312"/>
          <w:sz w:val="32"/>
          <w:szCs w:val="32"/>
        </w:rPr>
        <w:t>年收入预算</w:t>
      </w:r>
      <w:r>
        <w:rPr>
          <w:rFonts w:hint="eastAsia" w:ascii="仿宋_GB2312" w:eastAsia="仿宋_GB2312"/>
          <w:sz w:val="32"/>
          <w:szCs w:val="32"/>
          <w:lang w:val="en-US" w:eastAsia="zh-CN"/>
        </w:rPr>
        <w:t>1788774.5</w:t>
      </w:r>
      <w:r>
        <w:rPr>
          <w:rFonts w:ascii="仿宋_GB2312" w:eastAsia="仿宋_GB2312"/>
          <w:sz w:val="32"/>
          <w:szCs w:val="32"/>
        </w:rPr>
        <w:t>元；一般公共预算拨款收入</w:t>
      </w:r>
      <w:r>
        <w:rPr>
          <w:rFonts w:hint="eastAsia" w:ascii="仿宋_GB2312" w:eastAsia="仿宋_GB2312"/>
          <w:sz w:val="32"/>
          <w:szCs w:val="32"/>
          <w:lang w:val="en-US" w:eastAsia="zh-CN"/>
        </w:rPr>
        <w:t>1788774.5</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022</w:t>
      </w:r>
      <w:r>
        <w:rPr>
          <w:rFonts w:ascii="仿宋_GB2312" w:eastAsia="仿宋_GB2312"/>
          <w:sz w:val="32"/>
          <w:szCs w:val="32"/>
        </w:rPr>
        <w:t>年支出预算</w:t>
      </w:r>
      <w:r>
        <w:rPr>
          <w:rFonts w:hint="eastAsia" w:ascii="仿宋_GB2312" w:eastAsia="仿宋_GB2312"/>
          <w:sz w:val="32"/>
          <w:szCs w:val="32"/>
          <w:lang w:val="en-US" w:eastAsia="zh-CN"/>
        </w:rPr>
        <w:t>1788774.5</w:t>
      </w:r>
      <w:r>
        <w:rPr>
          <w:rFonts w:ascii="仿宋_GB2312" w:eastAsia="仿宋_GB2312"/>
          <w:sz w:val="32"/>
          <w:szCs w:val="32"/>
        </w:rPr>
        <w:t>元，其中：基本支出</w:t>
      </w:r>
      <w:r>
        <w:rPr>
          <w:rFonts w:hint="eastAsia" w:ascii="仿宋_GB2312" w:eastAsia="仿宋_GB2312"/>
          <w:sz w:val="32"/>
          <w:szCs w:val="32"/>
        </w:rPr>
        <w:t>1785174.5</w:t>
      </w:r>
      <w:r>
        <w:rPr>
          <w:rFonts w:ascii="仿宋_GB2312" w:eastAsia="仿宋_GB2312"/>
          <w:sz w:val="32"/>
          <w:szCs w:val="32"/>
        </w:rPr>
        <w:t>元，占</w:t>
      </w:r>
      <w:r>
        <w:rPr>
          <w:rFonts w:hint="eastAsia" w:ascii="仿宋_GB2312" w:eastAsia="仿宋_GB2312"/>
          <w:sz w:val="32"/>
          <w:szCs w:val="32"/>
          <w:lang w:val="en-US" w:eastAsia="zh-CN"/>
        </w:rPr>
        <w:t>99.80</w:t>
      </w:r>
      <w:r>
        <w:rPr>
          <w:rFonts w:ascii="仿宋_GB2312" w:eastAsia="仿宋_GB2312"/>
          <w:sz w:val="32"/>
          <w:szCs w:val="32"/>
        </w:rPr>
        <w:t>%，项目支出</w:t>
      </w:r>
      <w:r>
        <w:rPr>
          <w:rFonts w:hint="eastAsia" w:ascii="仿宋_GB2312" w:eastAsia="仿宋_GB2312"/>
          <w:sz w:val="32"/>
          <w:szCs w:val="32"/>
          <w:lang w:val="en-US" w:eastAsia="zh-CN"/>
        </w:rPr>
        <w:t>3600</w:t>
      </w:r>
      <w:r>
        <w:rPr>
          <w:rFonts w:ascii="仿宋_GB2312" w:eastAsia="仿宋_GB2312"/>
          <w:sz w:val="32"/>
          <w:szCs w:val="32"/>
        </w:rPr>
        <w:t>元，占</w:t>
      </w:r>
      <w:r>
        <w:rPr>
          <w:rFonts w:hint="eastAsia" w:ascii="仿宋_GB2312" w:eastAsia="仿宋_GB2312"/>
          <w:sz w:val="32"/>
          <w:szCs w:val="32"/>
          <w:lang w:val="en-US" w:eastAsia="zh-CN"/>
        </w:rPr>
        <w:t>0.20</w:t>
      </w:r>
      <w:r>
        <w:rPr>
          <w:rFonts w:ascii="仿宋_GB2312" w:eastAsia="仿宋_GB2312"/>
          <w:sz w:val="32"/>
          <w:szCs w:val="32"/>
        </w:rPr>
        <w:t>%。</w:t>
      </w:r>
    </w:p>
    <w:p>
      <w:pPr>
        <w:spacing w:line="560" w:lineRule="exact"/>
        <w:ind w:firstLine="642" w:firstLineChars="200"/>
        <w:rPr>
          <w:rFonts w:ascii="黑体" w:eastAsia="黑体"/>
          <w:b/>
          <w:sz w:val="32"/>
          <w:szCs w:val="32"/>
        </w:rPr>
      </w:pPr>
      <w:r>
        <w:rPr>
          <w:rFonts w:ascii="黑体" w:eastAsia="黑体"/>
          <w:b/>
          <w:sz w:val="32"/>
          <w:szCs w:val="32"/>
        </w:rPr>
        <w:t xml:space="preserve"> </w:t>
      </w:r>
    </w:p>
    <w:p>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r>
        <w:rPr>
          <w:rFonts w:hint="eastAsia" w:ascii="黑体" w:eastAsia="黑体"/>
          <w:sz w:val="32"/>
          <w:szCs w:val="32"/>
        </w:rPr>
        <w:t>（数据来源于公示表2）</w:t>
      </w:r>
    </w:p>
    <w:p>
      <w:pPr>
        <w:spacing w:line="560" w:lineRule="exact"/>
        <w:ind w:firstLine="800" w:firstLineChars="25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年财政拨款收支总预算</w:t>
      </w:r>
      <w:r>
        <w:rPr>
          <w:rFonts w:hint="eastAsia" w:ascii="仿宋_GB2312" w:eastAsia="仿宋_GB2312"/>
          <w:sz w:val="32"/>
          <w:szCs w:val="32"/>
          <w:lang w:val="en-US" w:eastAsia="zh-CN"/>
        </w:rPr>
        <w:t>1788774.5</w:t>
      </w:r>
      <w:r>
        <w:rPr>
          <w:rFonts w:ascii="仿宋_GB2312" w:eastAsia="仿宋_GB2312"/>
          <w:sz w:val="32"/>
          <w:szCs w:val="32"/>
        </w:rPr>
        <w:t>元,比20</w:t>
      </w:r>
      <w:r>
        <w:rPr>
          <w:rFonts w:hint="eastAsia" w:ascii="仿宋_GB2312" w:eastAsia="仿宋_GB2312"/>
          <w:sz w:val="32"/>
          <w:szCs w:val="32"/>
        </w:rPr>
        <w:t>21</w:t>
      </w:r>
      <w:r>
        <w:rPr>
          <w:rFonts w:ascii="仿宋_GB2312" w:eastAsia="仿宋_GB2312"/>
          <w:sz w:val="32"/>
          <w:szCs w:val="32"/>
        </w:rPr>
        <w:t>年收支预算总数</w:t>
      </w:r>
      <w:r>
        <w:rPr>
          <w:rFonts w:hint="eastAsia" w:ascii="仿宋_GB2312" w:eastAsia="仿宋_GB2312"/>
          <w:sz w:val="32"/>
          <w:szCs w:val="32"/>
        </w:rPr>
        <w:t>减少</w:t>
      </w:r>
      <w:r>
        <w:rPr>
          <w:rFonts w:hint="eastAsia" w:ascii="仿宋_GB2312" w:eastAsia="仿宋_GB2312"/>
          <w:sz w:val="32"/>
          <w:szCs w:val="32"/>
          <w:lang w:val="en-US" w:eastAsia="zh-CN"/>
        </w:rPr>
        <w:t>25254.5</w:t>
      </w:r>
      <w:r>
        <w:rPr>
          <w:rFonts w:ascii="仿宋_GB2312" w:eastAsia="仿宋_GB2312"/>
          <w:sz w:val="32"/>
          <w:szCs w:val="32"/>
        </w:rPr>
        <w:t>元，主要原因:1.</w:t>
      </w:r>
      <w:r>
        <w:rPr>
          <w:rFonts w:hint="eastAsia" w:ascii="仿宋_GB2312" w:eastAsia="仿宋_GB2312"/>
          <w:sz w:val="32"/>
          <w:szCs w:val="32"/>
          <w:lang w:eastAsia="zh-CN"/>
        </w:rPr>
        <w:t>人员工资减少；</w:t>
      </w:r>
      <w:r>
        <w:rPr>
          <w:rFonts w:ascii="仿宋_GB2312" w:eastAsia="仿宋_GB2312"/>
          <w:sz w:val="32"/>
          <w:szCs w:val="32"/>
        </w:rPr>
        <w:t>2.</w:t>
      </w:r>
      <w:r>
        <w:rPr>
          <w:rFonts w:hint="eastAsia" w:ascii="仿宋_GB2312" w:eastAsia="仿宋_GB2312"/>
          <w:sz w:val="32"/>
          <w:szCs w:val="32"/>
          <w:lang w:eastAsia="zh-CN"/>
        </w:rPr>
        <w:t>保险减少</w:t>
      </w:r>
      <w:r>
        <w:rPr>
          <w:rFonts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1788774.5</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rPr>
        <w:t>1245185.89</w:t>
      </w:r>
      <w:r>
        <w:rPr>
          <w:rFonts w:ascii="仿宋_GB2312" w:eastAsia="仿宋_GB2312"/>
          <w:sz w:val="32"/>
          <w:szCs w:val="32"/>
        </w:rPr>
        <w:t>元，社会保障和就业支出</w:t>
      </w:r>
      <w:r>
        <w:rPr>
          <w:rFonts w:hint="eastAsia" w:ascii="仿宋_GB2312" w:eastAsia="仿宋_GB2312"/>
          <w:sz w:val="32"/>
          <w:szCs w:val="32"/>
        </w:rPr>
        <w:t>247188.76</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112415.85</w:t>
      </w:r>
      <w:r>
        <w:rPr>
          <w:rFonts w:ascii="仿宋_GB2312" w:eastAsia="仿宋_GB2312"/>
          <w:sz w:val="32"/>
          <w:szCs w:val="32"/>
        </w:rPr>
        <w:t>元，住房保障支出</w:t>
      </w:r>
      <w:r>
        <w:rPr>
          <w:rFonts w:hint="eastAsia" w:ascii="仿宋_GB2312" w:eastAsia="仿宋_GB2312"/>
          <w:sz w:val="32"/>
          <w:szCs w:val="32"/>
        </w:rPr>
        <w:t>180384</w:t>
      </w:r>
      <w:r>
        <w:rPr>
          <w:rFonts w:ascii="仿宋_GB2312" w:eastAsia="仿宋_GB2312"/>
          <w:sz w:val="32"/>
          <w:szCs w:val="32"/>
        </w:rPr>
        <w:t>元</w:t>
      </w:r>
      <w:r>
        <w:rPr>
          <w:rFonts w:hint="eastAsia" w:ascii="仿宋_GB2312" w:eastAsia="仿宋_GB2312"/>
          <w:sz w:val="32"/>
          <w:szCs w:val="32"/>
          <w:lang w:eastAsia="zh-CN"/>
        </w:rPr>
        <w:t>，农林水支出</w:t>
      </w:r>
      <w:r>
        <w:rPr>
          <w:rFonts w:hint="eastAsia" w:ascii="仿宋_GB2312" w:eastAsia="仿宋_GB2312"/>
          <w:sz w:val="32"/>
          <w:szCs w:val="32"/>
          <w:lang w:val="en-US" w:eastAsia="zh-CN"/>
        </w:rPr>
        <w:t>3600元。</w:t>
      </w:r>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pPr>
        <w:pStyle w:val="9"/>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spacing w:line="560" w:lineRule="exact"/>
        <w:ind w:firstLine="800" w:firstLineChars="25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年一般公共预算当年拨款</w:t>
      </w:r>
      <w:r>
        <w:rPr>
          <w:rFonts w:hint="eastAsia" w:ascii="仿宋_GB2312" w:eastAsia="仿宋_GB2312"/>
          <w:sz w:val="32"/>
          <w:szCs w:val="32"/>
          <w:lang w:val="en-US" w:eastAsia="zh-CN"/>
        </w:rPr>
        <w:t>1788774.5</w:t>
      </w:r>
      <w:r>
        <w:rPr>
          <w:rFonts w:ascii="仿宋_GB2312" w:eastAsia="仿宋_GB2312"/>
          <w:sz w:val="32"/>
          <w:szCs w:val="32"/>
        </w:rPr>
        <w:t>元,比20</w:t>
      </w:r>
      <w:r>
        <w:rPr>
          <w:rFonts w:hint="eastAsia" w:ascii="仿宋_GB2312" w:eastAsia="仿宋_GB2312"/>
          <w:sz w:val="32"/>
          <w:szCs w:val="32"/>
        </w:rPr>
        <w:t>21</w:t>
      </w:r>
      <w:r>
        <w:rPr>
          <w:rFonts w:ascii="仿宋_GB2312" w:eastAsia="仿宋_GB2312"/>
          <w:sz w:val="32"/>
          <w:szCs w:val="32"/>
        </w:rPr>
        <w:t>年预算数</w:t>
      </w:r>
      <w:r>
        <w:rPr>
          <w:rFonts w:hint="eastAsia" w:ascii="仿宋_GB2312" w:eastAsia="仿宋_GB2312"/>
          <w:sz w:val="32"/>
          <w:szCs w:val="32"/>
        </w:rPr>
        <w:t>减少</w:t>
      </w:r>
      <w:r>
        <w:rPr>
          <w:rFonts w:hint="eastAsia" w:ascii="仿宋_GB2312" w:eastAsia="仿宋_GB2312"/>
          <w:sz w:val="32"/>
          <w:szCs w:val="32"/>
          <w:lang w:val="en-US" w:eastAsia="zh-CN"/>
        </w:rPr>
        <w:t>25254.5</w:t>
      </w:r>
      <w:r>
        <w:rPr>
          <w:rFonts w:ascii="仿宋_GB2312" w:eastAsia="仿宋_GB2312"/>
          <w:sz w:val="32"/>
          <w:szCs w:val="32"/>
        </w:rPr>
        <w:t>元，主要原因:1.</w:t>
      </w:r>
      <w:r>
        <w:rPr>
          <w:rFonts w:hint="eastAsia" w:ascii="仿宋_GB2312" w:eastAsia="仿宋_GB2312"/>
          <w:sz w:val="32"/>
          <w:szCs w:val="32"/>
          <w:lang w:eastAsia="zh-CN"/>
        </w:rPr>
        <w:t>人员工资减少；</w:t>
      </w:r>
      <w:r>
        <w:rPr>
          <w:rFonts w:ascii="仿宋_GB2312" w:eastAsia="仿宋_GB2312"/>
          <w:sz w:val="32"/>
          <w:szCs w:val="32"/>
        </w:rPr>
        <w:t>2.</w:t>
      </w:r>
      <w:r>
        <w:rPr>
          <w:rFonts w:hint="eastAsia" w:ascii="仿宋_GB2312" w:eastAsia="仿宋_GB2312"/>
          <w:sz w:val="32"/>
          <w:szCs w:val="32"/>
          <w:lang w:eastAsia="zh-CN"/>
        </w:rPr>
        <w:t>保险减少</w:t>
      </w:r>
      <w:r>
        <w:rPr>
          <w:rFonts w:ascii="仿宋_GB2312" w:eastAsia="仿宋_GB2312"/>
          <w:sz w:val="32"/>
          <w:szCs w:val="32"/>
        </w:rPr>
        <w:t>。</w:t>
      </w:r>
    </w:p>
    <w:p>
      <w:pPr>
        <w:spacing w:line="560" w:lineRule="exact"/>
        <w:ind w:firstLine="642"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仿宋_GB2312" w:eastAsia="仿宋_GB2312"/>
          <w:sz w:val="32"/>
          <w:szCs w:val="32"/>
          <w:lang w:eastAsia="zh-CN"/>
        </w:rPr>
      </w:pPr>
      <w:r>
        <w:rPr>
          <w:rFonts w:ascii="仿宋_GB2312" w:eastAsia="仿宋_GB2312"/>
          <w:sz w:val="32"/>
          <w:szCs w:val="32"/>
        </w:rPr>
        <w:t>一般公共服务支出</w:t>
      </w:r>
      <w:r>
        <w:rPr>
          <w:rFonts w:hint="eastAsia" w:ascii="仿宋_GB2312" w:eastAsia="仿宋_GB2312"/>
          <w:sz w:val="32"/>
          <w:szCs w:val="32"/>
        </w:rPr>
        <w:t>1245185.89</w:t>
      </w:r>
      <w:r>
        <w:rPr>
          <w:rFonts w:ascii="仿宋_GB2312" w:eastAsia="仿宋_GB2312"/>
          <w:sz w:val="32"/>
          <w:szCs w:val="32"/>
        </w:rPr>
        <w:t>元，占</w:t>
      </w:r>
      <w:r>
        <w:rPr>
          <w:rFonts w:hint="eastAsia" w:ascii="仿宋_GB2312" w:eastAsia="仿宋_GB2312"/>
          <w:sz w:val="32"/>
          <w:szCs w:val="32"/>
          <w:lang w:val="en-US" w:eastAsia="zh-CN"/>
        </w:rPr>
        <w:t>69.61</w:t>
      </w:r>
      <w:r>
        <w:rPr>
          <w:rFonts w:ascii="仿宋_GB2312" w:eastAsia="仿宋_GB2312"/>
          <w:sz w:val="32"/>
          <w:szCs w:val="32"/>
        </w:rPr>
        <w:t>%；社会保障和就业支出</w:t>
      </w:r>
      <w:r>
        <w:rPr>
          <w:rFonts w:hint="eastAsia" w:ascii="仿宋_GB2312" w:eastAsia="仿宋_GB2312"/>
          <w:sz w:val="32"/>
          <w:szCs w:val="32"/>
        </w:rPr>
        <w:t>247188.76</w:t>
      </w:r>
      <w:r>
        <w:rPr>
          <w:rFonts w:ascii="仿宋_GB2312" w:eastAsia="仿宋_GB2312"/>
          <w:sz w:val="32"/>
          <w:szCs w:val="32"/>
        </w:rPr>
        <w:t>元，占</w:t>
      </w:r>
      <w:r>
        <w:rPr>
          <w:rFonts w:hint="eastAsia" w:ascii="仿宋_GB2312" w:eastAsia="仿宋_GB2312"/>
          <w:sz w:val="32"/>
          <w:szCs w:val="32"/>
          <w:lang w:val="en-US" w:eastAsia="zh-CN"/>
        </w:rPr>
        <w:t>13.82</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112415.85</w:t>
      </w:r>
      <w:r>
        <w:rPr>
          <w:rFonts w:ascii="仿宋_GB2312" w:eastAsia="仿宋_GB2312"/>
          <w:sz w:val="32"/>
          <w:szCs w:val="32"/>
        </w:rPr>
        <w:t>元，占</w:t>
      </w:r>
      <w:r>
        <w:rPr>
          <w:rFonts w:hint="eastAsia" w:ascii="仿宋_GB2312" w:eastAsia="仿宋_GB2312"/>
          <w:sz w:val="32"/>
          <w:szCs w:val="32"/>
          <w:lang w:val="en-US" w:eastAsia="zh-CN"/>
        </w:rPr>
        <w:t>6.29</w:t>
      </w:r>
      <w:r>
        <w:rPr>
          <w:rFonts w:ascii="仿宋_GB2312" w:eastAsia="仿宋_GB2312"/>
          <w:sz w:val="32"/>
          <w:szCs w:val="32"/>
        </w:rPr>
        <w:t>%；住房保障支出</w:t>
      </w:r>
      <w:r>
        <w:rPr>
          <w:rFonts w:hint="eastAsia" w:ascii="仿宋_GB2312" w:eastAsia="仿宋_GB2312"/>
          <w:sz w:val="32"/>
          <w:szCs w:val="32"/>
        </w:rPr>
        <w:t>180384</w:t>
      </w:r>
      <w:r>
        <w:rPr>
          <w:rFonts w:ascii="仿宋_GB2312" w:eastAsia="仿宋_GB2312"/>
          <w:sz w:val="32"/>
          <w:szCs w:val="32"/>
        </w:rPr>
        <w:t>元，占</w:t>
      </w:r>
      <w:r>
        <w:rPr>
          <w:rFonts w:hint="eastAsia" w:ascii="仿宋_GB2312" w:eastAsia="仿宋_GB2312"/>
          <w:sz w:val="32"/>
          <w:szCs w:val="32"/>
          <w:lang w:val="en-US" w:eastAsia="zh-CN"/>
        </w:rPr>
        <w:t>10.08</w:t>
      </w:r>
      <w:r>
        <w:rPr>
          <w:rFonts w:ascii="仿宋_GB2312" w:eastAsia="仿宋_GB2312"/>
          <w:sz w:val="32"/>
          <w:szCs w:val="32"/>
        </w:rPr>
        <w:t>%</w:t>
      </w:r>
      <w:r>
        <w:rPr>
          <w:rFonts w:hint="eastAsia" w:ascii="仿宋_GB2312" w:eastAsia="仿宋_GB2312"/>
          <w:sz w:val="32"/>
          <w:szCs w:val="32"/>
          <w:lang w:eastAsia="zh-CN"/>
        </w:rPr>
        <w:t>，农林水支出</w:t>
      </w:r>
      <w:r>
        <w:rPr>
          <w:rFonts w:hint="eastAsia" w:ascii="仿宋_GB2312" w:eastAsia="仿宋_GB2312"/>
          <w:sz w:val="32"/>
          <w:szCs w:val="32"/>
          <w:lang w:val="en-US" w:eastAsia="zh-CN"/>
        </w:rPr>
        <w:t>3600，</w:t>
      </w:r>
      <w:r>
        <w:rPr>
          <w:rFonts w:ascii="仿宋_GB2312" w:eastAsia="仿宋_GB2312"/>
          <w:sz w:val="32"/>
          <w:szCs w:val="32"/>
          <w:lang w:eastAsia="zh-CN"/>
        </w:rPr>
        <w:t>占</w:t>
      </w:r>
      <w:r>
        <w:rPr>
          <w:rFonts w:hint="eastAsia" w:ascii="仿宋_GB2312" w:eastAsia="仿宋_GB2312"/>
          <w:sz w:val="32"/>
          <w:szCs w:val="32"/>
          <w:lang w:val="en-US" w:eastAsia="zh-CN"/>
        </w:rPr>
        <w:t>0.20</w:t>
      </w:r>
      <w:r>
        <w:rPr>
          <w:rFonts w:ascii="仿宋_GB2312" w:eastAsia="仿宋_GB2312"/>
          <w:sz w:val="32"/>
          <w:szCs w:val="32"/>
          <w:lang w:eastAsia="zh-CN"/>
        </w:rPr>
        <w:t>%</w:t>
      </w:r>
      <w:r>
        <w:rPr>
          <w:rFonts w:hint="eastAsia" w:ascii="仿宋_GB2312" w:eastAsia="仿宋_GB2312"/>
          <w:sz w:val="32"/>
          <w:szCs w:val="32"/>
          <w:lang w:eastAsia="zh-CN"/>
        </w:rPr>
        <w:t>。</w:t>
      </w:r>
    </w:p>
    <w:p>
      <w:pPr>
        <w:pStyle w:val="9"/>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（类）财政事务（款）行政运行（项）20</w:t>
      </w:r>
      <w:r>
        <w:rPr>
          <w:rFonts w:hint="eastAsia" w:ascii="仿宋_GB2312" w:eastAsia="仿宋_GB2312"/>
          <w:sz w:val="32"/>
          <w:szCs w:val="32"/>
        </w:rPr>
        <w:t>22</w:t>
      </w:r>
      <w:r>
        <w:rPr>
          <w:rFonts w:ascii="仿宋_GB2312" w:eastAsia="仿宋_GB2312"/>
          <w:sz w:val="32"/>
          <w:szCs w:val="32"/>
        </w:rPr>
        <w:t>年预算数为</w:t>
      </w:r>
      <w:r>
        <w:rPr>
          <w:rFonts w:hint="eastAsia" w:ascii="仿宋_GB2312" w:eastAsia="仿宋_GB2312"/>
          <w:sz w:val="32"/>
          <w:szCs w:val="32"/>
        </w:rPr>
        <w:t>545131.27</w:t>
      </w:r>
      <w:r>
        <w:rPr>
          <w:rFonts w:ascii="仿宋_GB2312" w:eastAsia="仿宋_GB2312"/>
          <w:sz w:val="32"/>
          <w:szCs w:val="32"/>
        </w:rPr>
        <w:t>元，主要用于 :</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年的</w:t>
      </w:r>
      <w:r>
        <w:rPr>
          <w:rFonts w:hint="eastAsia" w:ascii="仿宋_GB2312" w:eastAsia="仿宋_GB2312"/>
          <w:sz w:val="32"/>
          <w:szCs w:val="32"/>
          <w:lang w:eastAsia="zh-CN"/>
        </w:rPr>
        <w:t>行政</w:t>
      </w:r>
      <w:r>
        <w:rPr>
          <w:rFonts w:ascii="仿宋_GB2312" w:eastAsia="仿宋_GB2312"/>
          <w:sz w:val="32"/>
          <w:szCs w:val="32"/>
        </w:rPr>
        <w:t>人员经费和日常公用经费等基本支出。</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（类）财政事务（款）</w:t>
      </w:r>
      <w:r>
        <w:rPr>
          <w:rFonts w:hint="eastAsia" w:ascii="仿宋_GB2312" w:eastAsia="仿宋_GB2312"/>
          <w:color w:val="auto"/>
          <w:sz w:val="32"/>
          <w:szCs w:val="32"/>
          <w:lang w:eastAsia="zh-CN"/>
        </w:rPr>
        <w:t>事业运</w:t>
      </w:r>
      <w:r>
        <w:rPr>
          <w:rFonts w:hint="eastAsia" w:ascii="仿宋_GB2312" w:eastAsia="仿宋_GB2312" w:cs="仿宋"/>
          <w:color w:val="auto"/>
          <w:sz w:val="32"/>
          <w:szCs w:val="32"/>
        </w:rPr>
        <w:t>行</w:t>
      </w:r>
      <w:r>
        <w:rPr>
          <w:rFonts w:ascii="仿宋_GB2312" w:eastAsia="仿宋_GB2312"/>
          <w:sz w:val="32"/>
          <w:szCs w:val="32"/>
        </w:rPr>
        <w:t>（项）</w:t>
      </w:r>
      <w:r>
        <w:rPr>
          <w:rFonts w:hint="eastAsia" w:ascii="仿宋_GB2312" w:eastAsia="仿宋_GB2312"/>
          <w:sz w:val="32"/>
          <w:szCs w:val="32"/>
        </w:rPr>
        <w:t>2022</w:t>
      </w:r>
      <w:r>
        <w:rPr>
          <w:rFonts w:ascii="仿宋_GB2312" w:eastAsia="仿宋_GB2312"/>
          <w:sz w:val="32"/>
          <w:szCs w:val="32"/>
        </w:rPr>
        <w:t>年预算数为</w:t>
      </w:r>
      <w:r>
        <w:rPr>
          <w:rFonts w:hint="eastAsia" w:ascii="仿宋_GB2312" w:eastAsia="仿宋_GB2312"/>
          <w:sz w:val="32"/>
          <w:szCs w:val="32"/>
        </w:rPr>
        <w:t>700054.62</w:t>
      </w:r>
      <w:r>
        <w:rPr>
          <w:rFonts w:ascii="仿宋_GB2312" w:eastAsia="仿宋_GB2312"/>
          <w:sz w:val="32"/>
          <w:szCs w:val="32"/>
        </w:rPr>
        <w:t>元，主要用于:</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年的</w:t>
      </w:r>
      <w:r>
        <w:rPr>
          <w:rFonts w:hint="eastAsia" w:ascii="仿宋_GB2312" w:eastAsia="仿宋_GB2312"/>
          <w:sz w:val="32"/>
          <w:szCs w:val="32"/>
          <w:lang w:eastAsia="zh-CN"/>
        </w:rPr>
        <w:t>事业</w:t>
      </w:r>
      <w:r>
        <w:rPr>
          <w:rFonts w:ascii="仿宋_GB2312" w:eastAsia="仿宋_GB2312"/>
          <w:sz w:val="32"/>
          <w:szCs w:val="32"/>
        </w:rPr>
        <w:t>人员经费和日常公用经费等基本支出。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社会保障和就业支出（类）行政事业单位</w:t>
      </w:r>
      <w:r>
        <w:rPr>
          <w:rFonts w:hint="eastAsia" w:ascii="仿宋_GB2312" w:eastAsia="仿宋_GB2312"/>
          <w:sz w:val="32"/>
          <w:szCs w:val="32"/>
        </w:rPr>
        <w:t>养老支出</w:t>
      </w:r>
      <w:r>
        <w:rPr>
          <w:rFonts w:ascii="仿宋_GB2312" w:eastAsia="仿宋_GB2312"/>
          <w:sz w:val="32"/>
          <w:szCs w:val="32"/>
        </w:rPr>
        <w:t>（款）机关事业单位基本养老保险缴费支出（项）20</w:t>
      </w:r>
      <w:r>
        <w:rPr>
          <w:rFonts w:hint="eastAsia" w:ascii="仿宋_GB2312" w:eastAsia="仿宋_GB2312"/>
          <w:sz w:val="32"/>
          <w:szCs w:val="32"/>
        </w:rPr>
        <w:t>22</w:t>
      </w:r>
      <w:r>
        <w:rPr>
          <w:rFonts w:ascii="仿宋_GB2312" w:eastAsia="仿宋_GB2312"/>
          <w:sz w:val="32"/>
          <w:szCs w:val="32"/>
        </w:rPr>
        <w:t>年预算数为</w:t>
      </w:r>
      <w:r>
        <w:rPr>
          <w:rFonts w:hint="eastAsia" w:ascii="仿宋_GB2312" w:eastAsia="仿宋_GB2312"/>
          <w:sz w:val="32"/>
          <w:szCs w:val="32"/>
        </w:rPr>
        <w:t>164792.53</w:t>
      </w:r>
      <w:r>
        <w:rPr>
          <w:rFonts w:ascii="仿宋_GB2312" w:eastAsia="仿宋_GB2312"/>
          <w:sz w:val="32"/>
          <w:szCs w:val="32"/>
        </w:rPr>
        <w:t>元，主要用于单位缴纳基本养老保险费。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社会保障和就业支出（类）行政事业单位</w:t>
      </w:r>
      <w:r>
        <w:rPr>
          <w:rFonts w:hint="eastAsia" w:ascii="仿宋_GB2312" w:eastAsia="仿宋_GB2312"/>
          <w:sz w:val="32"/>
          <w:szCs w:val="32"/>
        </w:rPr>
        <w:t>养老支出</w:t>
      </w:r>
      <w:r>
        <w:rPr>
          <w:rFonts w:ascii="仿宋_GB2312" w:eastAsia="仿宋_GB2312"/>
          <w:sz w:val="32"/>
          <w:szCs w:val="32"/>
        </w:rPr>
        <w:t>（款）机关事业单位职业年金缴费支出（项）20</w:t>
      </w:r>
      <w:r>
        <w:rPr>
          <w:rFonts w:hint="eastAsia" w:ascii="仿宋_GB2312" w:eastAsia="仿宋_GB2312"/>
          <w:sz w:val="32"/>
          <w:szCs w:val="32"/>
        </w:rPr>
        <w:t>22</w:t>
      </w:r>
      <w:r>
        <w:rPr>
          <w:rFonts w:ascii="仿宋_GB2312" w:eastAsia="仿宋_GB2312"/>
          <w:sz w:val="32"/>
          <w:szCs w:val="32"/>
        </w:rPr>
        <w:t>年预算数为</w:t>
      </w:r>
      <w:r>
        <w:rPr>
          <w:rFonts w:hint="eastAsia" w:ascii="仿宋_GB2312" w:eastAsia="仿宋_GB2312"/>
          <w:sz w:val="32"/>
          <w:szCs w:val="32"/>
        </w:rPr>
        <w:t>82396.23</w:t>
      </w:r>
      <w:r>
        <w:rPr>
          <w:rFonts w:ascii="仿宋_GB2312" w:eastAsia="仿宋_GB2312"/>
          <w:sz w:val="32"/>
          <w:szCs w:val="32"/>
        </w:rPr>
        <w:t>元，主要用于单位缴纳职业年金。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5.卫生健康</w:t>
      </w:r>
      <w:r>
        <w:rPr>
          <w:rFonts w:ascii="仿宋_GB2312" w:eastAsia="仿宋_GB2312"/>
          <w:sz w:val="32"/>
          <w:szCs w:val="32"/>
        </w:rPr>
        <w:t>支出（类）行政事业单位医疗（款）行政单位医疗（项）2</w:t>
      </w:r>
      <w:r>
        <w:rPr>
          <w:rFonts w:hint="eastAsia" w:ascii="仿宋_GB2312" w:eastAsia="仿宋_GB2312"/>
          <w:sz w:val="32"/>
          <w:szCs w:val="32"/>
        </w:rPr>
        <w:t>022</w:t>
      </w:r>
      <w:r>
        <w:rPr>
          <w:rFonts w:ascii="仿宋_GB2312" w:eastAsia="仿宋_GB2312"/>
          <w:sz w:val="32"/>
          <w:szCs w:val="32"/>
        </w:rPr>
        <w:t>年预算数为</w:t>
      </w:r>
      <w:r>
        <w:rPr>
          <w:rFonts w:hint="eastAsia" w:ascii="仿宋_GB2312" w:eastAsia="仿宋_GB2312"/>
          <w:sz w:val="32"/>
          <w:szCs w:val="32"/>
          <w:lang w:val="en-US" w:eastAsia="zh-CN"/>
        </w:rPr>
        <w:t>48567</w:t>
      </w:r>
      <w:r>
        <w:rPr>
          <w:rFonts w:ascii="仿宋_GB2312" w:eastAsia="仿宋_GB2312"/>
          <w:sz w:val="32"/>
          <w:szCs w:val="32"/>
        </w:rPr>
        <w:t>元，主要用于行政单位缴纳基本医疗保险。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6.卫生健康</w:t>
      </w:r>
      <w:r>
        <w:rPr>
          <w:rFonts w:ascii="仿宋_GB2312" w:eastAsia="仿宋_GB2312"/>
          <w:sz w:val="32"/>
          <w:szCs w:val="32"/>
        </w:rPr>
        <w:t>支出（类）行政事业单位医疗（款）事业单位医疗（项）20</w:t>
      </w:r>
      <w:r>
        <w:rPr>
          <w:rFonts w:hint="eastAsia" w:ascii="仿宋_GB2312" w:eastAsia="仿宋_GB2312"/>
          <w:sz w:val="32"/>
          <w:szCs w:val="32"/>
        </w:rPr>
        <w:t>22</w:t>
      </w:r>
      <w:r>
        <w:rPr>
          <w:rFonts w:ascii="仿宋_GB2312" w:eastAsia="仿宋_GB2312"/>
          <w:sz w:val="32"/>
          <w:szCs w:val="32"/>
        </w:rPr>
        <w:t>年预算数为</w:t>
      </w:r>
      <w:r>
        <w:rPr>
          <w:rFonts w:hint="eastAsia" w:ascii="仿宋_GB2312" w:eastAsia="仿宋_GB2312"/>
          <w:sz w:val="32"/>
          <w:szCs w:val="32"/>
          <w:lang w:val="en-US" w:eastAsia="zh-CN"/>
        </w:rPr>
        <w:t>63849</w:t>
      </w:r>
      <w:r>
        <w:rPr>
          <w:rFonts w:ascii="仿宋_GB2312" w:eastAsia="仿宋_GB2312"/>
          <w:sz w:val="32"/>
          <w:szCs w:val="32"/>
        </w:rPr>
        <w:t>元，主要用于事业单位缴纳基本医疗保险。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（类）住房改革</w:t>
      </w:r>
      <w:r>
        <w:rPr>
          <w:rFonts w:hint="eastAsia" w:ascii="仿宋_GB2312" w:eastAsia="仿宋_GB2312"/>
          <w:sz w:val="32"/>
          <w:szCs w:val="32"/>
        </w:rPr>
        <w:t>支出</w:t>
      </w:r>
      <w:r>
        <w:rPr>
          <w:rFonts w:ascii="仿宋_GB2312" w:eastAsia="仿宋_GB2312"/>
          <w:sz w:val="32"/>
          <w:szCs w:val="32"/>
        </w:rPr>
        <w:t>（款）住房公积金（项）20</w:t>
      </w:r>
      <w:r>
        <w:rPr>
          <w:rFonts w:hint="eastAsia" w:ascii="仿宋_GB2312" w:eastAsia="仿宋_GB2312"/>
          <w:sz w:val="32"/>
          <w:szCs w:val="32"/>
        </w:rPr>
        <w:t>22</w:t>
      </w:r>
      <w:r>
        <w:rPr>
          <w:rFonts w:ascii="仿宋_GB2312" w:eastAsia="仿宋_GB2312"/>
          <w:sz w:val="32"/>
          <w:szCs w:val="32"/>
        </w:rPr>
        <w:t>年预算数为</w:t>
      </w:r>
      <w:r>
        <w:rPr>
          <w:rFonts w:hint="eastAsia" w:ascii="仿宋_GB2312" w:eastAsia="仿宋_GB2312"/>
          <w:sz w:val="32"/>
          <w:szCs w:val="32"/>
        </w:rPr>
        <w:t xml:space="preserve"> 180384</w:t>
      </w:r>
      <w:r>
        <w:rPr>
          <w:rFonts w:ascii="仿宋_GB2312" w:eastAsia="仿宋_GB2312"/>
          <w:sz w:val="32"/>
          <w:szCs w:val="32"/>
        </w:rPr>
        <w:t>元，主要用于单位为职工缴纳住房公积金。</w:t>
      </w:r>
    </w:p>
    <w:p>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pPr>
        <w:pStyle w:val="9"/>
        <w:spacing w:before="0" w:line="360" w:lineRule="auto"/>
        <w:ind w:firstLine="640" w:firstLineChars="200"/>
        <w:rPr>
          <w:rFonts w:cs="仿宋_GB2312"/>
          <w:kern w:val="2"/>
          <w:sz w:val="32"/>
          <w:szCs w:val="32"/>
        </w:rPr>
      </w:pPr>
      <w:r>
        <w:rPr>
          <w:rFonts w:hint="eastAsia" w:cs="仿宋_GB2312"/>
          <w:kern w:val="2"/>
          <w:sz w:val="32"/>
          <w:szCs w:val="32"/>
        </w:rPr>
        <w:t>2022年一般公共预算基本支出1785174.5元，其中：人员经费1637024.5元，主要包括：基本工资、津贴补贴、奖金、其他社会保障缴费、绩效工资、机关事业单位基本养老保险缴费、职业年金缴费、奖励金、住房公积金、</w:t>
      </w:r>
      <w:r>
        <w:rPr>
          <w:rFonts w:hint="eastAsia" w:cs="仿宋_GB2312"/>
          <w:kern w:val="2"/>
          <w:sz w:val="32"/>
          <w:szCs w:val="32"/>
          <w:lang w:eastAsia="zh-CN"/>
        </w:rPr>
        <w:t>医疗费</w:t>
      </w:r>
      <w:r>
        <w:rPr>
          <w:rFonts w:hint="eastAsia" w:cs="仿宋_GB2312"/>
          <w:kern w:val="2"/>
          <w:sz w:val="32"/>
          <w:szCs w:val="32"/>
        </w:rPr>
        <w:t>。</w:t>
      </w:r>
    </w:p>
    <w:p>
      <w:pPr>
        <w:pStyle w:val="9"/>
        <w:spacing w:before="0" w:line="360" w:lineRule="auto"/>
        <w:ind w:firstLine="640" w:firstLineChars="200"/>
        <w:rPr>
          <w:rFonts w:cs="仿宋_GB2312"/>
          <w:kern w:val="2"/>
          <w:sz w:val="32"/>
          <w:szCs w:val="32"/>
        </w:rPr>
      </w:pPr>
      <w:r>
        <w:rPr>
          <w:rFonts w:hint="eastAsia" w:cs="仿宋_GB2312"/>
          <w:kern w:val="2"/>
          <w:sz w:val="32"/>
          <w:szCs w:val="32"/>
        </w:rPr>
        <w:t>公用经费148150元，主要包括：办公费、邮电费、差旅费、</w:t>
      </w:r>
      <w:r>
        <w:rPr>
          <w:rFonts w:hint="eastAsia" w:ascii="仿宋_GB2312" w:eastAsia="仿宋_GB2312"/>
          <w:color w:val="auto"/>
          <w:sz w:val="32"/>
          <w:szCs w:val="32"/>
          <w:lang w:eastAsia="zh-CN"/>
        </w:rPr>
        <w:t>公务接待费、公务用车运行维护费</w:t>
      </w:r>
      <w:r>
        <w:rPr>
          <w:rFonts w:hint="eastAsia" w:cs="仿宋_GB2312"/>
          <w:kern w:val="2"/>
          <w:sz w:val="32"/>
          <w:szCs w:val="32"/>
        </w:rPr>
        <w:t>。</w:t>
      </w:r>
    </w:p>
    <w:p>
      <w:pPr>
        <w:spacing w:line="560" w:lineRule="exact"/>
        <w:rPr>
          <w:rFonts w:ascii="黑体" w:eastAsia="黑体"/>
          <w:sz w:val="32"/>
          <w:szCs w:val="32"/>
        </w:rPr>
      </w:pPr>
      <w:r>
        <w:rPr>
          <w:rFonts w:hint="eastAsia" w:ascii="黑体" w:hAnsi="黑体" w:eastAsia="黑体"/>
          <w:sz w:val="32"/>
          <w:szCs w:val="32"/>
        </w:rPr>
        <w:t xml:space="preserve">    七、“三公”经费财政拨款预算安排情况说明</w:t>
      </w:r>
    </w:p>
    <w:p>
      <w:pPr>
        <w:pStyle w:val="9"/>
        <w:spacing w:before="0" w:line="360" w:lineRule="auto"/>
        <w:ind w:firstLine="640" w:firstLineChars="200"/>
        <w:rPr>
          <w:rFonts w:cs="仿宋_GB2312"/>
          <w:kern w:val="2"/>
          <w:sz w:val="32"/>
          <w:szCs w:val="32"/>
        </w:rPr>
      </w:pPr>
      <w:r>
        <w:rPr>
          <w:rFonts w:hint="eastAsia" w:cs="仿宋_GB2312"/>
          <w:kern w:val="2"/>
          <w:sz w:val="32"/>
          <w:szCs w:val="32"/>
        </w:rPr>
        <w:t>2022年“三公”经费财政拨款预算数42400元，其中：因</w:t>
      </w:r>
      <w:r>
        <w:rPr>
          <w:sz w:val="32"/>
          <w:szCs w:val="32"/>
        </w:rPr>
        <w:t>无因公出国（境）经费，</w:t>
      </w:r>
      <w:r>
        <w:rPr>
          <w:rFonts w:hint="eastAsia" w:cs="仿宋_GB2312"/>
          <w:kern w:val="2"/>
          <w:sz w:val="32"/>
          <w:szCs w:val="32"/>
        </w:rPr>
        <w:t>公务接待费</w:t>
      </w:r>
      <w:r>
        <w:rPr>
          <w:rFonts w:hint="eastAsia" w:cs="仿宋_GB2312"/>
          <w:kern w:val="2"/>
          <w:sz w:val="32"/>
          <w:szCs w:val="32"/>
          <w:lang w:val="en-US" w:eastAsia="zh-CN"/>
        </w:rPr>
        <w:t>2400</w:t>
      </w:r>
      <w:r>
        <w:rPr>
          <w:rFonts w:hint="eastAsia" w:cs="仿宋_GB2312"/>
          <w:kern w:val="2"/>
          <w:sz w:val="32"/>
          <w:szCs w:val="32"/>
        </w:rPr>
        <w:t>元，公务用车购置及运行维护费</w:t>
      </w:r>
      <w:r>
        <w:rPr>
          <w:rFonts w:hint="eastAsia" w:cs="仿宋_GB2312"/>
          <w:kern w:val="2"/>
          <w:sz w:val="32"/>
          <w:szCs w:val="32"/>
          <w:lang w:val="en-US" w:eastAsia="zh-CN"/>
        </w:rPr>
        <w:t>40000</w:t>
      </w:r>
      <w:r>
        <w:rPr>
          <w:rFonts w:hint="eastAsia" w:cs="仿宋_GB2312"/>
          <w:kern w:val="2"/>
          <w:sz w:val="32"/>
          <w:szCs w:val="32"/>
        </w:rPr>
        <w:t>元。</w:t>
      </w:r>
    </w:p>
    <w:p>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2022</w:t>
      </w:r>
      <w:r>
        <w:rPr>
          <w:rFonts w:ascii="仿宋_GB2312" w:eastAsia="仿宋_GB2312"/>
          <w:sz w:val="32"/>
          <w:szCs w:val="32"/>
        </w:rPr>
        <w:t>年无因公出国（境）经费。</w:t>
      </w:r>
    </w:p>
    <w:p>
      <w:pPr>
        <w:pStyle w:val="9"/>
        <w:spacing w:before="0" w:line="360" w:lineRule="auto"/>
        <w:ind w:firstLine="640" w:firstLineChars="200"/>
        <w:rPr>
          <w:rFonts w:hint="eastAsia"/>
          <w:sz w:val="32"/>
          <w:szCs w:val="32"/>
          <w:lang w:eastAsia="zh-CN"/>
        </w:rPr>
      </w:pPr>
      <w:r>
        <w:rPr>
          <w:rFonts w:hint="eastAsia" w:cs="仿宋_GB2312"/>
          <w:kern w:val="2"/>
          <w:sz w:val="32"/>
          <w:szCs w:val="32"/>
        </w:rPr>
        <w:t>（二）</w:t>
      </w:r>
      <w:r>
        <w:rPr>
          <w:rFonts w:hint="eastAsia" w:cs="仿宋_GB2312"/>
          <w:color w:val="000000"/>
          <w:kern w:val="2"/>
          <w:sz w:val="32"/>
          <w:szCs w:val="32"/>
        </w:rPr>
        <w:t>2022年公务接待经费</w:t>
      </w:r>
      <w:r>
        <w:rPr>
          <w:rFonts w:hint="eastAsia" w:cs="仿宋_GB2312"/>
          <w:color w:val="000000"/>
          <w:kern w:val="2"/>
          <w:sz w:val="32"/>
          <w:szCs w:val="32"/>
          <w:lang w:val="en-US" w:eastAsia="zh-CN"/>
        </w:rPr>
        <w:t>2400</w:t>
      </w:r>
      <w:r>
        <w:rPr>
          <w:rFonts w:hint="eastAsia" w:cs="仿宋_GB2312"/>
          <w:color w:val="000000"/>
          <w:kern w:val="2"/>
          <w:sz w:val="32"/>
          <w:szCs w:val="32"/>
        </w:rPr>
        <w:t>元。较2021年预算经费</w:t>
      </w:r>
      <w:r>
        <w:rPr>
          <w:rFonts w:hint="eastAsia" w:cs="仿宋_GB2312"/>
          <w:color w:val="000000"/>
          <w:kern w:val="2"/>
          <w:sz w:val="32"/>
          <w:szCs w:val="32"/>
          <w:lang w:eastAsia="zh-CN"/>
        </w:rPr>
        <w:t>无</w:t>
      </w:r>
      <w:r>
        <w:rPr>
          <w:rFonts w:hint="eastAsia" w:hAnsi="ˎ̥" w:cs="宋体"/>
          <w:sz w:val="32"/>
          <w:szCs w:val="32"/>
        </w:rPr>
        <w:t>增</w:t>
      </w:r>
      <w:r>
        <w:rPr>
          <w:rFonts w:hint="eastAsia" w:cs="仿宋_GB2312"/>
          <w:color w:val="000000"/>
          <w:kern w:val="2"/>
          <w:sz w:val="32"/>
          <w:szCs w:val="32"/>
        </w:rPr>
        <w:t>减</w:t>
      </w:r>
      <w:r>
        <w:rPr>
          <w:rFonts w:hint="eastAsia" w:cs="仿宋_GB2312"/>
          <w:color w:val="000000"/>
          <w:kern w:val="2"/>
          <w:sz w:val="32"/>
          <w:szCs w:val="32"/>
          <w:lang w:eastAsia="zh-CN"/>
        </w:rPr>
        <w:t>。</w:t>
      </w:r>
      <w:r>
        <w:rPr>
          <w:sz w:val="32"/>
          <w:szCs w:val="32"/>
        </w:rPr>
        <w:t>主要原因是：</w:t>
      </w:r>
      <w:r>
        <w:rPr>
          <w:rFonts w:hint="eastAsia"/>
          <w:sz w:val="32"/>
          <w:szCs w:val="32"/>
          <w:lang w:eastAsia="zh-CN"/>
        </w:rPr>
        <w:t>人员无变动。</w:t>
      </w:r>
    </w:p>
    <w:p>
      <w:pPr>
        <w:pStyle w:val="9"/>
        <w:spacing w:before="0" w:line="360" w:lineRule="auto"/>
        <w:rPr>
          <w:rFonts w:hint="eastAsia" w:eastAsia="仿宋_GB2312" w:cs="仿宋_GB2312"/>
          <w:color w:val="000000"/>
          <w:kern w:val="2"/>
          <w:sz w:val="32"/>
          <w:szCs w:val="32"/>
          <w:lang w:eastAsia="zh-CN"/>
        </w:rPr>
      </w:pPr>
      <w:r>
        <w:rPr>
          <w:rFonts w:hint="eastAsia" w:cs="仿宋_GB2312"/>
          <w:color w:val="FF0000"/>
          <w:kern w:val="2"/>
          <w:sz w:val="32"/>
          <w:szCs w:val="32"/>
        </w:rPr>
        <w:t>　　</w:t>
      </w:r>
      <w:r>
        <w:rPr>
          <w:rFonts w:hint="eastAsia" w:cs="仿宋_GB2312"/>
          <w:color w:val="000000"/>
          <w:kern w:val="2"/>
          <w:sz w:val="32"/>
          <w:szCs w:val="32"/>
        </w:rPr>
        <w:t>（三）2022年公务用车购置及运行维护费</w:t>
      </w:r>
      <w:r>
        <w:rPr>
          <w:rFonts w:hint="eastAsia" w:cs="仿宋_GB2312"/>
          <w:color w:val="000000"/>
          <w:kern w:val="2"/>
          <w:sz w:val="32"/>
          <w:szCs w:val="32"/>
          <w:lang w:val="en-US" w:eastAsia="zh-CN"/>
        </w:rPr>
        <w:t>40000</w:t>
      </w:r>
      <w:r>
        <w:rPr>
          <w:rFonts w:hint="eastAsia" w:cs="仿宋_GB2312"/>
          <w:color w:val="000000"/>
          <w:kern w:val="2"/>
          <w:sz w:val="32"/>
          <w:szCs w:val="32"/>
        </w:rPr>
        <w:t>元。较2021年预算经费</w:t>
      </w:r>
      <w:r>
        <w:rPr>
          <w:rFonts w:hint="eastAsia" w:cs="仿宋_GB2312"/>
          <w:color w:val="000000"/>
          <w:kern w:val="2"/>
          <w:sz w:val="32"/>
          <w:szCs w:val="32"/>
          <w:lang w:eastAsia="zh-CN"/>
        </w:rPr>
        <w:t>无</w:t>
      </w:r>
      <w:r>
        <w:rPr>
          <w:rFonts w:hint="eastAsia" w:hAnsi="ˎ̥" w:cs="宋体"/>
          <w:sz w:val="32"/>
          <w:szCs w:val="32"/>
        </w:rPr>
        <w:t>增</w:t>
      </w:r>
      <w:r>
        <w:rPr>
          <w:rFonts w:hint="eastAsia" w:cs="仿宋_GB2312"/>
          <w:color w:val="000000"/>
          <w:kern w:val="2"/>
          <w:sz w:val="32"/>
          <w:szCs w:val="32"/>
        </w:rPr>
        <w:t>减</w:t>
      </w:r>
      <w:r>
        <w:rPr>
          <w:rFonts w:hint="eastAsia" w:cs="仿宋_GB2312"/>
          <w:color w:val="000000"/>
          <w:kern w:val="2"/>
          <w:sz w:val="32"/>
          <w:szCs w:val="32"/>
          <w:lang w:eastAsia="zh-CN"/>
        </w:rPr>
        <w:t>。</w:t>
      </w:r>
    </w:p>
    <w:p>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9"/>
        <w:spacing w:before="0" w:line="360" w:lineRule="auto"/>
        <w:ind w:firstLine="640" w:firstLineChars="200"/>
      </w:pPr>
      <w:r>
        <w:rPr>
          <w:sz w:val="32"/>
          <w:szCs w:val="32"/>
        </w:rPr>
        <w:t>20</w:t>
      </w:r>
      <w:r>
        <w:rPr>
          <w:rFonts w:hint="eastAsia"/>
          <w:sz w:val="32"/>
          <w:szCs w:val="32"/>
        </w:rPr>
        <w:t>22</w:t>
      </w:r>
      <w:r>
        <w:rPr>
          <w:sz w:val="32"/>
          <w:szCs w:val="32"/>
        </w:rPr>
        <w:t>年无政府性基金预算拨款安排的支出</w:t>
      </w:r>
      <w:r>
        <w:t>。</w:t>
      </w:r>
    </w:p>
    <w:p>
      <w:pPr>
        <w:pStyle w:val="9"/>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560" w:lineRule="exact"/>
        <w:ind w:firstLine="642"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年机关运行经费财政拨款预算为</w:t>
      </w:r>
      <w:r>
        <w:rPr>
          <w:rFonts w:hint="eastAsia" w:ascii="仿宋_GB2312" w:eastAsia="仿宋_GB2312"/>
          <w:sz w:val="32"/>
          <w:szCs w:val="32"/>
          <w:lang w:val="en-US" w:eastAsia="zh-CN"/>
        </w:rPr>
        <w:t>141850</w:t>
      </w:r>
      <w:r>
        <w:rPr>
          <w:rFonts w:ascii="仿宋_GB2312" w:eastAsia="仿宋_GB2312"/>
          <w:sz w:val="32"/>
          <w:szCs w:val="32"/>
        </w:rPr>
        <w:t>元，比</w:t>
      </w:r>
      <w:r>
        <w:rPr>
          <w:rFonts w:hint="eastAsia" w:ascii="仿宋_GB2312" w:eastAsia="仿宋_GB2312"/>
          <w:sz w:val="32"/>
          <w:szCs w:val="32"/>
        </w:rPr>
        <w:t>2021</w:t>
      </w:r>
      <w:r>
        <w:rPr>
          <w:rFonts w:ascii="仿宋_GB2312" w:eastAsia="仿宋_GB2312"/>
          <w:sz w:val="32"/>
          <w:szCs w:val="32"/>
        </w:rPr>
        <w:t>年预算</w:t>
      </w:r>
      <w:r>
        <w:rPr>
          <w:rFonts w:hint="eastAsia" w:ascii="仿宋_GB2312" w:eastAsia="仿宋_GB2312"/>
          <w:sz w:val="32"/>
          <w:szCs w:val="32"/>
          <w:lang w:eastAsia="zh-CN"/>
        </w:rPr>
        <w:t>无</w:t>
      </w:r>
      <w:r>
        <w:rPr>
          <w:rFonts w:ascii="仿宋_GB2312" w:eastAsia="仿宋_GB2312"/>
          <w:sz w:val="32"/>
          <w:szCs w:val="32"/>
        </w:rPr>
        <w:t>增</w:t>
      </w:r>
      <w:r>
        <w:rPr>
          <w:rFonts w:hint="eastAsia" w:ascii="仿宋_GB2312" w:eastAsia="仿宋_GB2312"/>
          <w:sz w:val="32"/>
          <w:szCs w:val="32"/>
        </w:rPr>
        <w:t>减</w:t>
      </w:r>
      <w:r>
        <w:rPr>
          <w:rFonts w:ascii="仿宋_GB2312" w:eastAsia="仿宋_GB2312"/>
          <w:sz w:val="32"/>
          <w:szCs w:val="32"/>
        </w:rPr>
        <w:t>。主要原因是：</w:t>
      </w:r>
      <w:r>
        <w:rPr>
          <w:rFonts w:hint="eastAsia" w:ascii="仿宋_GB2312" w:eastAsia="仿宋_GB2312"/>
          <w:sz w:val="32"/>
          <w:szCs w:val="32"/>
          <w:lang w:eastAsia="zh-CN"/>
        </w:rPr>
        <w:t>人员无变动</w:t>
      </w:r>
      <w:r>
        <w:rPr>
          <w:rFonts w:ascii="仿宋_GB2312" w:eastAsia="仿宋_GB2312"/>
          <w:sz w:val="32"/>
          <w:szCs w:val="32"/>
        </w:rPr>
        <w:t>。</w:t>
      </w:r>
    </w:p>
    <w:p>
      <w:pPr>
        <w:spacing w:line="560" w:lineRule="exact"/>
        <w:ind w:firstLine="642" w:firstLineChars="200"/>
        <w:rPr>
          <w:color w:val="auto"/>
          <w:lang w:eastAsia="zh-CN"/>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2022年</w:t>
      </w:r>
      <w:r>
        <w:rPr>
          <w:rFonts w:hint="eastAsia" w:ascii="仿宋_GB2312" w:eastAsia="仿宋_GB2312"/>
          <w:color w:val="auto"/>
          <w:sz w:val="32"/>
          <w:szCs w:val="32"/>
          <w:lang w:val="en-US" w:eastAsia="zh-CN"/>
        </w:rPr>
        <w:t>本</w:t>
      </w:r>
      <w:r>
        <w:rPr>
          <w:rFonts w:hint="eastAsia" w:ascii="仿宋_GB2312" w:eastAsia="仿宋_GB2312"/>
          <w:color w:val="auto"/>
          <w:sz w:val="32"/>
          <w:szCs w:val="32"/>
          <w:lang w:eastAsia="zh-CN"/>
        </w:rPr>
        <w:t>单位未</w:t>
      </w:r>
      <w:r>
        <w:rPr>
          <w:rFonts w:ascii="仿宋_GB2312" w:eastAsia="仿宋_GB2312"/>
          <w:color w:val="auto"/>
          <w:sz w:val="32"/>
          <w:szCs w:val="32"/>
          <w:lang w:eastAsia="zh-CN"/>
        </w:rPr>
        <w:t>安排政府采购预算。</w:t>
      </w:r>
    </w:p>
    <w:p>
      <w:pPr>
        <w:pStyle w:val="9"/>
        <w:spacing w:before="0" w:line="360" w:lineRule="auto"/>
        <w:ind w:firstLine="642"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21</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color w:val="auto"/>
          <w:sz w:val="32"/>
          <w:szCs w:val="32"/>
          <w:lang w:val="en-US" w:eastAsia="zh-CN"/>
        </w:rPr>
        <w:t>503463</w:t>
      </w:r>
      <w:r>
        <w:rPr>
          <w:rFonts w:ascii="仿宋_GB2312" w:eastAsia="仿宋_GB2312"/>
          <w:sz w:val="32"/>
          <w:szCs w:val="32"/>
        </w:rPr>
        <w:t>元，其中：</w:t>
      </w:r>
      <w:r>
        <w:rPr>
          <w:rFonts w:hint="eastAsia" w:ascii="仿宋_GB2312" w:eastAsia="仿宋_GB2312"/>
          <w:color w:val="auto"/>
          <w:sz w:val="32"/>
          <w:szCs w:val="32"/>
          <w:lang w:eastAsia="zh-CN"/>
        </w:rPr>
        <w:t>公务用车一辆，价值</w:t>
      </w:r>
      <w:r>
        <w:rPr>
          <w:rFonts w:hint="eastAsia" w:ascii="仿宋_GB2312" w:eastAsia="仿宋_GB2312"/>
          <w:color w:val="auto"/>
          <w:sz w:val="32"/>
          <w:szCs w:val="32"/>
          <w:lang w:val="en-US" w:eastAsia="zh-CN"/>
        </w:rPr>
        <w:t>357988元；</w:t>
      </w:r>
      <w:r>
        <w:rPr>
          <w:rFonts w:hint="eastAsia" w:ascii="仿宋_GB2312" w:eastAsia="仿宋_GB2312"/>
          <w:color w:val="auto"/>
          <w:sz w:val="32"/>
          <w:szCs w:val="32"/>
          <w:lang w:eastAsia="zh-CN"/>
        </w:rPr>
        <w:t>其他固定资产</w:t>
      </w:r>
      <w:r>
        <w:rPr>
          <w:rFonts w:hint="eastAsia" w:ascii="仿宋_GB2312" w:eastAsia="仿宋_GB2312"/>
          <w:color w:val="auto"/>
          <w:sz w:val="32"/>
          <w:szCs w:val="32"/>
          <w:lang w:val="en-US" w:eastAsia="zh-CN"/>
        </w:rPr>
        <w:t>145475元</w:t>
      </w:r>
      <w:r>
        <w:rPr>
          <w:rFonts w:ascii="仿宋_GB2312" w:eastAsia="仿宋_GB2312"/>
          <w:sz w:val="32"/>
          <w:szCs w:val="32"/>
        </w:rPr>
        <w:t>。</w:t>
      </w:r>
    </w:p>
    <w:p>
      <w:pPr>
        <w:spacing w:line="560" w:lineRule="exact"/>
        <w:ind w:firstLine="642" w:firstLineChars="200"/>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2022年项目支出均按要求实行绩效目标管理，涉及项目</w:t>
      </w:r>
      <w:r>
        <w:rPr>
          <w:rFonts w:hint="eastAsia" w:ascii="仿宋_GB2312" w:eastAsia="仿宋_GB2312"/>
          <w:sz w:val="32"/>
          <w:szCs w:val="32"/>
          <w:lang w:val="en-US" w:eastAsia="zh-CN"/>
        </w:rPr>
        <w:t>1</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3600</w:t>
      </w:r>
      <w:r>
        <w:rPr>
          <w:rFonts w:hint="eastAsia" w:ascii="仿宋_GB2312" w:eastAsia="仿宋_GB2312"/>
          <w:sz w:val="32"/>
          <w:szCs w:val="32"/>
        </w:rPr>
        <w:t>元。</w:t>
      </w:r>
    </w:p>
    <w:p>
      <w:pPr>
        <w:pStyle w:val="9"/>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hint="eastAsia"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pStyle w:val="2"/>
        <w:jc w:val="both"/>
        <w:rPr>
          <w:rFonts w:hint="eastAsia" w:ascii="仿宋_GB2312" w:eastAsia="仿宋_GB2312"/>
          <w:sz w:val="32"/>
          <w:szCs w:val="32"/>
        </w:rPr>
      </w:pPr>
    </w:p>
    <w:p>
      <w:pPr>
        <w:ind w:left="0" w:leftChars="0" w:firstLine="640" w:firstLineChars="200"/>
        <w:rPr>
          <w:rFonts w:hint="eastAsia"/>
          <w:lang w:val="en-US" w:eastAsia="zh-CN"/>
        </w:rPr>
      </w:pPr>
      <w:r>
        <w:rPr>
          <w:rFonts w:hint="eastAsia" w:ascii="仿宋_GB2312" w:eastAsia="仿宋_GB2312"/>
          <w:sz w:val="32"/>
          <w:szCs w:val="32"/>
          <w:lang w:val="en-US" w:eastAsia="zh-CN"/>
        </w:rPr>
        <w:t>附件：茂县编制委员会办公室2022预算公开</w:t>
      </w:r>
      <w:r>
        <w:rPr>
          <w:rFonts w:hint="eastAsia"/>
          <w:lang w:val="en-US" w:eastAsia="zh-CN"/>
        </w:rPr>
        <w:t xml:space="preserve">  </w:t>
      </w:r>
    </w:p>
    <w:p>
      <w:pPr>
        <w:spacing w:line="576" w:lineRule="exact"/>
        <w:ind w:firstLine="2940" w:firstLineChars="1400"/>
        <w:rPr>
          <w:rFonts w:hint="eastAsia"/>
          <w:lang w:val="en-US" w:eastAsia="zh-CN"/>
        </w:rPr>
      </w:pPr>
      <w:r>
        <w:rPr>
          <w:rFonts w:hint="eastAsia"/>
          <w:lang w:val="en-US" w:eastAsia="zh-CN"/>
        </w:rPr>
        <w:t xml:space="preserve"> </w:t>
      </w:r>
    </w:p>
    <w:p>
      <w:pPr>
        <w:spacing w:line="576" w:lineRule="exact"/>
        <w:ind w:firstLine="2940" w:firstLineChars="1400"/>
        <w:rPr>
          <w:rFonts w:hint="eastAsia" w:ascii="仿宋_GB2312" w:hAnsi="仿宋_GB2312" w:eastAsia="仿宋_GB2312" w:cs="仿宋_GB2312"/>
          <w:sz w:val="32"/>
          <w:szCs w:val="32"/>
          <w:lang w:eastAsia="zh-CN"/>
        </w:rPr>
      </w:pPr>
      <w:r>
        <w:rPr>
          <w:rFonts w:hint="eastAsia"/>
          <w:lang w:val="en-US" w:eastAsia="zh-CN"/>
        </w:rPr>
        <w:t xml:space="preserve"> </w:t>
      </w:r>
      <w:r>
        <w:rPr>
          <w:rFonts w:hint="eastAsia" w:ascii="仿宋_GB2312" w:hAnsi="仿宋_GB2312" w:eastAsia="仿宋_GB2312" w:cs="仿宋_GB2312"/>
          <w:sz w:val="32"/>
          <w:szCs w:val="32"/>
          <w:lang w:eastAsia="zh-CN"/>
        </w:rPr>
        <w:t>中共茂县县委机构编制委员会办公室</w:t>
      </w:r>
    </w:p>
    <w:p>
      <w:pPr>
        <w:ind w:firstLine="640"/>
        <w:jc w:val="center"/>
        <w:sectPr>
          <w:footerReference r:id="rId3" w:type="default"/>
          <w:pgSz w:w="11906" w:h="16838"/>
          <w:pgMar w:top="2098" w:right="1474" w:bottom="2041" w:left="1588" w:header="851" w:footer="992" w:gutter="0"/>
          <w:pgNumType w:fmt="numberInDash" w:start="1"/>
          <w:cols w:space="720" w:num="1"/>
          <w:docGrid w:type="lines" w:linePitch="312" w:charSpace="0"/>
        </w:sectPr>
      </w:pPr>
      <w:r>
        <w:rPr>
          <w:rFonts w:hint="eastAsia" w:ascii="仿宋_GB2312" w:hAnsi="仿宋_GB2312" w:eastAsia="仿宋_GB2312" w:cs="仿宋_GB2312"/>
          <w:sz w:val="32"/>
          <w:szCs w:val="32"/>
          <w:lang w:val="en-US" w:eastAsia="zh-CN"/>
        </w:rPr>
        <w:t xml:space="preserve">                 2021年3月17日</w:t>
      </w:r>
    </w:p>
    <w:p>
      <w:pPr>
        <w:jc w:val="both"/>
        <w:rPr>
          <w:rFonts w:hint="default" w:eastAsia="宋体"/>
          <w:lang w:val="en-US" w:eastAsia="zh-CN"/>
        </w:rPr>
      </w:pPr>
    </w:p>
    <w:sectPr>
      <w:head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仿宋">
    <w:altName w:val="方正仿宋_GBK"/>
    <w:panose1 w:val="02010609060101010101"/>
    <w:charset w:val="86"/>
    <w:family w:val="auto"/>
    <w:pitch w:val="default"/>
    <w:sig w:usb0="00000000" w:usb1="00000000" w:usb2="00000016" w:usb3="00000000" w:csb0="00040001" w:csb1="00000000"/>
  </w:font>
  <w:font w:name="ˎ̥">
    <w:altName w:val="仿宋_GB2312"/>
    <w:panose1 w:val="00000000000000000000"/>
    <w:charset w:val="00"/>
    <w:family w:val="roman"/>
    <w:pitch w:val="default"/>
    <w:sig w:usb0="00000000" w:usb1="00000000" w:usb2="00000000" w:usb3="00000000" w:csb0="0000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E4629A"/>
    <w:rsid w:val="000451C2"/>
    <w:rsid w:val="0006464F"/>
    <w:rsid w:val="000C0283"/>
    <w:rsid w:val="001634E3"/>
    <w:rsid w:val="001910FF"/>
    <w:rsid w:val="001B1BFD"/>
    <w:rsid w:val="00242435"/>
    <w:rsid w:val="00246992"/>
    <w:rsid w:val="00270F67"/>
    <w:rsid w:val="0030031F"/>
    <w:rsid w:val="00346F74"/>
    <w:rsid w:val="004204C6"/>
    <w:rsid w:val="004379C5"/>
    <w:rsid w:val="00476B63"/>
    <w:rsid w:val="0054124B"/>
    <w:rsid w:val="005B541B"/>
    <w:rsid w:val="007F6E64"/>
    <w:rsid w:val="00803F7A"/>
    <w:rsid w:val="00887775"/>
    <w:rsid w:val="00913BB1"/>
    <w:rsid w:val="00923A98"/>
    <w:rsid w:val="00985052"/>
    <w:rsid w:val="00A40946"/>
    <w:rsid w:val="00A71389"/>
    <w:rsid w:val="00AB4C2F"/>
    <w:rsid w:val="00AD0470"/>
    <w:rsid w:val="00BB6C3A"/>
    <w:rsid w:val="00BE1C53"/>
    <w:rsid w:val="00C37AB1"/>
    <w:rsid w:val="00C43679"/>
    <w:rsid w:val="00D264D1"/>
    <w:rsid w:val="00DB29FD"/>
    <w:rsid w:val="00E26DF5"/>
    <w:rsid w:val="00F40EE7"/>
    <w:rsid w:val="00F749FC"/>
    <w:rsid w:val="00FA663A"/>
    <w:rsid w:val="00FE34EC"/>
    <w:rsid w:val="04FF3328"/>
    <w:rsid w:val="07674A16"/>
    <w:rsid w:val="094E3431"/>
    <w:rsid w:val="09526CCE"/>
    <w:rsid w:val="09772BD9"/>
    <w:rsid w:val="0BA467BB"/>
    <w:rsid w:val="13197D31"/>
    <w:rsid w:val="164003A4"/>
    <w:rsid w:val="16C5583A"/>
    <w:rsid w:val="177904B8"/>
    <w:rsid w:val="1B0406D7"/>
    <w:rsid w:val="1B7E7712"/>
    <w:rsid w:val="1F9C3422"/>
    <w:rsid w:val="20361CB8"/>
    <w:rsid w:val="224B2454"/>
    <w:rsid w:val="22824F7D"/>
    <w:rsid w:val="29566940"/>
    <w:rsid w:val="32BF7DF5"/>
    <w:rsid w:val="340B52BB"/>
    <w:rsid w:val="35012CF7"/>
    <w:rsid w:val="350902DA"/>
    <w:rsid w:val="396F0FCC"/>
    <w:rsid w:val="3D605157"/>
    <w:rsid w:val="3F2A5A1C"/>
    <w:rsid w:val="45CE5353"/>
    <w:rsid w:val="471326EF"/>
    <w:rsid w:val="478673CF"/>
    <w:rsid w:val="48EB0A3F"/>
    <w:rsid w:val="4BB65AFE"/>
    <w:rsid w:val="501E6ED7"/>
    <w:rsid w:val="55CC45C9"/>
    <w:rsid w:val="58816255"/>
    <w:rsid w:val="61693C9D"/>
    <w:rsid w:val="64CC0F4B"/>
    <w:rsid w:val="67890DBF"/>
    <w:rsid w:val="75362943"/>
    <w:rsid w:val="7609145D"/>
    <w:rsid w:val="79427D4E"/>
    <w:rsid w:val="7AE4629A"/>
    <w:rsid w:val="7D740652"/>
    <w:rsid w:val="7EE32C29"/>
    <w:rsid w:val="FEF276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itle"/>
    <w:basedOn w:val="1"/>
    <w:qFormat/>
    <w:uiPriority w:val="0"/>
    <w:pPr>
      <w:spacing w:before="240" w:after="60"/>
      <w:jc w:val="center"/>
      <w:outlineLvl w:val="0"/>
    </w:pPr>
    <w:rPr>
      <w:rFonts w:ascii="Arial" w:hAnsi="Arial" w:cs="Arial"/>
      <w:b/>
      <w:bCs/>
      <w:sz w:val="32"/>
      <w:szCs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able of figures"/>
    <w:basedOn w:val="1"/>
    <w:next w:val="1"/>
    <w:qFormat/>
    <w:uiPriority w:val="99"/>
    <w:pPr>
      <w:ind w:left="200" w:leftChars="200" w:hanging="200" w:hangingChars="200"/>
    </w:pPr>
  </w:style>
  <w:style w:type="paragraph" w:styleId="8">
    <w:name w:val="List Paragraph"/>
    <w:basedOn w:val="1"/>
    <w:qFormat/>
    <w:uiPriority w:val="99"/>
    <w:pPr>
      <w:ind w:firstLine="420" w:firstLineChars="200"/>
    </w:pPr>
  </w:style>
  <w:style w:type="paragraph" w:customStyle="1" w:styleId="9">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495</Words>
  <Characters>2823</Characters>
  <Lines>23</Lines>
  <Paragraphs>6</Paragraphs>
  <TotalTime>9</TotalTime>
  <ScaleCrop>false</ScaleCrop>
  <LinksUpToDate>false</LinksUpToDate>
  <CharactersWithSpaces>3312</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user</cp:lastModifiedBy>
  <cp:lastPrinted>2022-03-17T10:30:00Z</cp:lastPrinted>
  <dcterms:modified xsi:type="dcterms:W3CDTF">2026-05-08T09:03:51Z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83E490852BFE45B8B83FE6A44A7392F5</vt:lpwstr>
  </property>
</Properties>
</file>