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76" w:lineRule="exact"/>
        <w:ind w:firstLine="0"/>
        <w:jc w:val="center"/>
        <w:rPr>
          <w:rFonts w:ascii="方正小标宋简体" w:eastAsia="方正小标宋简体"/>
          <w:color w:val="000000"/>
          <w:sz w:val="44"/>
          <w:szCs w:val="44"/>
          <w:lang w:eastAsia="zh-CN"/>
        </w:rPr>
      </w:pPr>
      <w:r>
        <w:rPr>
          <w:rFonts w:hint="eastAsia" w:ascii="宋体" w:hAnsi="宋体"/>
          <w:sz w:val="24"/>
          <w:szCs w:val="24"/>
          <w:lang w:eastAsia="zh-CN"/>
        </w:rPr>
        <w:t>　</w:t>
      </w:r>
      <w:r>
        <w:rPr>
          <w:rFonts w:hint="eastAsia" w:ascii="方正小标宋简体" w:eastAsia="方正小标宋简体"/>
          <w:color w:val="000000"/>
          <w:sz w:val="44"/>
          <w:szCs w:val="44"/>
        </w:rPr>
        <w:t>茂县党史</w:t>
      </w:r>
      <w:r>
        <w:rPr>
          <w:rFonts w:hint="eastAsia" w:ascii="方正小标宋简体" w:eastAsia="方正小标宋简体"/>
          <w:color w:val="000000"/>
          <w:sz w:val="44"/>
          <w:szCs w:val="44"/>
          <w:lang w:eastAsia="zh-CN"/>
        </w:rPr>
        <w:t>研究</w:t>
      </w:r>
      <w:r>
        <w:rPr>
          <w:rFonts w:hint="eastAsia" w:ascii="方正小标宋简体" w:eastAsia="方正小标宋简体"/>
          <w:color w:val="000000"/>
          <w:sz w:val="44"/>
          <w:szCs w:val="44"/>
        </w:rPr>
        <w:t>和地方志</w:t>
      </w:r>
      <w:r>
        <w:rPr>
          <w:rFonts w:hint="eastAsia" w:ascii="方正小标宋简体" w:eastAsia="方正小标宋简体"/>
          <w:color w:val="000000"/>
          <w:sz w:val="44"/>
          <w:szCs w:val="44"/>
          <w:lang w:eastAsia="zh-CN"/>
        </w:rPr>
        <w:t>编纂中心</w:t>
      </w:r>
    </w:p>
    <w:p>
      <w:pPr>
        <w:widowControl w:val="0"/>
        <w:spacing w:line="576" w:lineRule="exact"/>
        <w:ind w:firstLine="0"/>
        <w:jc w:val="center"/>
        <w:rPr>
          <w:rFonts w:ascii="方正小标宋简体" w:eastAsia="方正小标宋简体"/>
          <w:color w:val="000000"/>
          <w:sz w:val="44"/>
          <w:szCs w:val="44"/>
          <w:lang w:eastAsia="zh-CN"/>
        </w:rPr>
      </w:pPr>
      <w:r>
        <w:rPr>
          <w:rFonts w:ascii="方正小标宋简体" w:eastAsia="方正小标宋简体"/>
          <w:color w:val="000000"/>
          <w:sz w:val="44"/>
          <w:szCs w:val="44"/>
        </w:rPr>
        <w:t>20</w:t>
      </w:r>
      <w:r>
        <w:rPr>
          <w:rFonts w:ascii="方正小标宋简体" w:eastAsia="方正小标宋简体"/>
          <w:color w:val="000000"/>
          <w:sz w:val="44"/>
          <w:szCs w:val="44"/>
          <w:lang w:eastAsia="zh-CN"/>
        </w:rPr>
        <w:t>21</w:t>
      </w:r>
      <w:r>
        <w:rPr>
          <w:rFonts w:hint="eastAsia" w:ascii="方正小标宋简体" w:eastAsia="方正小标宋简体"/>
          <w:color w:val="000000"/>
          <w:sz w:val="44"/>
          <w:szCs w:val="44"/>
        </w:rPr>
        <w:t>年部门预算信息公开说明</w:t>
      </w:r>
    </w:p>
    <w:p>
      <w:pPr>
        <w:widowControl w:val="0"/>
        <w:spacing w:line="576" w:lineRule="exact"/>
        <w:ind w:firstLine="0"/>
        <w:jc w:val="both"/>
        <w:rPr>
          <w:rFonts w:ascii="仿宋_GB2312" w:eastAsia="仿宋_GB2312"/>
          <w:color w:val="000000"/>
          <w:sz w:val="32"/>
          <w:szCs w:val="32"/>
          <w:lang w:eastAsia="zh-CN"/>
        </w:rPr>
      </w:pPr>
    </w:p>
    <w:p>
      <w:pPr>
        <w:widowControl w:val="0"/>
        <w:spacing w:line="576"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目</w:t>
      </w:r>
      <w:r>
        <w:rPr>
          <w:rFonts w:ascii="仿宋_GB2312" w:hAnsi="仿宋_GB2312" w:eastAsia="仿宋_GB2312" w:cs="仿宋_GB2312"/>
          <w:color w:val="000000"/>
          <w:sz w:val="32"/>
          <w:szCs w:val="32"/>
        </w:rPr>
        <w:t xml:space="preserve"> </w:t>
      </w:r>
      <w:bookmarkStart w:id="0" w:name="_GoBack"/>
      <w:bookmarkEnd w:id="0"/>
      <w:r>
        <w:rPr>
          <w:rFonts w:hint="eastAsia" w:ascii="仿宋_GB2312" w:hAnsi="仿宋_GB2312" w:eastAsia="仿宋_GB2312" w:cs="仿宋_GB2312"/>
          <w:color w:val="000000"/>
          <w:sz w:val="32"/>
          <w:szCs w:val="32"/>
        </w:rPr>
        <w:t>录</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一、基本职能及主要工作</w:t>
      </w:r>
    </w:p>
    <w:p>
      <w:pPr>
        <w:widowControl w:val="0"/>
        <w:spacing w:line="576"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（一）部门职能简介</w:t>
      </w:r>
    </w:p>
    <w:p>
      <w:pPr>
        <w:widowControl w:val="0"/>
        <w:spacing w:line="576" w:lineRule="exact"/>
        <w:ind w:firstLine="640"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（二）</w:t>
      </w:r>
      <w:r>
        <w:rPr>
          <w:rFonts w:ascii="仿宋_GB2312" w:hAnsi="仿宋_GB2312" w:eastAsia="仿宋_GB2312" w:cs="仿宋_GB2312"/>
          <w:bCs/>
          <w:color w:val="000000"/>
          <w:sz w:val="32"/>
          <w:szCs w:val="32"/>
        </w:rPr>
        <w:t>20</w:t>
      </w:r>
      <w:r>
        <w:rPr>
          <w:rFonts w:ascii="仿宋_GB2312" w:hAnsi="仿宋_GB2312" w:eastAsia="仿宋_GB2312" w:cs="仿宋_GB2312"/>
          <w:bCs/>
          <w:color w:val="000000"/>
          <w:sz w:val="32"/>
          <w:szCs w:val="32"/>
          <w:lang w:eastAsia="zh-CN"/>
        </w:rPr>
        <w:t>21</w:t>
      </w:r>
      <w:r>
        <w:rPr>
          <w:rFonts w:hint="eastAsia" w:ascii="仿宋_GB2312" w:hAnsi="仿宋_GB2312" w:eastAsia="仿宋_GB2312" w:cs="仿宋_GB2312"/>
          <w:bCs/>
          <w:color w:val="000000"/>
          <w:sz w:val="32"/>
          <w:szCs w:val="32"/>
        </w:rPr>
        <w:t>年重点工作</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二、部门预算单位构成</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三、收支总预算情况说明</w:t>
      </w:r>
    </w:p>
    <w:p>
      <w:pPr>
        <w:widowControl w:val="0"/>
        <w:spacing w:line="576"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（一）收入预算情况</w:t>
      </w:r>
    </w:p>
    <w:p>
      <w:pPr>
        <w:widowControl w:val="0"/>
        <w:spacing w:line="576"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（二）支出预算情况</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四、财政拨款收支预算情况说明</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五、一般公共预算当年拨款情况说明</w:t>
      </w:r>
    </w:p>
    <w:p>
      <w:pPr>
        <w:widowControl w:val="0"/>
        <w:spacing w:line="576"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（一）一般公共预算当年拨款规模变化情况</w:t>
      </w:r>
    </w:p>
    <w:p>
      <w:pPr>
        <w:widowControl w:val="0"/>
        <w:spacing w:line="576"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（二）一般公共预算当年拨款结构情况</w:t>
      </w:r>
    </w:p>
    <w:p>
      <w:pPr>
        <w:widowControl w:val="0"/>
        <w:spacing w:line="576" w:lineRule="exact"/>
        <w:ind w:firstLine="640"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（三）一般公共预算当年拨款具体使用情况</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六、一般公共预算基本支出情况说明</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七、“三公”经费财政拨款预算安排情况说明</w:t>
      </w:r>
    </w:p>
    <w:p>
      <w:pPr>
        <w:widowControl w:val="0"/>
        <w:spacing w:line="576" w:lineRule="exact"/>
        <w:ind w:firstLine="640" w:firstLineChars="200"/>
        <w:jc w:val="both"/>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八、政府性基金预算支出情况说明</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、其他重要事项的情况说明</w:t>
      </w:r>
    </w:p>
    <w:p>
      <w:pPr>
        <w:widowControl w:val="0"/>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十、名称解释</w:t>
      </w:r>
    </w:p>
    <w:p>
      <w:pPr>
        <w:widowControl w:val="0"/>
        <w:spacing w:line="576" w:lineRule="exact"/>
        <w:ind w:firstLine="640" w:firstLineChars="200"/>
        <w:jc w:val="both"/>
        <w:rPr>
          <w:rFonts w:ascii="黑体" w:hAnsi="黑体" w:eastAsia="黑体"/>
          <w:color w:val="000000"/>
          <w:sz w:val="32"/>
          <w:szCs w:val="32"/>
          <w:lang w:eastAsia="zh-CN"/>
        </w:rPr>
      </w:pPr>
    </w:p>
    <w:p>
      <w:pPr>
        <w:ind w:firstLine="0"/>
        <w:rPr>
          <w:lang w:eastAsia="zh-CN"/>
        </w:rPr>
      </w:pPr>
    </w:p>
    <w:p>
      <w:pPr>
        <w:ind w:firstLine="0"/>
        <w:rPr>
          <w:lang w:eastAsia="zh-CN"/>
        </w:rPr>
      </w:pPr>
    </w:p>
    <w:p>
      <w:pPr>
        <w:ind w:firstLine="0"/>
        <w:rPr>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lang w:eastAsia="zh-CN"/>
        </w:rPr>
      </w:pPr>
      <w:r>
        <w:rPr>
          <w:rFonts w:hint="eastAsia" w:ascii="楷体_GB2312" w:hAnsi="楷体_GB2312" w:eastAsia="楷体_GB2312" w:cs="楷体_GB2312"/>
          <w:b/>
          <w:bCs/>
          <w:kern w:val="2"/>
          <w:sz w:val="32"/>
          <w:szCs w:val="32"/>
          <w:lang w:eastAsia="zh-CN"/>
        </w:rPr>
        <w:t>（一）部门职能简介</w:t>
      </w:r>
    </w:p>
    <w:p>
      <w:pPr>
        <w:widowControl w:val="0"/>
        <w:spacing w:line="576" w:lineRule="exact"/>
        <w:ind w:firstLine="440" w:firstLineChars="200"/>
        <w:jc w:val="both"/>
        <w:rPr>
          <w:rFonts w:ascii="仿宋_GB2312" w:eastAsia="仿宋_GB2312"/>
          <w:color w:val="000000"/>
          <w:sz w:val="32"/>
          <w:szCs w:val="32"/>
          <w:lang w:eastAsia="zh-CN"/>
        </w:rPr>
      </w:pPr>
      <w:r>
        <w:rPr>
          <w:rFonts w:hint="eastAsia"/>
          <w:lang w:eastAsia="zh-CN"/>
        </w:rPr>
        <w:t>　　</w:t>
      </w:r>
      <w:r>
        <w:rPr>
          <w:rFonts w:ascii="仿宋_GB2312" w:eastAsia="仿宋_GB2312"/>
          <w:color w:val="000000"/>
          <w:sz w:val="32"/>
          <w:szCs w:val="32"/>
        </w:rPr>
        <w:t>1.</w:t>
      </w:r>
      <w:r>
        <w:rPr>
          <w:rFonts w:hint="eastAsia" w:ascii="仿宋_GB2312" w:eastAsia="仿宋_GB2312"/>
          <w:color w:val="000000"/>
          <w:sz w:val="32"/>
          <w:szCs w:val="32"/>
        </w:rPr>
        <w:t>党史工作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）贯彻落实中央和省、州、县委有关党史工作的方针、政策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制定全县党史工作规划并组织实施。</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）征集、整理、编纂县委重要党史资料，收集整理重要口述历史资料、重要党史人物回忆录，搜集、整理和研究有关中共党史、中共地方党史的信息资料。</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）研究、编纂地方党史专著</w:t>
      </w:r>
      <w:r>
        <w:rPr>
          <w:rFonts w:hint="eastAsia" w:ascii="仿宋_GB2312" w:eastAsia="仿宋_GB2312"/>
          <w:color w:val="000000"/>
          <w:sz w:val="32"/>
          <w:szCs w:val="32"/>
          <w:lang w:eastAsia="zh-CN"/>
        </w:rPr>
        <w:t>，</w:t>
      </w:r>
      <w:r>
        <w:rPr>
          <w:rFonts w:hint="eastAsia" w:ascii="仿宋_GB2312" w:eastAsia="仿宋_GB2312"/>
          <w:color w:val="000000"/>
          <w:sz w:val="32"/>
          <w:szCs w:val="32"/>
        </w:rPr>
        <w:t>编辑出版重要党史书籍。</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）对党的地方历史和县委党史重要人物等进行综合研究，总结历史经验</w:t>
      </w:r>
      <w:r>
        <w:rPr>
          <w:rFonts w:hint="eastAsia" w:ascii="仿宋_GB2312" w:eastAsia="仿宋_GB2312"/>
          <w:color w:val="000000"/>
          <w:sz w:val="32"/>
          <w:szCs w:val="32"/>
          <w:lang w:eastAsia="zh-CN"/>
        </w:rPr>
        <w:t>，</w:t>
      </w:r>
      <w:r>
        <w:rPr>
          <w:rFonts w:hint="eastAsia" w:ascii="仿宋_GB2312" w:eastAsia="仿宋_GB2312"/>
          <w:color w:val="000000"/>
          <w:sz w:val="32"/>
          <w:szCs w:val="32"/>
        </w:rPr>
        <w:t>为党的建设和县委决策提供历史借鉴。</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）发挥“资政育人”职能，用党史研究成果开展爱国主义和革命传统宣传教育活动，围绕县委中心工作进行专题调查研究，为茂县经济社会的更快发展服务。</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rPr>
        <w:t>地方志工作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）执行有关地方志工作的法律、法规、规章并监督其实施。</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）组织、指导、督促和检查地方志工作。</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）拟定地方志工作规划和编纂方案。</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）组织编纂地方志书、地方综合年鉴和其他相关地情文献。</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）收集、整理、保存地方志文献及相关地情文献资料，组织整理旧志，推动方志理论研究。</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）组织开发利用地方志资源。</w:t>
      </w:r>
    </w:p>
    <w:p>
      <w:pPr>
        <w:ind w:firstLine="0"/>
        <w:rPr>
          <w:lang w:eastAsia="zh-CN"/>
        </w:rPr>
      </w:pPr>
    </w:p>
    <w:p>
      <w:pPr>
        <w:widowControl w:val="0"/>
        <w:spacing w:line="576"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（二）</w:t>
      </w:r>
      <w:r>
        <w:rPr>
          <w:rFonts w:ascii="楷体_GB2312" w:hAnsi="楷体_GB2312" w:eastAsia="楷体_GB2312" w:cs="楷体_GB2312"/>
          <w:b/>
          <w:bCs/>
          <w:kern w:val="2"/>
          <w:sz w:val="32"/>
          <w:szCs w:val="32"/>
          <w:lang w:eastAsia="zh-CN"/>
        </w:rPr>
        <w:t>2021</w:t>
      </w:r>
      <w:r>
        <w:rPr>
          <w:rFonts w:hint="eastAsia" w:ascii="楷体_GB2312" w:hAnsi="楷体_GB2312" w:eastAsia="楷体_GB2312" w:cs="楷体_GB2312"/>
          <w:b/>
          <w:bCs/>
          <w:kern w:val="2"/>
          <w:sz w:val="32"/>
          <w:szCs w:val="32"/>
          <w:lang w:eastAsia="zh-CN"/>
        </w:rPr>
        <w:t>年重点工作</w:t>
      </w:r>
    </w:p>
    <w:p>
      <w:pPr>
        <w:overflowPunct w:val="0"/>
        <w:autoSpaceDE w:val="0"/>
        <w:autoSpaceDN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lang w:eastAsia="zh-CN"/>
        </w:rPr>
        <w:t>1</w:t>
      </w:r>
      <w:r>
        <w:rPr>
          <w:rFonts w:hint="eastAsia" w:ascii="仿宋_GB2312" w:eastAsia="仿宋_GB2312"/>
          <w:color w:val="000000"/>
          <w:sz w:val="32"/>
          <w:szCs w:val="32"/>
        </w:rPr>
        <w:t>）报送</w:t>
      </w:r>
      <w:r>
        <w:rPr>
          <w:rFonts w:ascii="仿宋_GB2312" w:eastAsia="仿宋_GB2312"/>
          <w:color w:val="000000"/>
          <w:sz w:val="32"/>
          <w:szCs w:val="32"/>
        </w:rPr>
        <w:t>202</w:t>
      </w:r>
      <w:r>
        <w:rPr>
          <w:rFonts w:ascii="仿宋_GB2312" w:eastAsia="仿宋_GB2312"/>
          <w:color w:val="000000"/>
          <w:sz w:val="32"/>
          <w:szCs w:val="32"/>
          <w:lang w:eastAsia="zh-CN"/>
        </w:rPr>
        <w:t>1</w:t>
      </w:r>
      <w:r>
        <w:rPr>
          <w:rFonts w:hint="eastAsia" w:ascii="仿宋_GB2312" w:eastAsia="仿宋_GB2312"/>
          <w:color w:val="000000"/>
          <w:sz w:val="32"/>
          <w:szCs w:val="32"/>
        </w:rPr>
        <w:t>年的口述历史纪录片选题</w:t>
      </w:r>
      <w:r>
        <w:rPr>
          <w:rFonts w:ascii="仿宋_GB2312" w:eastAsia="仿宋_GB2312"/>
          <w:color w:val="000000"/>
          <w:sz w:val="32"/>
          <w:szCs w:val="32"/>
        </w:rPr>
        <w:t>1</w:t>
      </w:r>
      <w:r>
        <w:rPr>
          <w:rFonts w:hint="eastAsia" w:ascii="仿宋_GB2312" w:eastAsia="仿宋_GB2312"/>
          <w:color w:val="000000"/>
          <w:sz w:val="32"/>
          <w:szCs w:val="32"/>
        </w:rPr>
        <w:t>个，经州委党史研究室同意后及时启动拍摄。</w:t>
      </w:r>
    </w:p>
    <w:p>
      <w:pPr>
        <w:overflowPunct w:val="0"/>
        <w:autoSpaceDE w:val="0"/>
        <w:autoSpaceDN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lang w:eastAsia="zh-CN"/>
        </w:rPr>
        <w:t>2</w:t>
      </w:r>
      <w:r>
        <w:rPr>
          <w:rFonts w:hint="eastAsia" w:ascii="仿宋_GB2312" w:eastAsia="仿宋_GB2312"/>
          <w:color w:val="000000"/>
          <w:sz w:val="32"/>
          <w:szCs w:val="32"/>
        </w:rPr>
        <w:t>）</w:t>
      </w:r>
      <w:r>
        <w:rPr>
          <w:rFonts w:hint="eastAsia" w:ascii="仿宋_GB2312" w:eastAsia="仿宋_GB2312"/>
          <w:color w:val="000000"/>
          <w:sz w:val="32"/>
          <w:szCs w:val="32"/>
          <w:lang w:eastAsia="zh-CN"/>
        </w:rPr>
        <w:t>完成</w:t>
      </w:r>
      <w:r>
        <w:rPr>
          <w:rFonts w:hint="eastAsia" w:ascii="仿宋_GB2312" w:eastAsia="仿宋_GB2312"/>
          <w:color w:val="000000"/>
          <w:sz w:val="32"/>
          <w:szCs w:val="32"/>
        </w:rPr>
        <w:t>《中国共产党茂县执政实录》（</w:t>
      </w:r>
      <w:r>
        <w:rPr>
          <w:rFonts w:ascii="仿宋_GB2312" w:eastAsia="仿宋_GB2312"/>
          <w:color w:val="000000"/>
          <w:sz w:val="32"/>
          <w:szCs w:val="32"/>
        </w:rPr>
        <w:t>20</w:t>
      </w:r>
      <w:r>
        <w:rPr>
          <w:rFonts w:ascii="仿宋_GB2312" w:eastAsia="仿宋_GB2312"/>
          <w:color w:val="000000"/>
          <w:sz w:val="32"/>
          <w:szCs w:val="32"/>
          <w:lang w:eastAsia="zh-CN"/>
        </w:rPr>
        <w:t>20</w:t>
      </w:r>
      <w:r>
        <w:rPr>
          <w:rFonts w:hint="eastAsia" w:ascii="仿宋_GB2312" w:eastAsia="仿宋_GB2312"/>
          <w:color w:val="000000"/>
          <w:sz w:val="32"/>
          <w:szCs w:val="32"/>
        </w:rPr>
        <w:t>年卷）编纂出版</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w:t>
      </w:r>
    </w:p>
    <w:p>
      <w:pPr>
        <w:overflowPunct w:val="0"/>
        <w:autoSpaceDE w:val="0"/>
        <w:autoSpaceDN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lang w:eastAsia="zh-CN"/>
        </w:rPr>
        <w:t>3</w:t>
      </w:r>
      <w:r>
        <w:rPr>
          <w:rFonts w:hint="eastAsia" w:ascii="仿宋_GB2312" w:eastAsia="仿宋_GB2312"/>
          <w:color w:val="000000"/>
          <w:sz w:val="32"/>
          <w:szCs w:val="32"/>
        </w:rPr>
        <w:t>）</w:t>
      </w:r>
      <w:r>
        <w:rPr>
          <w:rFonts w:hint="eastAsia" w:ascii="仿宋_GB2312" w:eastAsia="仿宋_GB2312"/>
          <w:color w:val="000000"/>
          <w:sz w:val="32"/>
          <w:szCs w:val="32"/>
          <w:lang w:eastAsia="zh-CN"/>
        </w:rPr>
        <w:t>完成</w:t>
      </w:r>
      <w:r>
        <w:rPr>
          <w:rFonts w:hint="eastAsia" w:ascii="仿宋_GB2312" w:eastAsia="仿宋_GB2312"/>
          <w:color w:val="000000"/>
          <w:sz w:val="32"/>
          <w:szCs w:val="32"/>
        </w:rPr>
        <w:t>《茂县年鉴》（</w:t>
      </w:r>
      <w:r>
        <w:rPr>
          <w:rFonts w:ascii="仿宋_GB2312" w:eastAsia="仿宋_GB2312"/>
          <w:color w:val="000000"/>
          <w:sz w:val="32"/>
          <w:szCs w:val="32"/>
        </w:rPr>
        <w:t>202</w:t>
      </w:r>
      <w:r>
        <w:rPr>
          <w:rFonts w:ascii="仿宋_GB2312" w:eastAsia="仿宋_GB2312"/>
          <w:color w:val="000000"/>
          <w:sz w:val="32"/>
          <w:szCs w:val="32"/>
          <w:lang w:eastAsia="zh-CN"/>
        </w:rPr>
        <w:t>1</w:t>
      </w:r>
      <w:r>
        <w:rPr>
          <w:rFonts w:hint="eastAsia" w:ascii="仿宋_GB2312" w:eastAsia="仿宋_GB2312"/>
          <w:color w:val="000000"/>
          <w:sz w:val="32"/>
          <w:szCs w:val="32"/>
        </w:rPr>
        <w:t>年卷）编纂出版</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w:t>
      </w:r>
    </w:p>
    <w:p>
      <w:pPr>
        <w:overflowPunct w:val="0"/>
        <w:autoSpaceDE w:val="0"/>
        <w:autoSpaceDN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lang w:eastAsia="zh-CN"/>
        </w:rPr>
        <w:t>4</w:t>
      </w:r>
      <w:r>
        <w:rPr>
          <w:rFonts w:hint="eastAsia" w:ascii="仿宋_GB2312" w:eastAsia="仿宋_GB2312"/>
          <w:color w:val="000000"/>
          <w:sz w:val="32"/>
          <w:szCs w:val="32"/>
        </w:rPr>
        <w:t>）</w:t>
      </w:r>
      <w:r>
        <w:rPr>
          <w:rFonts w:hint="eastAsia" w:ascii="仿宋_GB2312" w:eastAsia="仿宋_GB2312"/>
          <w:color w:val="000000"/>
          <w:sz w:val="32"/>
          <w:szCs w:val="32"/>
          <w:lang w:eastAsia="zh-CN"/>
        </w:rPr>
        <w:t>完成</w:t>
      </w:r>
      <w:r>
        <w:rPr>
          <w:rFonts w:hint="eastAsia" w:ascii="仿宋_GB2312" w:eastAsia="仿宋_GB2312"/>
          <w:color w:val="000000"/>
          <w:sz w:val="32"/>
          <w:szCs w:val="32"/>
        </w:rPr>
        <w:t>《茂县乡镇简志》（卷四）编纂出版工作。</w:t>
      </w:r>
    </w:p>
    <w:p>
      <w:pPr>
        <w:overflowPunct w:val="0"/>
        <w:autoSpaceDE w:val="0"/>
        <w:autoSpaceDN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lang w:eastAsia="zh-CN"/>
        </w:rPr>
        <w:t>5</w:t>
      </w:r>
      <w:r>
        <w:rPr>
          <w:rFonts w:hint="eastAsia" w:ascii="仿宋_GB2312" w:eastAsia="仿宋_GB2312"/>
          <w:color w:val="000000"/>
          <w:sz w:val="32"/>
          <w:szCs w:val="32"/>
        </w:rPr>
        <w:t>）</w:t>
      </w:r>
      <w:r>
        <w:rPr>
          <w:rFonts w:hint="eastAsia" w:ascii="仿宋_GB2312" w:eastAsia="仿宋_GB2312"/>
          <w:color w:val="000000"/>
          <w:sz w:val="32"/>
          <w:szCs w:val="32"/>
          <w:lang w:eastAsia="zh-CN"/>
        </w:rPr>
        <w:t>完成</w:t>
      </w:r>
      <w:r>
        <w:rPr>
          <w:rFonts w:hint="eastAsia" w:ascii="仿宋_GB2312" w:eastAsia="仿宋_GB2312"/>
          <w:color w:val="000000"/>
          <w:sz w:val="32"/>
          <w:szCs w:val="32"/>
        </w:rPr>
        <w:t>《茂县脱贫攻坚志》</w:t>
      </w:r>
      <w:r>
        <w:rPr>
          <w:rFonts w:hint="eastAsia" w:ascii="仿宋_GB2312" w:eastAsia="仿宋_GB2312"/>
          <w:color w:val="000000"/>
          <w:sz w:val="32"/>
          <w:szCs w:val="32"/>
          <w:lang w:eastAsia="zh-CN"/>
        </w:rPr>
        <w:t>终稿</w:t>
      </w:r>
      <w:r>
        <w:rPr>
          <w:rFonts w:hint="eastAsia" w:ascii="仿宋_GB2312" w:eastAsia="仿宋_GB2312"/>
          <w:color w:val="000000"/>
          <w:sz w:val="32"/>
          <w:szCs w:val="32"/>
        </w:rPr>
        <w:t>编纂</w:t>
      </w:r>
      <w:r>
        <w:rPr>
          <w:rFonts w:hint="eastAsia" w:ascii="仿宋_GB2312" w:eastAsia="仿宋_GB2312"/>
          <w:color w:val="000000"/>
          <w:sz w:val="32"/>
          <w:szCs w:val="32"/>
          <w:lang w:eastAsia="zh-CN"/>
        </w:rPr>
        <w:t>审校，争取出版</w:t>
      </w:r>
      <w:r>
        <w:rPr>
          <w:rFonts w:hint="eastAsia" w:ascii="仿宋_GB2312" w:eastAsia="仿宋_GB2312"/>
          <w:color w:val="000000"/>
          <w:sz w:val="32"/>
          <w:szCs w:val="32"/>
        </w:rPr>
        <w:t>。</w:t>
      </w:r>
    </w:p>
    <w:p>
      <w:pPr>
        <w:overflowPunct w:val="0"/>
        <w:autoSpaceDE w:val="0"/>
        <w:autoSpaceDN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lang w:eastAsia="zh-CN"/>
        </w:rPr>
        <w:t>6</w:t>
      </w:r>
      <w:r>
        <w:rPr>
          <w:rFonts w:hint="eastAsia" w:ascii="仿宋_GB2312" w:eastAsia="仿宋_GB2312"/>
          <w:color w:val="000000"/>
          <w:sz w:val="32"/>
          <w:szCs w:val="32"/>
        </w:rPr>
        <w:t>）</w:t>
      </w:r>
      <w:r>
        <w:rPr>
          <w:rFonts w:hint="eastAsia" w:ascii="仿宋_GB2312" w:eastAsia="仿宋_GB2312"/>
          <w:color w:val="000000"/>
          <w:sz w:val="32"/>
          <w:szCs w:val="32"/>
          <w:lang w:eastAsia="zh-CN"/>
        </w:rPr>
        <w:t>完成</w:t>
      </w:r>
      <w:r>
        <w:rPr>
          <w:rFonts w:hint="eastAsia" w:ascii="仿宋_GB2312" w:eastAsia="仿宋_GB2312"/>
          <w:color w:val="000000"/>
          <w:sz w:val="32"/>
          <w:szCs w:val="32"/>
        </w:rPr>
        <w:t>《革命老区县发展史</w:t>
      </w:r>
      <w:r>
        <w:rPr>
          <w:rFonts w:ascii="仿宋_GB2312" w:eastAsia="仿宋_GB2312"/>
          <w:color w:val="000000"/>
          <w:sz w:val="32"/>
          <w:szCs w:val="32"/>
        </w:rPr>
        <w:t>—</w:t>
      </w:r>
      <w:r>
        <w:rPr>
          <w:rFonts w:hint="eastAsia" w:ascii="仿宋_GB2312" w:eastAsia="仿宋_GB2312"/>
          <w:color w:val="000000"/>
          <w:sz w:val="32"/>
          <w:szCs w:val="32"/>
        </w:rPr>
        <w:t>茂县卷》</w:t>
      </w:r>
      <w:r>
        <w:rPr>
          <w:rFonts w:hint="eastAsia" w:ascii="仿宋_GB2312" w:eastAsia="仿宋_GB2312"/>
          <w:color w:val="000000"/>
          <w:sz w:val="32"/>
          <w:szCs w:val="32"/>
          <w:lang w:eastAsia="zh-CN"/>
        </w:rPr>
        <w:t>编纂出版工作</w:t>
      </w:r>
      <w:r>
        <w:rPr>
          <w:rFonts w:hint="eastAsia" w:ascii="仿宋_GB2312" w:eastAsia="仿宋_GB2312"/>
          <w:color w:val="000000"/>
          <w:sz w:val="32"/>
          <w:szCs w:val="32"/>
        </w:rPr>
        <w:t>。</w:t>
      </w:r>
    </w:p>
    <w:p>
      <w:pPr>
        <w:overflowPunct w:val="0"/>
        <w:autoSpaceDE w:val="0"/>
        <w:autoSpaceDN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lang w:eastAsia="zh-CN"/>
        </w:rPr>
        <w:t>7</w:t>
      </w:r>
      <w:r>
        <w:rPr>
          <w:rFonts w:hint="eastAsia" w:ascii="仿宋_GB2312" w:eastAsia="仿宋_GB2312"/>
          <w:color w:val="000000"/>
          <w:sz w:val="32"/>
          <w:szCs w:val="32"/>
        </w:rPr>
        <w:t>）加强茂县党史馆、方志馆筹备及资料收集工作，协助相关部门指导村级史馆建设。</w:t>
      </w:r>
    </w:p>
    <w:p>
      <w:pPr>
        <w:overflowPunct w:val="0"/>
        <w:autoSpaceDE w:val="0"/>
        <w:autoSpaceDN w:val="0"/>
        <w:spacing w:line="576"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lang w:eastAsia="zh-CN"/>
        </w:rPr>
        <w:t>8</w:t>
      </w:r>
      <w:r>
        <w:rPr>
          <w:rFonts w:hint="eastAsia" w:ascii="仿宋_GB2312" w:eastAsia="仿宋_GB2312"/>
          <w:color w:val="000000"/>
          <w:sz w:val="32"/>
          <w:szCs w:val="32"/>
        </w:rPr>
        <w:t>）</w:t>
      </w:r>
      <w:r>
        <w:rPr>
          <w:rFonts w:hint="eastAsia" w:ascii="仿宋_GB2312" w:eastAsia="仿宋_GB2312"/>
          <w:color w:val="000000"/>
          <w:sz w:val="32"/>
          <w:szCs w:val="32"/>
          <w:lang w:eastAsia="zh-CN"/>
        </w:rPr>
        <w:t>加强党史学习，为全县党史学习提供相关资料。</w:t>
      </w:r>
    </w:p>
    <w:p>
      <w:pPr>
        <w:overflowPunct w:val="0"/>
        <w:autoSpaceDE w:val="0"/>
        <w:autoSpaceDN w:val="0"/>
        <w:spacing w:line="576" w:lineRule="exact"/>
        <w:ind w:firstLine="640" w:firstLineChars="200"/>
        <w:rPr>
          <w:rFonts w:ascii="楷体_GB2312" w:hAnsi="楷体_GB2312" w:eastAsia="楷体_GB2312" w:cs="楷体_GB2312"/>
          <w:b/>
          <w:bCs/>
          <w:kern w:val="2"/>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lang w:eastAsia="zh-CN"/>
        </w:rPr>
        <w:t>9</w:t>
      </w:r>
      <w:r>
        <w:rPr>
          <w:rFonts w:hint="eastAsia" w:ascii="仿宋_GB2312" w:eastAsia="仿宋_GB2312"/>
          <w:color w:val="000000"/>
          <w:sz w:val="32"/>
          <w:szCs w:val="32"/>
        </w:rPr>
        <w:t>）</w:t>
      </w:r>
      <w:r>
        <w:rPr>
          <w:rFonts w:hint="eastAsia" w:ascii="仿宋_GB2312" w:eastAsia="仿宋_GB2312"/>
          <w:color w:val="000000"/>
          <w:sz w:val="32"/>
          <w:szCs w:val="32"/>
          <w:lang w:eastAsia="zh-CN"/>
        </w:rPr>
        <w:t>编写红军长征在茂县时期“双拥”故事书籍</w:t>
      </w:r>
      <w:r>
        <w:rPr>
          <w:rFonts w:ascii="仿宋_GB2312" w:eastAsia="仿宋_GB2312"/>
          <w:color w:val="000000"/>
          <w:sz w:val="32"/>
          <w:szCs w:val="32"/>
          <w:lang w:eastAsia="zh-CN"/>
        </w:rPr>
        <w:t>1</w:t>
      </w:r>
      <w:r>
        <w:rPr>
          <w:rFonts w:hint="eastAsia" w:ascii="仿宋_GB2312" w:eastAsia="仿宋_GB2312"/>
          <w:color w:val="000000"/>
          <w:sz w:val="32"/>
          <w:szCs w:val="32"/>
          <w:lang w:eastAsia="zh-CN"/>
        </w:rPr>
        <w:t>册。</w:t>
      </w:r>
    </w:p>
    <w:p>
      <w:pPr>
        <w:ind w:firstLine="640" w:firstLineChars="200"/>
        <w:rPr>
          <w:rFonts w:ascii="黑体" w:eastAsia="黑体"/>
          <w:sz w:val="32"/>
          <w:szCs w:val="32"/>
          <w:lang w:eastAsia="zh-CN"/>
        </w:rPr>
      </w:pPr>
      <w:r>
        <w:rPr>
          <w:rFonts w:hint="eastAsia" w:ascii="黑体" w:eastAsia="黑体"/>
          <w:sz w:val="32"/>
          <w:szCs w:val="32"/>
          <w:lang w:eastAsia="zh-CN"/>
        </w:rPr>
        <w:t>二、部门预算单位构成</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属于参照公务员管理的一级预算单位，下属二级预算单位</w:t>
      </w:r>
      <w:r>
        <w:rPr>
          <w:rFonts w:ascii="仿宋_GB2312" w:eastAsia="仿宋_GB2312"/>
          <w:color w:val="000000"/>
          <w:sz w:val="32"/>
          <w:szCs w:val="32"/>
        </w:rPr>
        <w:t>0</w:t>
      </w:r>
      <w:r>
        <w:rPr>
          <w:rFonts w:hint="eastAsia" w:ascii="仿宋_GB2312" w:eastAsia="仿宋_GB2312"/>
          <w:color w:val="000000"/>
          <w:sz w:val="32"/>
          <w:szCs w:val="32"/>
        </w:rPr>
        <w:t>个，其中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参照公务员法管理的事业单位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其他事业单位</w:t>
      </w:r>
      <w:r>
        <w:rPr>
          <w:rFonts w:ascii="仿宋_GB2312" w:eastAsia="仿宋_GB2312"/>
          <w:color w:val="000000"/>
          <w:sz w:val="32"/>
          <w:szCs w:val="32"/>
        </w:rPr>
        <w:t>0</w:t>
      </w:r>
      <w:r>
        <w:rPr>
          <w:rFonts w:hint="eastAsia" w:ascii="仿宋_GB2312" w:eastAsia="仿宋_GB2312"/>
          <w:color w:val="000000"/>
          <w:sz w:val="32"/>
          <w:szCs w:val="32"/>
        </w:rPr>
        <w:t>个。</w:t>
      </w:r>
    </w:p>
    <w:p>
      <w:pPr>
        <w:spacing w:line="560" w:lineRule="exact"/>
        <w:ind w:firstLine="640" w:firstLineChars="200"/>
        <w:rPr>
          <w:rFonts w:ascii="仿宋_GB2312" w:eastAsia="仿宋_GB2312"/>
          <w:sz w:val="32"/>
          <w:szCs w:val="32"/>
          <w:lang w:eastAsia="zh-CN"/>
        </w:rPr>
      </w:pPr>
      <w:r>
        <w:rPr>
          <w:rFonts w:hint="eastAsia" w:ascii="黑体" w:eastAsia="黑体"/>
          <w:sz w:val="32"/>
          <w:szCs w:val="32"/>
          <w:lang w:eastAsia="zh-CN"/>
        </w:rPr>
        <w:t>三、收支预算情况说明</w:t>
      </w:r>
    </w:p>
    <w:p>
      <w:pPr>
        <w:widowControl w:val="0"/>
        <w:spacing w:line="576" w:lineRule="exact"/>
        <w:ind w:firstLine="633" w:firstLineChars="198"/>
        <w:jc w:val="both"/>
        <w:rPr>
          <w:rFonts w:ascii="仿宋_GB2312" w:eastAsia="仿宋_GB2312"/>
          <w:color w:val="000000"/>
          <w:sz w:val="32"/>
          <w:szCs w:val="32"/>
          <w:lang w:eastAsia="zh-CN"/>
        </w:rPr>
      </w:pPr>
      <w:r>
        <w:rPr>
          <w:rFonts w:hint="eastAsia" w:ascii="仿宋_GB2312" w:eastAsia="仿宋_GB2312"/>
          <w:color w:val="000000"/>
          <w:sz w:val="32"/>
          <w:szCs w:val="32"/>
        </w:rPr>
        <w:t>按照综合预算的原则，茂县党史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所有收入和支出均纳入部门预算管理。收入包括：一般公共预算拨款收入</w:t>
      </w:r>
      <w:r>
        <w:rPr>
          <w:rFonts w:ascii="仿宋_GB2312" w:eastAsia="仿宋_GB2312"/>
          <w:color w:val="000000"/>
          <w:sz w:val="32"/>
          <w:szCs w:val="32"/>
          <w:lang w:eastAsia="zh-CN"/>
        </w:rPr>
        <w:t>1436318</w:t>
      </w:r>
      <w:r>
        <w:rPr>
          <w:rFonts w:hint="eastAsia" w:ascii="仿宋_GB2312" w:eastAsia="仿宋_GB2312"/>
          <w:color w:val="000000"/>
          <w:sz w:val="32"/>
          <w:szCs w:val="32"/>
        </w:rPr>
        <w:t>元。支出包括</w:t>
      </w:r>
      <w:r>
        <w:rPr>
          <w:rFonts w:hint="eastAsia" w:ascii="仿宋_GB2312" w:eastAsia="仿宋_GB2312"/>
          <w:color w:val="000000"/>
          <w:sz w:val="32"/>
          <w:szCs w:val="32"/>
          <w:lang w:eastAsia="zh-CN"/>
        </w:rPr>
        <w:t>：</w:t>
      </w:r>
      <w:r>
        <w:rPr>
          <w:rFonts w:hint="eastAsia" w:ascii="仿宋_GB2312" w:eastAsia="仿宋_GB2312"/>
          <w:color w:val="000000"/>
          <w:sz w:val="32"/>
          <w:szCs w:val="32"/>
        </w:rPr>
        <w:t>科学技术支出</w:t>
      </w:r>
      <w:r>
        <w:rPr>
          <w:rFonts w:ascii="仿宋_GB2312" w:eastAsia="仿宋_GB2312"/>
          <w:color w:val="000000"/>
          <w:sz w:val="32"/>
          <w:szCs w:val="32"/>
          <w:lang w:eastAsia="zh-CN"/>
        </w:rPr>
        <w:t>987549</w:t>
      </w:r>
      <w:r>
        <w:rPr>
          <w:rFonts w:hint="eastAsia" w:ascii="仿宋_GB2312" w:eastAsia="仿宋_GB2312"/>
          <w:color w:val="000000"/>
          <w:sz w:val="32"/>
          <w:szCs w:val="32"/>
        </w:rPr>
        <w:t>元；社会保障和就业支出</w:t>
      </w:r>
      <w:r>
        <w:rPr>
          <w:rFonts w:ascii="仿宋_GB2312" w:eastAsia="仿宋_GB2312"/>
          <w:color w:val="000000"/>
          <w:sz w:val="32"/>
          <w:szCs w:val="32"/>
          <w:lang w:eastAsia="zh-CN"/>
        </w:rPr>
        <w:t>215167</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卫生健康支出</w:t>
      </w:r>
      <w:r>
        <w:rPr>
          <w:rFonts w:ascii="仿宋_GB2312" w:eastAsia="仿宋_GB2312"/>
          <w:color w:val="000000"/>
          <w:sz w:val="32"/>
          <w:szCs w:val="32"/>
          <w:lang w:eastAsia="zh-CN"/>
        </w:rPr>
        <w:t>88758</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住房保障支出</w:t>
      </w:r>
      <w:r>
        <w:rPr>
          <w:rFonts w:ascii="仿宋_GB2312" w:eastAsia="仿宋_GB2312"/>
          <w:color w:val="000000"/>
          <w:sz w:val="32"/>
          <w:szCs w:val="32"/>
          <w:lang w:eastAsia="zh-CN"/>
        </w:rPr>
        <w:t>134844</w:t>
      </w:r>
      <w:r>
        <w:rPr>
          <w:rFonts w:hint="eastAsia" w:ascii="仿宋_GB2312" w:eastAsia="仿宋_GB2312"/>
          <w:color w:val="000000"/>
          <w:sz w:val="32"/>
          <w:szCs w:val="32"/>
        </w:rPr>
        <w:t>元；农林水支出</w:t>
      </w:r>
      <w:r>
        <w:rPr>
          <w:rFonts w:ascii="仿宋_GB2312" w:eastAsia="仿宋_GB2312"/>
          <w:color w:val="000000"/>
          <w:sz w:val="32"/>
          <w:szCs w:val="32"/>
          <w:lang w:eastAsia="zh-CN"/>
        </w:rPr>
        <w:t>1</w:t>
      </w:r>
      <w:r>
        <w:rPr>
          <w:rFonts w:ascii="仿宋_GB2312" w:eastAsia="仿宋_GB2312"/>
          <w:color w:val="000000"/>
          <w:sz w:val="32"/>
          <w:szCs w:val="32"/>
        </w:rPr>
        <w:t>0000</w:t>
      </w:r>
      <w:r>
        <w:rPr>
          <w:rFonts w:hint="eastAsia" w:ascii="仿宋_GB2312" w:eastAsia="仿宋_GB2312"/>
          <w:color w:val="000000"/>
          <w:sz w:val="32"/>
          <w:szCs w:val="32"/>
        </w:rPr>
        <w:t>元。党史和地方志办公室部门</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年收支总预算</w:t>
      </w:r>
      <w:r>
        <w:rPr>
          <w:rFonts w:ascii="仿宋_GB2312" w:eastAsia="仿宋_GB2312"/>
          <w:color w:val="000000"/>
          <w:sz w:val="32"/>
          <w:szCs w:val="32"/>
          <w:lang w:eastAsia="zh-CN"/>
        </w:rPr>
        <w:t>1436318</w:t>
      </w:r>
      <w:r>
        <w:rPr>
          <w:rFonts w:hint="eastAsia" w:ascii="仿宋_GB2312" w:eastAsia="仿宋_GB2312"/>
          <w:color w:val="000000"/>
          <w:sz w:val="32"/>
          <w:szCs w:val="32"/>
        </w:rPr>
        <w:t>元，比</w:t>
      </w:r>
      <w:r>
        <w:rPr>
          <w:rFonts w:ascii="仿宋_GB2312" w:eastAsia="仿宋_GB2312"/>
          <w:color w:val="000000"/>
          <w:sz w:val="32"/>
          <w:szCs w:val="32"/>
        </w:rPr>
        <w:t>20</w:t>
      </w:r>
      <w:r>
        <w:rPr>
          <w:rFonts w:ascii="仿宋_GB2312" w:eastAsia="仿宋_GB2312"/>
          <w:color w:val="000000"/>
          <w:sz w:val="32"/>
          <w:szCs w:val="32"/>
          <w:lang w:eastAsia="zh-CN"/>
        </w:rPr>
        <w:t>20</w:t>
      </w:r>
      <w:r>
        <w:rPr>
          <w:rFonts w:hint="eastAsia" w:ascii="仿宋_GB2312" w:eastAsia="仿宋_GB2312"/>
          <w:color w:val="000000"/>
          <w:sz w:val="32"/>
          <w:szCs w:val="32"/>
        </w:rPr>
        <w:t>年收支预算总数</w:t>
      </w:r>
      <w:r>
        <w:rPr>
          <w:rFonts w:hint="eastAsia" w:ascii="仿宋_GB2312" w:eastAsia="仿宋_GB2312"/>
          <w:color w:val="000000"/>
          <w:sz w:val="32"/>
          <w:szCs w:val="32"/>
          <w:lang w:eastAsia="zh-CN"/>
        </w:rPr>
        <w:t>减少</w:t>
      </w:r>
      <w:r>
        <w:rPr>
          <w:rFonts w:ascii="仿宋_GB2312" w:eastAsia="仿宋_GB2312"/>
          <w:color w:val="000000"/>
          <w:sz w:val="32"/>
          <w:szCs w:val="32"/>
          <w:lang w:eastAsia="zh-CN"/>
        </w:rPr>
        <w:t>237467</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有人员退休和人员调出，减少了人员经费。</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（一）收入预算情况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2021</w:t>
      </w:r>
      <w:r>
        <w:rPr>
          <w:rFonts w:hint="eastAsia" w:ascii="仿宋_GB2312" w:eastAsia="仿宋_GB2312"/>
          <w:sz w:val="32"/>
          <w:szCs w:val="32"/>
          <w:lang w:eastAsia="zh-CN"/>
        </w:rPr>
        <w:t>年收入预算</w:t>
      </w:r>
      <w:r>
        <w:rPr>
          <w:rFonts w:ascii="仿宋_GB2312" w:eastAsia="仿宋_GB2312"/>
          <w:sz w:val="32"/>
          <w:szCs w:val="32"/>
          <w:lang w:eastAsia="zh-CN"/>
        </w:rPr>
        <w:t xml:space="preserve"> 1436318</w:t>
      </w:r>
      <w:r>
        <w:rPr>
          <w:rFonts w:hint="eastAsia" w:ascii="仿宋_GB2312" w:eastAsia="仿宋_GB2312"/>
          <w:sz w:val="32"/>
          <w:szCs w:val="32"/>
          <w:lang w:eastAsia="zh-CN"/>
        </w:rPr>
        <w:t>元；一般公共预算拨款收入</w:t>
      </w:r>
      <w:r>
        <w:rPr>
          <w:rFonts w:ascii="仿宋_GB2312" w:eastAsia="仿宋_GB2312"/>
          <w:sz w:val="32"/>
          <w:szCs w:val="32"/>
          <w:lang w:eastAsia="zh-CN"/>
        </w:rPr>
        <w:t xml:space="preserve">  </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（二）支出预算情况</w:t>
      </w:r>
    </w:p>
    <w:p>
      <w:pPr>
        <w:ind w:firstLine="0"/>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2021</w:t>
      </w:r>
      <w:r>
        <w:rPr>
          <w:rFonts w:hint="eastAsia" w:ascii="仿宋_GB2312" w:eastAsia="仿宋_GB2312"/>
          <w:sz w:val="32"/>
          <w:szCs w:val="32"/>
          <w:lang w:eastAsia="zh-CN"/>
        </w:rPr>
        <w:t>年支出预算</w:t>
      </w:r>
      <w:r>
        <w:rPr>
          <w:rFonts w:ascii="仿宋_GB2312" w:eastAsia="仿宋_GB2312"/>
          <w:sz w:val="32"/>
          <w:szCs w:val="32"/>
          <w:lang w:eastAsia="zh-CN"/>
        </w:rPr>
        <w:t xml:space="preserve"> 1436318</w:t>
      </w:r>
      <w:r>
        <w:rPr>
          <w:rFonts w:hint="eastAsia" w:ascii="仿宋_GB2312" w:eastAsia="仿宋_GB2312"/>
          <w:sz w:val="32"/>
          <w:szCs w:val="32"/>
          <w:lang w:eastAsia="zh-CN"/>
        </w:rPr>
        <w:t>元，其中：基本支出</w:t>
      </w:r>
      <w:r>
        <w:rPr>
          <w:rFonts w:ascii="仿宋_GB2312" w:eastAsia="仿宋_GB2312"/>
          <w:sz w:val="32"/>
          <w:szCs w:val="32"/>
          <w:lang w:eastAsia="zh-CN"/>
        </w:rPr>
        <w:t xml:space="preserve"> 1426318</w:t>
      </w:r>
      <w:r>
        <w:rPr>
          <w:rFonts w:hint="eastAsia" w:ascii="仿宋_GB2312" w:eastAsia="仿宋_GB2312"/>
          <w:sz w:val="32"/>
          <w:szCs w:val="32"/>
          <w:lang w:eastAsia="zh-CN"/>
        </w:rPr>
        <w:t>元，占</w:t>
      </w:r>
      <w:r>
        <w:rPr>
          <w:rFonts w:ascii="仿宋_GB2312" w:eastAsia="仿宋_GB2312"/>
          <w:sz w:val="32"/>
          <w:szCs w:val="32"/>
          <w:lang w:eastAsia="zh-CN"/>
        </w:rPr>
        <w:t>99%</w:t>
      </w:r>
      <w:r>
        <w:rPr>
          <w:rFonts w:hint="eastAsia" w:ascii="仿宋_GB2312" w:eastAsia="仿宋_GB2312"/>
          <w:sz w:val="32"/>
          <w:szCs w:val="32"/>
          <w:lang w:eastAsia="zh-CN"/>
        </w:rPr>
        <w:t>，项目支出</w:t>
      </w:r>
      <w:r>
        <w:rPr>
          <w:rFonts w:ascii="仿宋_GB2312" w:eastAsia="仿宋_GB2312"/>
          <w:sz w:val="32"/>
          <w:szCs w:val="32"/>
          <w:lang w:eastAsia="zh-CN"/>
        </w:rPr>
        <w:t>10000</w:t>
      </w:r>
      <w:r>
        <w:rPr>
          <w:rFonts w:hint="eastAsia" w:ascii="仿宋_GB2312" w:eastAsia="仿宋_GB2312"/>
          <w:sz w:val="32"/>
          <w:szCs w:val="32"/>
          <w:lang w:eastAsia="zh-CN"/>
        </w:rPr>
        <w:t>元，占</w:t>
      </w:r>
      <w:r>
        <w:rPr>
          <w:rFonts w:ascii="仿宋_GB2312" w:eastAsia="仿宋_GB2312"/>
          <w:sz w:val="32"/>
          <w:szCs w:val="32"/>
          <w:lang w:eastAsia="zh-CN"/>
        </w:rPr>
        <w:t>1%</w:t>
      </w:r>
      <w:r>
        <w:rPr>
          <w:rFonts w:hint="eastAsia" w:ascii="仿宋_GB2312" w:eastAsia="仿宋_GB2312"/>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2021</w:t>
      </w:r>
      <w:r>
        <w:rPr>
          <w:rFonts w:hint="eastAsia" w:ascii="仿宋_GB2312" w:eastAsia="仿宋_GB2312"/>
          <w:sz w:val="32"/>
          <w:szCs w:val="32"/>
          <w:lang w:eastAsia="zh-CN"/>
        </w:rPr>
        <w:t>年财政拨款收支总预算</w:t>
      </w:r>
      <w:r>
        <w:rPr>
          <w:rFonts w:ascii="仿宋_GB2312" w:eastAsia="仿宋_GB2312"/>
          <w:sz w:val="32"/>
          <w:szCs w:val="32"/>
          <w:lang w:eastAsia="zh-CN"/>
        </w:rPr>
        <w:t>1436318</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2020</w:t>
      </w:r>
      <w:r>
        <w:rPr>
          <w:rFonts w:hint="eastAsia" w:ascii="仿宋_GB2312" w:eastAsia="仿宋_GB2312"/>
          <w:sz w:val="32"/>
          <w:szCs w:val="32"/>
          <w:lang w:eastAsia="zh-CN"/>
        </w:rPr>
        <w:t>年收支预算总数减少</w:t>
      </w:r>
      <w:r>
        <w:rPr>
          <w:rFonts w:ascii="仿宋_GB2312" w:eastAsia="仿宋_GB2312"/>
          <w:sz w:val="32"/>
          <w:szCs w:val="32"/>
          <w:lang w:eastAsia="zh-CN"/>
        </w:rPr>
        <w:t>237467</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eastAsia="zh-CN"/>
        </w:rPr>
        <w:t>单位有人员退休和人员调出，减少了人员经费。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w:t>
      </w:r>
      <w:r>
        <w:rPr>
          <w:rFonts w:ascii="仿宋_GB2312" w:eastAsia="仿宋_GB2312"/>
          <w:sz w:val="32"/>
          <w:szCs w:val="32"/>
          <w:lang w:eastAsia="zh-CN"/>
        </w:rPr>
        <w:t xml:space="preserve"> 1436318</w:t>
      </w:r>
      <w:r>
        <w:rPr>
          <w:rFonts w:hint="eastAsia" w:ascii="仿宋_GB2312" w:eastAsia="仿宋_GB2312"/>
          <w:sz w:val="32"/>
          <w:szCs w:val="32"/>
          <w:lang w:eastAsia="zh-CN"/>
        </w:rPr>
        <w:t>元。</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支出包括：科学技术支出</w:t>
      </w:r>
      <w:r>
        <w:rPr>
          <w:rFonts w:ascii="仿宋_GB2312" w:eastAsia="仿宋_GB2312"/>
          <w:sz w:val="32"/>
          <w:szCs w:val="32"/>
          <w:lang w:eastAsia="zh-CN"/>
        </w:rPr>
        <w:t xml:space="preserve"> 987549</w:t>
      </w:r>
      <w:r>
        <w:rPr>
          <w:rFonts w:hint="eastAsia" w:ascii="仿宋_GB2312" w:eastAsia="仿宋_GB2312"/>
          <w:sz w:val="32"/>
          <w:szCs w:val="32"/>
          <w:lang w:eastAsia="zh-CN"/>
        </w:rPr>
        <w:t>元，社会保障和就业支出</w:t>
      </w:r>
      <w:r>
        <w:rPr>
          <w:rFonts w:ascii="仿宋_GB2312" w:eastAsia="仿宋_GB2312"/>
          <w:sz w:val="32"/>
          <w:szCs w:val="32"/>
          <w:lang w:eastAsia="zh-CN"/>
        </w:rPr>
        <w:t xml:space="preserve"> 215167</w:t>
      </w:r>
      <w:r>
        <w:rPr>
          <w:rFonts w:hint="eastAsia" w:ascii="仿宋_GB2312" w:eastAsia="仿宋_GB2312"/>
          <w:sz w:val="32"/>
          <w:szCs w:val="32"/>
          <w:lang w:eastAsia="zh-CN"/>
        </w:rPr>
        <w:t>元，卫生健康支出</w:t>
      </w:r>
      <w:r>
        <w:rPr>
          <w:rFonts w:ascii="仿宋_GB2312" w:eastAsia="仿宋_GB2312"/>
          <w:sz w:val="32"/>
          <w:szCs w:val="32"/>
          <w:lang w:eastAsia="zh-CN"/>
        </w:rPr>
        <w:t xml:space="preserve"> 88758</w:t>
      </w:r>
      <w:r>
        <w:rPr>
          <w:rFonts w:hint="eastAsia" w:ascii="仿宋_GB2312" w:eastAsia="仿宋_GB2312"/>
          <w:sz w:val="32"/>
          <w:szCs w:val="32"/>
          <w:lang w:eastAsia="zh-CN"/>
        </w:rPr>
        <w:t>元，住房保障支出</w:t>
      </w:r>
      <w:r>
        <w:rPr>
          <w:rFonts w:ascii="仿宋_GB2312" w:eastAsia="仿宋_GB2312"/>
          <w:sz w:val="32"/>
          <w:szCs w:val="32"/>
          <w:lang w:eastAsia="zh-CN"/>
        </w:rPr>
        <w:t>134844</w:t>
      </w:r>
      <w:r>
        <w:rPr>
          <w:rFonts w:hint="eastAsia" w:ascii="仿宋_GB2312" w:eastAsia="仿宋_GB2312"/>
          <w:sz w:val="32"/>
          <w:szCs w:val="32"/>
          <w:lang w:eastAsia="zh-CN"/>
        </w:rPr>
        <w:t>元，农林水支出</w:t>
      </w:r>
      <w:r>
        <w:rPr>
          <w:rFonts w:ascii="仿宋_GB2312" w:eastAsia="仿宋_GB2312"/>
          <w:sz w:val="32"/>
          <w:szCs w:val="32"/>
          <w:lang w:eastAsia="zh-CN"/>
        </w:rPr>
        <w:t>10000</w:t>
      </w:r>
      <w:r>
        <w:rPr>
          <w:rFonts w:hint="eastAsia"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rPr>
      </w:pPr>
      <w:r>
        <w:rPr>
          <w:rFonts w:hint="eastAsia"/>
          <w:lang w:eastAsia="zh-CN"/>
        </w:rPr>
        <w:t>　　</w:t>
      </w:r>
      <w:r>
        <w:rPr>
          <w:rFonts w:hint="eastAsia" w:ascii="楷体_GB2312" w:hAnsi="楷体_GB2312" w:eastAsia="楷体_GB2312" w:cs="楷体_GB2312"/>
          <w:b/>
          <w:bCs/>
          <w:kern w:val="2"/>
          <w:sz w:val="32"/>
          <w:szCs w:val="32"/>
          <w:lang w:eastAsia="zh-CN"/>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2021</w:t>
      </w:r>
      <w:r>
        <w:rPr>
          <w:rFonts w:hint="eastAsia" w:ascii="仿宋_GB2312" w:eastAsia="仿宋_GB2312"/>
          <w:sz w:val="32"/>
          <w:szCs w:val="32"/>
          <w:lang w:eastAsia="zh-CN"/>
        </w:rPr>
        <w:t>年一般公共预算当年拨款</w:t>
      </w:r>
      <w:r>
        <w:rPr>
          <w:rFonts w:ascii="仿宋_GB2312" w:eastAsia="仿宋_GB2312"/>
          <w:sz w:val="32"/>
          <w:szCs w:val="32"/>
          <w:lang w:eastAsia="zh-CN"/>
        </w:rPr>
        <w:t>1436318</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2020</w:t>
      </w:r>
      <w:r>
        <w:rPr>
          <w:rFonts w:hint="eastAsia" w:ascii="仿宋_GB2312" w:eastAsia="仿宋_GB2312"/>
          <w:sz w:val="32"/>
          <w:szCs w:val="32"/>
          <w:lang w:eastAsia="zh-CN"/>
        </w:rPr>
        <w:t>年预算总数增加减少</w:t>
      </w:r>
      <w:r>
        <w:rPr>
          <w:rFonts w:ascii="仿宋_GB2312" w:eastAsia="仿宋_GB2312"/>
          <w:sz w:val="32"/>
          <w:szCs w:val="32"/>
          <w:lang w:eastAsia="zh-CN"/>
        </w:rPr>
        <w:t>237467</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eastAsia="zh-CN"/>
        </w:rPr>
        <w:t>单位有人员退休和人员调出，减少了人员经费。</w:t>
      </w:r>
    </w:p>
    <w:p>
      <w:pPr>
        <w:ind w:firstLine="0"/>
        <w:rPr>
          <w:lang w:eastAsia="zh-CN"/>
        </w:rPr>
      </w:pPr>
      <w:r>
        <w:rPr>
          <w:rFonts w:hint="eastAsia"/>
          <w:lang w:eastAsia="zh-CN"/>
        </w:rPr>
        <w:t>　　</w:t>
      </w:r>
      <w:r>
        <w:rPr>
          <w:rFonts w:hint="eastAsia" w:ascii="楷体_GB2312" w:hAnsi="楷体_GB2312" w:eastAsia="楷体_GB2312" w:cs="楷体_GB2312"/>
          <w:b/>
          <w:bCs/>
          <w:kern w:val="2"/>
          <w:sz w:val="32"/>
          <w:szCs w:val="32"/>
          <w:lang w:eastAsia="zh-CN"/>
        </w:rPr>
        <w:t>（二）一般公共预算当年拨款结构情况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科学技术支出</w:t>
      </w:r>
      <w:r>
        <w:rPr>
          <w:rFonts w:ascii="仿宋_GB2312" w:eastAsia="仿宋_GB2312"/>
          <w:sz w:val="32"/>
          <w:szCs w:val="32"/>
          <w:lang w:eastAsia="zh-CN"/>
        </w:rPr>
        <w:t xml:space="preserve"> 987549</w:t>
      </w:r>
      <w:r>
        <w:rPr>
          <w:rFonts w:hint="eastAsia" w:ascii="仿宋_GB2312" w:eastAsia="仿宋_GB2312"/>
          <w:sz w:val="32"/>
          <w:szCs w:val="32"/>
          <w:lang w:eastAsia="zh-CN"/>
        </w:rPr>
        <w:t>元，占</w:t>
      </w:r>
      <w:r>
        <w:rPr>
          <w:rFonts w:ascii="仿宋_GB2312" w:eastAsia="仿宋_GB2312"/>
          <w:sz w:val="32"/>
          <w:szCs w:val="32"/>
          <w:lang w:eastAsia="zh-CN"/>
        </w:rPr>
        <w:t>69%</w:t>
      </w:r>
      <w:r>
        <w:rPr>
          <w:rFonts w:hint="eastAsia" w:ascii="仿宋_GB2312" w:eastAsia="仿宋_GB2312"/>
          <w:sz w:val="32"/>
          <w:szCs w:val="32"/>
          <w:lang w:eastAsia="zh-CN"/>
        </w:rPr>
        <w:t>；社会保障和就业支出</w:t>
      </w:r>
      <w:r>
        <w:rPr>
          <w:rFonts w:ascii="仿宋_GB2312" w:eastAsia="仿宋_GB2312"/>
          <w:sz w:val="32"/>
          <w:szCs w:val="32"/>
          <w:lang w:eastAsia="zh-CN"/>
        </w:rPr>
        <w:t xml:space="preserve"> 215167</w:t>
      </w:r>
      <w:r>
        <w:rPr>
          <w:rFonts w:hint="eastAsia" w:ascii="仿宋_GB2312" w:eastAsia="仿宋_GB2312"/>
          <w:sz w:val="32"/>
          <w:szCs w:val="32"/>
          <w:lang w:eastAsia="zh-CN"/>
        </w:rPr>
        <w:t>元，占</w:t>
      </w:r>
      <w:r>
        <w:rPr>
          <w:rFonts w:ascii="仿宋_GB2312" w:eastAsia="仿宋_GB2312"/>
          <w:sz w:val="32"/>
          <w:szCs w:val="32"/>
          <w:lang w:eastAsia="zh-CN"/>
        </w:rPr>
        <w:t>15%</w:t>
      </w:r>
      <w:r>
        <w:rPr>
          <w:rFonts w:hint="eastAsia" w:ascii="仿宋_GB2312" w:eastAsia="仿宋_GB2312"/>
          <w:sz w:val="32"/>
          <w:szCs w:val="32"/>
          <w:lang w:eastAsia="zh-CN"/>
        </w:rPr>
        <w:t>；卫生健康支出</w:t>
      </w:r>
      <w:r>
        <w:rPr>
          <w:rFonts w:ascii="仿宋_GB2312" w:eastAsia="仿宋_GB2312"/>
          <w:sz w:val="32"/>
          <w:szCs w:val="32"/>
          <w:lang w:eastAsia="zh-CN"/>
        </w:rPr>
        <w:t>88758</w:t>
      </w:r>
      <w:r>
        <w:rPr>
          <w:rFonts w:hint="eastAsia" w:ascii="仿宋_GB2312" w:eastAsia="仿宋_GB2312"/>
          <w:sz w:val="32"/>
          <w:szCs w:val="32"/>
          <w:lang w:eastAsia="zh-CN"/>
        </w:rPr>
        <w:t>万元，占</w:t>
      </w:r>
      <w:r>
        <w:rPr>
          <w:rFonts w:ascii="仿宋_GB2312" w:eastAsia="仿宋_GB2312"/>
          <w:sz w:val="32"/>
          <w:szCs w:val="32"/>
          <w:lang w:eastAsia="zh-CN"/>
        </w:rPr>
        <w:t>6%</w:t>
      </w:r>
      <w:r>
        <w:rPr>
          <w:rFonts w:hint="eastAsia" w:ascii="仿宋_GB2312" w:eastAsia="仿宋_GB2312"/>
          <w:sz w:val="32"/>
          <w:szCs w:val="32"/>
          <w:lang w:eastAsia="zh-CN"/>
        </w:rPr>
        <w:t>；住房保障支出</w:t>
      </w:r>
      <w:r>
        <w:rPr>
          <w:rFonts w:ascii="仿宋_GB2312" w:eastAsia="仿宋_GB2312"/>
          <w:sz w:val="32"/>
          <w:szCs w:val="32"/>
          <w:lang w:eastAsia="zh-CN"/>
        </w:rPr>
        <w:t>134844</w:t>
      </w:r>
      <w:r>
        <w:rPr>
          <w:rFonts w:hint="eastAsia" w:ascii="仿宋_GB2312" w:eastAsia="仿宋_GB2312"/>
          <w:sz w:val="32"/>
          <w:szCs w:val="32"/>
          <w:lang w:eastAsia="zh-CN"/>
        </w:rPr>
        <w:t>万元，占</w:t>
      </w:r>
      <w:r>
        <w:rPr>
          <w:rFonts w:ascii="仿宋_GB2312" w:eastAsia="仿宋_GB2312"/>
          <w:sz w:val="32"/>
          <w:szCs w:val="32"/>
          <w:lang w:eastAsia="zh-CN"/>
        </w:rPr>
        <w:t>9%</w:t>
      </w:r>
      <w:r>
        <w:rPr>
          <w:rFonts w:hint="eastAsia" w:ascii="仿宋_GB2312" w:eastAsia="仿宋_GB2312"/>
          <w:sz w:val="32"/>
          <w:szCs w:val="32"/>
          <w:lang w:eastAsia="zh-CN"/>
        </w:rPr>
        <w:t>。</w:t>
      </w:r>
      <w:r>
        <w:rPr>
          <w:rFonts w:hint="eastAsia" w:ascii="仿宋_GB2312" w:eastAsia="仿宋_GB2312"/>
          <w:color w:val="000000"/>
          <w:sz w:val="32"/>
          <w:szCs w:val="32"/>
        </w:rPr>
        <w:t>农林水支出</w:t>
      </w:r>
      <w:r>
        <w:rPr>
          <w:rFonts w:ascii="仿宋_GB2312" w:eastAsia="仿宋_GB2312"/>
          <w:color w:val="000000"/>
          <w:sz w:val="32"/>
          <w:szCs w:val="32"/>
          <w:lang w:eastAsia="zh-CN"/>
        </w:rPr>
        <w:t>1</w:t>
      </w:r>
      <w:r>
        <w:rPr>
          <w:rFonts w:ascii="仿宋_GB2312" w:eastAsia="仿宋_GB2312"/>
          <w:color w:val="000000"/>
          <w:sz w:val="32"/>
          <w:szCs w:val="32"/>
        </w:rPr>
        <w:t>0000</w:t>
      </w:r>
      <w:r>
        <w:rPr>
          <w:rFonts w:hint="eastAsia" w:ascii="仿宋_GB2312" w:eastAsia="仿宋_GB2312"/>
          <w:color w:val="000000"/>
          <w:sz w:val="32"/>
          <w:szCs w:val="32"/>
        </w:rPr>
        <w:t>元，占</w:t>
      </w:r>
      <w:r>
        <w:rPr>
          <w:rFonts w:ascii="仿宋_GB2312" w:eastAsia="仿宋_GB2312"/>
          <w:color w:val="000000"/>
          <w:sz w:val="32"/>
          <w:szCs w:val="32"/>
          <w:lang w:eastAsia="zh-CN"/>
        </w:rPr>
        <w:t>1</w:t>
      </w:r>
      <w:r>
        <w:rPr>
          <w:rFonts w:ascii="仿宋_GB2312" w:eastAsia="仿宋_GB2312"/>
          <w:color w:val="000000"/>
          <w:sz w:val="32"/>
          <w:szCs w:val="32"/>
        </w:rPr>
        <w:t>%</w:t>
      </w:r>
      <w:r>
        <w:rPr>
          <w:rFonts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（三）一般公共预算当年拨款具体使用情况</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lang w:eastAsia="zh-CN"/>
        </w:rPr>
        <w:t>1.</w:t>
      </w:r>
      <w:r>
        <w:rPr>
          <w:rFonts w:hint="eastAsia" w:ascii="仿宋_GB2312" w:eastAsia="仿宋_GB2312"/>
          <w:color w:val="000000"/>
          <w:sz w:val="32"/>
          <w:szCs w:val="32"/>
        </w:rPr>
        <w:t>科学技术支出（</w:t>
      </w:r>
      <w:r>
        <w:rPr>
          <w:rFonts w:ascii="仿宋_GB2312" w:eastAsia="仿宋_GB2312"/>
          <w:color w:val="000000"/>
          <w:sz w:val="32"/>
          <w:szCs w:val="32"/>
        </w:rPr>
        <w:t>206</w:t>
      </w:r>
      <w:r>
        <w:rPr>
          <w:rFonts w:hint="eastAsia" w:ascii="仿宋_GB2312" w:eastAsia="仿宋_GB2312"/>
          <w:color w:val="000000"/>
          <w:sz w:val="32"/>
          <w:szCs w:val="32"/>
        </w:rPr>
        <w:t>）科技条件与服务（</w:t>
      </w:r>
      <w:r>
        <w:rPr>
          <w:rFonts w:ascii="仿宋_GB2312" w:eastAsia="仿宋_GB2312"/>
          <w:color w:val="000000"/>
          <w:sz w:val="32"/>
          <w:szCs w:val="32"/>
        </w:rPr>
        <w:t>05</w:t>
      </w:r>
      <w:r>
        <w:rPr>
          <w:rFonts w:hint="eastAsia" w:ascii="仿宋_GB2312" w:eastAsia="仿宋_GB2312"/>
          <w:color w:val="000000"/>
          <w:sz w:val="32"/>
          <w:szCs w:val="32"/>
        </w:rPr>
        <w:t>）其他科技条件与服务支出（</w:t>
      </w:r>
      <w:r>
        <w:rPr>
          <w:rFonts w:ascii="仿宋_GB2312" w:eastAsia="仿宋_GB2312"/>
          <w:color w:val="000000"/>
          <w:sz w:val="32"/>
          <w:szCs w:val="32"/>
        </w:rPr>
        <w:t>99</w:t>
      </w:r>
      <w:r>
        <w:rPr>
          <w:rFonts w:hint="eastAsia" w:ascii="仿宋_GB2312" w:eastAsia="仿宋_GB2312"/>
          <w:color w:val="000000"/>
          <w:sz w:val="32"/>
          <w:szCs w:val="32"/>
        </w:rPr>
        <w:t>）</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年预算数为</w:t>
      </w:r>
      <w:r>
        <w:rPr>
          <w:rFonts w:ascii="仿宋_GB2312" w:eastAsia="仿宋_GB2312"/>
          <w:color w:val="000000"/>
          <w:sz w:val="32"/>
          <w:szCs w:val="32"/>
          <w:lang w:eastAsia="zh-CN"/>
        </w:rPr>
        <w:t>987549</w:t>
      </w:r>
      <w:r>
        <w:rPr>
          <w:rFonts w:hint="eastAsia" w:ascii="仿宋_GB2312" w:eastAsia="仿宋_GB2312"/>
          <w:color w:val="000000"/>
          <w:sz w:val="32"/>
          <w:szCs w:val="32"/>
        </w:rPr>
        <w:t>元，主要用于其他科技与服务方面的支出。</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lang w:eastAsia="zh-CN"/>
        </w:rPr>
        <w:t>2.</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05</w:t>
      </w:r>
      <w:r>
        <w:rPr>
          <w:rFonts w:hint="eastAsia" w:ascii="仿宋_GB2312" w:eastAsia="仿宋_GB2312"/>
          <w:color w:val="000000"/>
          <w:sz w:val="32"/>
          <w:szCs w:val="32"/>
        </w:rPr>
        <w:t>）</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年预算数为</w:t>
      </w:r>
      <w:r>
        <w:rPr>
          <w:rFonts w:ascii="仿宋_GB2312" w:eastAsia="仿宋_GB2312"/>
          <w:color w:val="000000"/>
          <w:sz w:val="32"/>
          <w:szCs w:val="32"/>
          <w:lang w:eastAsia="zh-CN"/>
        </w:rPr>
        <w:t>142010</w:t>
      </w:r>
      <w:r>
        <w:rPr>
          <w:rFonts w:hint="eastAsia" w:ascii="仿宋_GB2312" w:eastAsia="仿宋_GB2312"/>
          <w:color w:val="000000"/>
          <w:sz w:val="32"/>
          <w:szCs w:val="32"/>
        </w:rPr>
        <w:t>元，主要用于单位缴纳基本养老保险费。</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lang w:eastAsia="zh-CN"/>
        </w:rPr>
        <w:t>3.</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年预算数为</w:t>
      </w:r>
      <w:r>
        <w:rPr>
          <w:rFonts w:ascii="仿宋_GB2312" w:eastAsia="仿宋_GB2312"/>
          <w:color w:val="000000"/>
          <w:sz w:val="32"/>
          <w:szCs w:val="32"/>
        </w:rPr>
        <w:t xml:space="preserve"> </w:t>
      </w:r>
      <w:r>
        <w:rPr>
          <w:rFonts w:ascii="仿宋_GB2312" w:eastAsia="仿宋_GB2312"/>
          <w:color w:val="000000"/>
          <w:sz w:val="32"/>
          <w:szCs w:val="32"/>
          <w:lang w:eastAsia="zh-CN"/>
        </w:rPr>
        <w:t>73157</w:t>
      </w:r>
      <w:r>
        <w:rPr>
          <w:rFonts w:hint="eastAsia" w:ascii="仿宋_GB2312" w:eastAsia="仿宋_GB2312"/>
          <w:color w:val="000000"/>
          <w:sz w:val="32"/>
          <w:szCs w:val="32"/>
        </w:rPr>
        <w:t>元，主要用于单位缴纳职业年金。</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lang w:eastAsia="zh-CN"/>
        </w:rPr>
        <w:t>4.</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）行政单位医疗（</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年预算数为</w:t>
      </w:r>
      <w:r>
        <w:rPr>
          <w:rFonts w:ascii="仿宋_GB2312" w:eastAsia="仿宋_GB2312"/>
          <w:color w:val="000000"/>
          <w:sz w:val="32"/>
          <w:szCs w:val="32"/>
          <w:lang w:eastAsia="zh-CN"/>
        </w:rPr>
        <w:t>80523</w:t>
      </w:r>
      <w:r>
        <w:rPr>
          <w:rFonts w:hint="eastAsia" w:ascii="仿宋_GB2312" w:eastAsia="仿宋_GB2312"/>
          <w:color w:val="000000"/>
          <w:sz w:val="32"/>
          <w:szCs w:val="32"/>
        </w:rPr>
        <w:t>元，主要用于行政单位缴纳基本医疗保险。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lang w:eastAsia="zh-CN"/>
        </w:rPr>
        <w:t>5.</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）事业单位医疗（</w:t>
      </w:r>
      <w:r>
        <w:rPr>
          <w:rFonts w:ascii="仿宋_GB2312" w:eastAsia="仿宋_GB2312"/>
          <w:color w:val="000000"/>
          <w:sz w:val="32"/>
          <w:szCs w:val="32"/>
        </w:rPr>
        <w:t>02</w:t>
      </w:r>
      <w:r>
        <w:rPr>
          <w:rFonts w:hint="eastAsia" w:ascii="仿宋_GB2312" w:eastAsia="仿宋_GB2312"/>
          <w:color w:val="000000"/>
          <w:sz w:val="32"/>
          <w:szCs w:val="32"/>
        </w:rPr>
        <w:t>）</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年预算数为</w:t>
      </w:r>
      <w:r>
        <w:rPr>
          <w:rFonts w:ascii="仿宋_GB2312" w:eastAsia="仿宋_GB2312"/>
          <w:color w:val="000000"/>
          <w:sz w:val="32"/>
          <w:szCs w:val="32"/>
          <w:lang w:eastAsia="zh-CN"/>
        </w:rPr>
        <w:t>8235</w:t>
      </w:r>
      <w:r>
        <w:rPr>
          <w:rFonts w:hint="eastAsia" w:ascii="仿宋_GB2312" w:eastAsia="仿宋_GB2312"/>
          <w:color w:val="000000"/>
          <w:sz w:val="32"/>
          <w:szCs w:val="32"/>
        </w:rPr>
        <w:t>元，主要用于事业单位缴纳基本医疗保险。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lang w:eastAsia="zh-CN"/>
        </w:rPr>
        <w:t>6.</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）住房改革（</w:t>
      </w:r>
      <w:r>
        <w:rPr>
          <w:rFonts w:ascii="仿宋_GB2312" w:eastAsia="仿宋_GB2312"/>
          <w:color w:val="000000"/>
          <w:sz w:val="32"/>
          <w:szCs w:val="32"/>
        </w:rPr>
        <w:t>02</w:t>
      </w:r>
      <w:r>
        <w:rPr>
          <w:rFonts w:hint="eastAsia" w:ascii="仿宋_GB2312" w:eastAsia="仿宋_GB2312"/>
          <w:color w:val="000000"/>
          <w:sz w:val="32"/>
          <w:szCs w:val="32"/>
        </w:rPr>
        <w:t>）住房公积金（</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年预算数为</w:t>
      </w:r>
      <w:r>
        <w:rPr>
          <w:rFonts w:ascii="仿宋_GB2312" w:eastAsia="仿宋_GB2312"/>
          <w:color w:val="000000"/>
          <w:sz w:val="32"/>
          <w:szCs w:val="32"/>
          <w:lang w:eastAsia="zh-CN"/>
        </w:rPr>
        <w:t>134844</w:t>
      </w:r>
      <w:r>
        <w:rPr>
          <w:rFonts w:hint="eastAsia" w:ascii="仿宋_GB2312" w:eastAsia="仿宋_GB2312"/>
          <w:color w:val="000000"/>
          <w:sz w:val="32"/>
          <w:szCs w:val="32"/>
        </w:rPr>
        <w:t>元，主要用于单位为职工缴纳住房公积金。</w:t>
      </w:r>
    </w:p>
    <w:p>
      <w:pPr>
        <w:widowControl w:val="0"/>
        <w:spacing w:line="576" w:lineRule="exact"/>
        <w:ind w:firstLine="640" w:firstLineChars="200"/>
        <w:jc w:val="both"/>
        <w:rPr>
          <w:rFonts w:ascii="仿宋_GB2312" w:eastAsia="仿宋_GB2312"/>
          <w:color w:val="000000"/>
          <w:sz w:val="32"/>
          <w:szCs w:val="32"/>
        </w:rPr>
      </w:pPr>
      <w:r>
        <w:rPr>
          <w:rFonts w:ascii="仿宋_GB2312" w:eastAsia="仿宋_GB2312"/>
          <w:color w:val="000000"/>
          <w:sz w:val="32"/>
          <w:szCs w:val="32"/>
          <w:lang w:eastAsia="zh-CN"/>
        </w:rPr>
        <w:t>7</w:t>
      </w:r>
      <w:r>
        <w:rPr>
          <w:rFonts w:ascii="仿宋_GB2312" w:eastAsia="仿宋_GB2312"/>
          <w:color w:val="000000"/>
          <w:sz w:val="32"/>
          <w:szCs w:val="32"/>
        </w:rPr>
        <w:t>.</w:t>
      </w:r>
      <w:r>
        <w:rPr>
          <w:rFonts w:hint="eastAsia" w:ascii="仿宋_GB2312" w:eastAsia="仿宋_GB2312"/>
          <w:color w:val="000000"/>
          <w:sz w:val="32"/>
          <w:szCs w:val="32"/>
        </w:rPr>
        <w:t>农林水支出（</w:t>
      </w:r>
      <w:r>
        <w:rPr>
          <w:rFonts w:ascii="仿宋_GB2312" w:eastAsia="仿宋_GB2312"/>
          <w:color w:val="000000"/>
          <w:sz w:val="32"/>
          <w:szCs w:val="32"/>
        </w:rPr>
        <w:t>213</w:t>
      </w:r>
      <w:r>
        <w:rPr>
          <w:rFonts w:hint="eastAsia" w:ascii="仿宋_GB2312" w:eastAsia="仿宋_GB2312"/>
          <w:color w:val="000000"/>
          <w:sz w:val="32"/>
          <w:szCs w:val="32"/>
        </w:rPr>
        <w:t>）扶贫（</w:t>
      </w:r>
      <w:r>
        <w:rPr>
          <w:rFonts w:ascii="仿宋_GB2312" w:eastAsia="仿宋_GB2312"/>
          <w:color w:val="000000"/>
          <w:sz w:val="32"/>
          <w:szCs w:val="32"/>
        </w:rPr>
        <w:t>05</w:t>
      </w:r>
      <w:r>
        <w:rPr>
          <w:rFonts w:hint="eastAsia" w:ascii="仿宋_GB2312" w:eastAsia="仿宋_GB2312"/>
          <w:color w:val="000000"/>
          <w:sz w:val="32"/>
          <w:szCs w:val="32"/>
        </w:rPr>
        <w:t>）社会发展（</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ascii="仿宋_GB2312" w:eastAsia="仿宋_GB2312"/>
          <w:color w:val="000000"/>
          <w:sz w:val="32"/>
          <w:szCs w:val="32"/>
          <w:lang w:eastAsia="zh-CN"/>
        </w:rPr>
        <w:t>20</w:t>
      </w:r>
      <w:r>
        <w:rPr>
          <w:rFonts w:hint="eastAsia" w:ascii="仿宋_GB2312" w:eastAsia="仿宋_GB2312"/>
          <w:color w:val="000000"/>
          <w:sz w:val="32"/>
          <w:szCs w:val="32"/>
        </w:rPr>
        <w:t>年预算数为</w:t>
      </w:r>
      <w:r>
        <w:rPr>
          <w:rFonts w:ascii="仿宋_GB2312" w:eastAsia="仿宋_GB2312"/>
          <w:color w:val="000000"/>
          <w:sz w:val="32"/>
          <w:szCs w:val="32"/>
          <w:lang w:eastAsia="zh-CN"/>
        </w:rPr>
        <w:t>1</w:t>
      </w:r>
      <w:r>
        <w:rPr>
          <w:rFonts w:ascii="仿宋_GB2312" w:eastAsia="仿宋_GB2312"/>
          <w:color w:val="000000"/>
          <w:sz w:val="32"/>
          <w:szCs w:val="32"/>
        </w:rPr>
        <w:t>0000</w:t>
      </w:r>
      <w:r>
        <w:rPr>
          <w:rFonts w:hint="eastAsia" w:ascii="仿宋_GB2312" w:eastAsia="仿宋_GB2312"/>
          <w:color w:val="000000"/>
          <w:sz w:val="32"/>
          <w:szCs w:val="32"/>
        </w:rPr>
        <w:t>元，主要用于《茂县脱贫攻坚志》资料的收集和编纂工作。</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六、一般公共预算基本支出情况说明</w:t>
      </w:r>
    </w:p>
    <w:p>
      <w:pPr>
        <w:widowControl w:val="0"/>
        <w:spacing w:line="576" w:lineRule="exact"/>
        <w:ind w:firstLine="800" w:firstLineChars="250"/>
        <w:jc w:val="both"/>
        <w:rPr>
          <w:rFonts w:ascii="仿宋_GB2312" w:eastAsia="仿宋_GB2312"/>
          <w:color w:val="000000"/>
          <w:sz w:val="32"/>
          <w:szCs w:val="32"/>
          <w:lang w:eastAsia="zh-CN"/>
        </w:rPr>
      </w:pPr>
      <w:r>
        <w:rPr>
          <w:rFonts w:hint="eastAsia" w:ascii="仿宋_GB2312" w:eastAsia="仿宋_GB2312"/>
          <w:color w:val="000000"/>
          <w:sz w:val="32"/>
          <w:szCs w:val="32"/>
        </w:rPr>
        <w:t>党史和地方志</w:t>
      </w:r>
      <w:r>
        <w:rPr>
          <w:rFonts w:hint="eastAsia" w:ascii="仿宋_GB2312" w:eastAsia="仿宋_GB2312"/>
          <w:color w:val="000000"/>
          <w:sz w:val="32"/>
          <w:szCs w:val="32"/>
          <w:lang w:eastAsia="zh-CN"/>
        </w:rPr>
        <w:t>中心</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年一般公共预算基本支出</w:t>
      </w:r>
      <w:r>
        <w:rPr>
          <w:rFonts w:ascii="仿宋_GB2312" w:eastAsia="仿宋_GB2312"/>
          <w:color w:val="000000"/>
          <w:sz w:val="32"/>
          <w:szCs w:val="32"/>
        </w:rPr>
        <w:t xml:space="preserve"> </w:t>
      </w:r>
      <w:r>
        <w:rPr>
          <w:rFonts w:ascii="仿宋_GB2312" w:eastAsia="仿宋_GB2312"/>
          <w:color w:val="000000"/>
          <w:sz w:val="32"/>
          <w:szCs w:val="32"/>
          <w:lang w:eastAsia="zh-CN"/>
        </w:rPr>
        <w:t>1426318</w:t>
      </w:r>
      <w:r>
        <w:rPr>
          <w:rFonts w:hint="eastAsia" w:ascii="仿宋_GB2312" w:eastAsia="仿宋_GB2312"/>
          <w:color w:val="000000"/>
          <w:sz w:val="32"/>
          <w:szCs w:val="32"/>
        </w:rPr>
        <w:t>元，按经济分类支出情况分为</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eastAsia="zh-CN"/>
        </w:rPr>
        <w:t>人员经费</w:t>
      </w:r>
      <w:r>
        <w:rPr>
          <w:rFonts w:ascii="仿宋_GB2312" w:eastAsia="仿宋_GB2312"/>
          <w:color w:val="000000"/>
          <w:sz w:val="32"/>
          <w:szCs w:val="32"/>
          <w:lang w:eastAsia="zh-CN"/>
        </w:rPr>
        <w:t>1354218</w:t>
      </w:r>
      <w:r>
        <w:rPr>
          <w:rFonts w:hint="eastAsia" w:ascii="仿宋_GB2312" w:eastAsia="仿宋_GB2312"/>
          <w:color w:val="000000"/>
          <w:sz w:val="32"/>
          <w:szCs w:val="32"/>
        </w:rPr>
        <w:t>元，主要包括：基本工资、津贴补贴、奖金、其他社会保障缴费、绩效工资、机关事业单位基本养老保险缴费、职业年金缴费、其他工资福利支出、离休费、奖励金、住房公积金</w:t>
      </w:r>
      <w:r>
        <w:rPr>
          <w:rFonts w:hint="eastAsia" w:ascii="仿宋_GB2312" w:eastAsia="仿宋_GB2312"/>
          <w:color w:val="000000"/>
          <w:sz w:val="32"/>
          <w:szCs w:val="32"/>
          <w:lang w:eastAsia="zh-CN"/>
        </w:rPr>
        <w:t>、其他对个人和家庭的补助支出</w:t>
      </w:r>
      <w:r>
        <w:rPr>
          <w:rFonts w:hint="eastAsia" w:ascii="仿宋_GB2312" w:eastAsia="仿宋_GB2312"/>
          <w:color w:val="000000"/>
          <w:sz w:val="32"/>
          <w:szCs w:val="32"/>
        </w:rPr>
        <w:t>。</w:t>
      </w:r>
    </w:p>
    <w:p>
      <w:pPr>
        <w:widowControl w:val="0"/>
        <w:spacing w:line="576"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eastAsia="zh-CN"/>
        </w:rPr>
        <w:t>公用经费</w:t>
      </w:r>
      <w:r>
        <w:rPr>
          <w:rFonts w:ascii="仿宋_GB2312" w:eastAsia="仿宋_GB2312"/>
          <w:color w:val="000000"/>
          <w:sz w:val="32"/>
          <w:szCs w:val="32"/>
          <w:lang w:eastAsia="zh-CN"/>
        </w:rPr>
        <w:t>72100</w:t>
      </w:r>
      <w:r>
        <w:rPr>
          <w:rFonts w:hint="eastAsia" w:ascii="仿宋_GB2312" w:eastAsia="仿宋_GB2312"/>
          <w:color w:val="000000"/>
          <w:sz w:val="32"/>
          <w:szCs w:val="32"/>
        </w:rPr>
        <w:t>元，主要包括：办公费、印刷费、手续费、水费、电费、邮电费、差旅费、维修（护）费、租赁费、会议费、培训费、劳务费、工会经费、福利费、公务接待费、其他商品和服务支出。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widowControl w:val="0"/>
        <w:spacing w:line="576" w:lineRule="exact"/>
        <w:ind w:firstLine="440" w:firstLineChars="200"/>
        <w:jc w:val="both"/>
        <w:rPr>
          <w:rFonts w:ascii="仿宋_GB2312" w:eastAsia="仿宋_GB2312"/>
          <w:color w:val="000000"/>
          <w:sz w:val="32"/>
          <w:szCs w:val="32"/>
          <w:lang w:eastAsia="zh-CN"/>
        </w:rPr>
      </w:pPr>
      <w:r>
        <w:rPr>
          <w:rFonts w:hint="eastAsia"/>
          <w:lang w:eastAsia="zh-CN"/>
        </w:rPr>
        <w:t>　</w:t>
      </w:r>
      <w:r>
        <w:rPr>
          <w:rFonts w:hint="eastAsia" w:ascii="仿宋_GB2312" w:eastAsia="仿宋_GB2312"/>
          <w:color w:val="000000"/>
          <w:sz w:val="32"/>
          <w:szCs w:val="32"/>
        </w:rPr>
        <w:t>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年“三公”经费财政拨款预算数</w:t>
      </w:r>
      <w:r>
        <w:rPr>
          <w:rFonts w:ascii="仿宋_GB2312" w:eastAsia="仿宋_GB2312"/>
          <w:color w:val="000000"/>
          <w:sz w:val="32"/>
          <w:szCs w:val="32"/>
          <w:lang w:eastAsia="zh-CN"/>
        </w:rPr>
        <w:t>1600</w:t>
      </w:r>
      <w:r>
        <w:rPr>
          <w:rFonts w:hint="eastAsia" w:ascii="仿宋_GB2312" w:eastAsia="仿宋_GB2312"/>
          <w:color w:val="000000"/>
          <w:sz w:val="32"/>
          <w:szCs w:val="32"/>
        </w:rPr>
        <w:t>元，其中：无因公出国（境）经费，公务接待费</w:t>
      </w:r>
      <w:r>
        <w:rPr>
          <w:rFonts w:ascii="仿宋_GB2312" w:eastAsia="仿宋_GB2312"/>
          <w:color w:val="000000"/>
          <w:sz w:val="32"/>
          <w:szCs w:val="32"/>
          <w:lang w:eastAsia="zh-CN"/>
        </w:rPr>
        <w:t>1600</w:t>
      </w:r>
      <w:r>
        <w:rPr>
          <w:rFonts w:hint="eastAsia" w:ascii="仿宋_GB2312" w:eastAsia="仿宋_GB2312"/>
          <w:color w:val="000000"/>
          <w:sz w:val="32"/>
          <w:szCs w:val="32"/>
        </w:rPr>
        <w:t>元，公务用车购置及运行维护费</w:t>
      </w:r>
      <w:r>
        <w:rPr>
          <w:rFonts w:ascii="仿宋_GB2312" w:eastAsia="仿宋_GB2312"/>
          <w:color w:val="000000"/>
          <w:sz w:val="32"/>
          <w:szCs w:val="32"/>
        </w:rPr>
        <w:t>0</w:t>
      </w:r>
      <w:r>
        <w:rPr>
          <w:rFonts w:hint="eastAsia" w:ascii="仿宋_GB2312" w:eastAsia="仿宋_GB2312"/>
          <w:color w:val="000000"/>
          <w:sz w:val="32"/>
          <w:szCs w:val="32"/>
        </w:rPr>
        <w:t>元。</w:t>
      </w:r>
    </w:p>
    <w:p>
      <w:pPr>
        <w:widowControl w:val="0"/>
        <w:spacing w:line="576" w:lineRule="exact"/>
        <w:ind w:firstLine="643"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（一）</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年公务接待费预算</w:t>
      </w:r>
      <w:r>
        <w:rPr>
          <w:rFonts w:ascii="仿宋_GB2312" w:eastAsia="仿宋_GB2312"/>
          <w:color w:val="000000"/>
          <w:sz w:val="32"/>
          <w:szCs w:val="32"/>
          <w:lang w:eastAsia="zh-CN"/>
        </w:rPr>
        <w:t>1600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rPr>
        <w:t>较</w:t>
      </w:r>
      <w:r>
        <w:rPr>
          <w:rFonts w:ascii="仿宋_GB2312" w:eastAsia="仿宋_GB2312"/>
          <w:color w:val="000000"/>
          <w:sz w:val="32"/>
          <w:szCs w:val="32"/>
        </w:rPr>
        <w:t>20</w:t>
      </w:r>
      <w:r>
        <w:rPr>
          <w:rFonts w:ascii="仿宋_GB2312" w:eastAsia="仿宋_GB2312"/>
          <w:color w:val="000000"/>
          <w:sz w:val="32"/>
          <w:szCs w:val="32"/>
          <w:lang w:eastAsia="zh-CN"/>
        </w:rPr>
        <w:t>20</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减少</w:t>
      </w:r>
      <w:r>
        <w:rPr>
          <w:rFonts w:ascii="仿宋_GB2312" w:eastAsia="仿宋_GB2312"/>
          <w:color w:val="000000"/>
          <w:sz w:val="32"/>
          <w:szCs w:val="32"/>
          <w:lang w:eastAsia="zh-CN"/>
        </w:rPr>
        <w:t>320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减少</w:t>
      </w:r>
      <w:r>
        <w:rPr>
          <w:rFonts w:ascii="仿宋_GB2312" w:eastAsia="仿宋_GB2312"/>
          <w:color w:val="000000"/>
          <w:sz w:val="32"/>
          <w:szCs w:val="32"/>
          <w:lang w:eastAsia="zh-CN"/>
        </w:rPr>
        <w:t>16%</w:t>
      </w:r>
      <w:r>
        <w:rPr>
          <w:rFonts w:hint="eastAsia" w:ascii="仿宋_GB2312" w:eastAsia="仿宋_GB2312"/>
          <w:color w:val="000000"/>
          <w:sz w:val="32"/>
          <w:szCs w:val="32"/>
          <w:lang w:eastAsia="zh-CN"/>
        </w:rPr>
        <w:t>，其原因是人员减少。</w:t>
      </w:r>
    </w:p>
    <w:p>
      <w:pPr>
        <w:widowControl w:val="0"/>
        <w:spacing w:line="576" w:lineRule="exact"/>
        <w:ind w:firstLine="643"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（二）</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年无因公出国（境）经费的预算。</w:t>
      </w:r>
    </w:p>
    <w:p>
      <w:pPr>
        <w:widowControl w:val="0"/>
        <w:spacing w:line="576" w:lineRule="exact"/>
        <w:ind w:firstLine="643"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（三）</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公务用车购置及运行维护费</w:t>
      </w:r>
      <w:r>
        <w:rPr>
          <w:rFonts w:hint="eastAsia" w:ascii="仿宋_GB2312" w:eastAsia="仿宋_GB2312"/>
          <w:color w:val="000000"/>
          <w:sz w:val="32"/>
          <w:szCs w:val="32"/>
          <w:lang w:eastAsia="zh-CN"/>
        </w:rPr>
        <w:t>的预算。</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八、政府性基金预算支出情况说明</w:t>
      </w:r>
    </w:p>
    <w:p>
      <w:pPr>
        <w:ind w:firstLine="0"/>
        <w:rPr>
          <w:lang w:eastAsia="zh-CN"/>
        </w:rPr>
      </w:pPr>
      <w:r>
        <w:rPr>
          <w:rFonts w:hint="eastAsia"/>
          <w:lang w:eastAsia="zh-CN"/>
        </w:rPr>
        <w:t>　　</w:t>
      </w:r>
      <w:r>
        <w:rPr>
          <w:rFonts w:hint="eastAsia" w:ascii="仿宋_GB2312" w:eastAsia="仿宋_GB2312"/>
          <w:sz w:val="32"/>
          <w:szCs w:val="32"/>
          <w:lang w:eastAsia="zh-CN"/>
        </w:rPr>
        <w:t>茂县党史研究和地方志编纂中心</w:t>
      </w:r>
      <w:r>
        <w:rPr>
          <w:rFonts w:ascii="仿宋_GB2312" w:eastAsia="仿宋_GB2312"/>
          <w:sz w:val="32"/>
          <w:szCs w:val="32"/>
          <w:lang w:eastAsia="zh-CN"/>
        </w:rPr>
        <w:t>2021</w:t>
      </w:r>
      <w:r>
        <w:rPr>
          <w:rFonts w:hint="eastAsia" w:ascii="仿宋_GB2312" w:eastAsia="仿宋_GB2312"/>
          <w:sz w:val="32"/>
          <w:szCs w:val="32"/>
          <w:lang w:eastAsia="zh-CN"/>
        </w:rPr>
        <w:t>年无政府性基金预算拨款安排的支出</w:t>
      </w:r>
      <w:r>
        <w:rPr>
          <w:rFonts w:hint="eastAsia"/>
          <w:lang w:eastAsia="zh-CN"/>
        </w:rPr>
        <w:t>。</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九、其他重要事项的情况说明</w:t>
      </w:r>
    </w:p>
    <w:p>
      <w:pPr>
        <w:spacing w:line="560" w:lineRule="exact"/>
        <w:ind w:firstLine="643" w:firstLineChars="200"/>
        <w:rPr>
          <w:rFonts w:ascii="黑体" w:eastAsia="黑体"/>
          <w:b/>
          <w:sz w:val="32"/>
          <w:szCs w:val="32"/>
          <w:lang w:eastAsia="zh-CN"/>
        </w:rPr>
      </w:pPr>
      <w:r>
        <w:rPr>
          <w:rFonts w:hint="eastAsia" w:ascii="楷体_GB2312" w:hAnsi="楷体_GB2312" w:eastAsia="楷体_GB2312" w:cs="楷体_GB2312"/>
          <w:b/>
          <w:bCs/>
          <w:kern w:val="2"/>
          <w:sz w:val="32"/>
          <w:szCs w:val="32"/>
          <w:lang w:eastAsia="zh-CN"/>
        </w:rPr>
        <w:t>（一）机关运行经费</w:t>
      </w:r>
    </w:p>
    <w:p>
      <w:pPr>
        <w:widowControl w:val="0"/>
        <w:spacing w:line="576" w:lineRule="exact"/>
        <w:ind w:firstLine="640" w:firstLineChars="200"/>
        <w:jc w:val="both"/>
        <w:rPr>
          <w:rFonts w:ascii="楷体_GB2312" w:eastAsia="楷体_GB2312"/>
          <w:b/>
          <w:color w:val="000000"/>
          <w:sz w:val="32"/>
          <w:szCs w:val="32"/>
          <w:lang w:eastAsia="zh-CN"/>
        </w:rPr>
      </w:pPr>
      <w:r>
        <w:rPr>
          <w:rFonts w:hint="eastAsia" w:ascii="仿宋_GB2312" w:eastAsia="仿宋_GB2312"/>
          <w:color w:val="000000"/>
          <w:sz w:val="32"/>
          <w:szCs w:val="32"/>
          <w:lang w:eastAsia="zh-CN"/>
        </w:rPr>
        <w:t>茂县</w:t>
      </w:r>
      <w:r>
        <w:rPr>
          <w:rFonts w:hint="eastAsia" w:ascii="仿宋_GB2312" w:eastAsia="仿宋_GB2312"/>
          <w:color w:val="000000"/>
          <w:sz w:val="32"/>
          <w:szCs w:val="32"/>
        </w:rPr>
        <w:t>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年机关运行经费财政拨款预算为</w:t>
      </w:r>
      <w:r>
        <w:rPr>
          <w:rFonts w:ascii="仿宋_GB2312" w:eastAsia="仿宋_GB2312"/>
          <w:color w:val="000000"/>
          <w:sz w:val="32"/>
          <w:szCs w:val="32"/>
          <w:lang w:eastAsia="zh-CN"/>
        </w:rPr>
        <w:t>72100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，比</w:t>
      </w:r>
      <w:r>
        <w:rPr>
          <w:rFonts w:ascii="仿宋_GB2312" w:eastAsia="仿宋_GB2312"/>
          <w:color w:val="000000"/>
          <w:sz w:val="32"/>
          <w:szCs w:val="32"/>
        </w:rPr>
        <w:t>20</w:t>
      </w:r>
      <w:r>
        <w:rPr>
          <w:rFonts w:ascii="仿宋_GB2312" w:eastAsia="仿宋_GB2312"/>
          <w:color w:val="000000"/>
          <w:sz w:val="32"/>
          <w:szCs w:val="32"/>
          <w:lang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预算减少</w:t>
      </w:r>
      <w:r>
        <w:rPr>
          <w:rFonts w:ascii="仿宋_GB2312" w:eastAsia="仿宋_GB2312"/>
          <w:color w:val="000000"/>
          <w:sz w:val="32"/>
          <w:szCs w:val="32"/>
          <w:lang w:eastAsia="zh-CN"/>
        </w:rPr>
        <w:t>14420</w:t>
      </w:r>
      <w:r>
        <w:rPr>
          <w:rFonts w:hint="eastAsia" w:ascii="仿宋_GB2312" w:eastAsia="仿宋_GB2312"/>
          <w:color w:val="000000"/>
          <w:sz w:val="32"/>
          <w:szCs w:val="32"/>
          <w:lang w:eastAsia="zh-CN"/>
        </w:rPr>
        <w:t>元，下降</w:t>
      </w:r>
      <w:r>
        <w:rPr>
          <w:rFonts w:ascii="仿宋_GB2312" w:eastAsia="仿宋_GB2312"/>
          <w:color w:val="000000"/>
          <w:sz w:val="32"/>
          <w:szCs w:val="32"/>
          <w:lang w:eastAsia="zh-CN"/>
        </w:rPr>
        <w:t>16%</w:t>
      </w:r>
      <w:r>
        <w:rPr>
          <w:rFonts w:hint="eastAsia" w:ascii="仿宋_GB2312" w:eastAsia="仿宋_GB2312"/>
          <w:color w:val="000000"/>
          <w:sz w:val="32"/>
          <w:szCs w:val="32"/>
          <w:lang w:eastAsia="zh-CN"/>
        </w:rPr>
        <w:t>，主要原因是有人员退休和人员调动</w:t>
      </w:r>
      <w:r>
        <w:rPr>
          <w:rFonts w:hint="eastAsia" w:ascii="仿宋_GB2312" w:eastAsia="仿宋_GB2312"/>
          <w:color w:val="000000"/>
          <w:sz w:val="32"/>
          <w:szCs w:val="32"/>
        </w:rPr>
        <w:t>。</w:t>
      </w:r>
    </w:p>
    <w:p>
      <w:pPr>
        <w:spacing w:line="560" w:lineRule="exact"/>
        <w:ind w:firstLine="640" w:firstLineChars="200"/>
        <w:rPr>
          <w:rFonts w:ascii="楷体_GB2312" w:hAnsi="楷体_GB2312" w:eastAsia="楷体_GB2312" w:cs="楷体_GB2312"/>
          <w:b/>
          <w:bCs/>
          <w:kern w:val="2"/>
          <w:sz w:val="32"/>
          <w:szCs w:val="32"/>
          <w:lang w:eastAsia="zh-CN"/>
        </w:rPr>
      </w:pPr>
      <w:r>
        <w:rPr>
          <w:rFonts w:ascii="仿宋_GB2312" w:eastAsia="仿宋_GB2312"/>
          <w:sz w:val="32"/>
          <w:szCs w:val="32"/>
          <w:lang w:eastAsia="zh-CN"/>
        </w:rPr>
        <w:t xml:space="preserve"> </w:t>
      </w:r>
      <w:r>
        <w:rPr>
          <w:rFonts w:hint="eastAsia"/>
          <w:lang w:eastAsia="zh-CN"/>
        </w:rPr>
        <w:t>　</w:t>
      </w:r>
      <w:r>
        <w:rPr>
          <w:rFonts w:hint="eastAsia" w:ascii="楷体_GB2312" w:hAnsi="楷体_GB2312" w:eastAsia="楷体_GB2312" w:cs="楷体_GB2312"/>
          <w:b/>
          <w:bCs/>
          <w:kern w:val="2"/>
          <w:sz w:val="32"/>
          <w:szCs w:val="32"/>
          <w:lang w:eastAsia="zh-CN"/>
        </w:rPr>
        <w:t>（二）政府采购情况</w:t>
      </w:r>
    </w:p>
    <w:p>
      <w:pPr>
        <w:spacing w:line="560" w:lineRule="exact"/>
        <w:ind w:firstLine="640" w:firstLineChars="200"/>
        <w:rPr>
          <w:lang w:eastAsia="zh-CN"/>
        </w:rPr>
      </w:pPr>
      <w:r>
        <w:rPr>
          <w:rFonts w:ascii="仿宋_GB2312" w:eastAsia="仿宋_GB2312"/>
          <w:sz w:val="32"/>
          <w:szCs w:val="32"/>
          <w:lang w:eastAsia="zh-CN"/>
        </w:rPr>
        <w:t>2021</w:t>
      </w:r>
      <w:r>
        <w:rPr>
          <w:rFonts w:hint="eastAsia" w:ascii="仿宋_GB2312" w:eastAsia="仿宋_GB2312"/>
          <w:sz w:val="32"/>
          <w:szCs w:val="32"/>
          <w:lang w:eastAsia="zh-CN"/>
        </w:rPr>
        <w:t>年，茂县党史研究和地方志编纂中心未安排政府采购预算。</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茂县党史研究和地方志编纂中心截止</w:t>
      </w:r>
      <w:r>
        <w:rPr>
          <w:rFonts w:ascii="仿宋_GB2312" w:eastAsia="仿宋_GB2312"/>
          <w:sz w:val="32"/>
          <w:szCs w:val="32"/>
          <w:lang w:eastAsia="zh-CN"/>
        </w:rPr>
        <w:t>2020</w:t>
      </w:r>
      <w:r>
        <w:rPr>
          <w:rFonts w:hint="eastAsia" w:ascii="仿宋_GB2312" w:eastAsia="仿宋_GB2312"/>
          <w:sz w:val="32"/>
          <w:szCs w:val="32"/>
          <w:lang w:eastAsia="zh-CN"/>
        </w:rPr>
        <w:t>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日，固定资产总额</w:t>
      </w:r>
      <w:r>
        <w:rPr>
          <w:rFonts w:ascii="仿宋_GB2312" w:eastAsia="仿宋_GB2312"/>
          <w:sz w:val="32"/>
          <w:szCs w:val="32"/>
          <w:lang w:eastAsia="zh-CN"/>
        </w:rPr>
        <w:t>229925</w:t>
      </w:r>
      <w:r>
        <w:rPr>
          <w:rFonts w:hint="eastAsia" w:ascii="仿宋_GB2312" w:eastAsia="仿宋_GB2312"/>
          <w:sz w:val="32"/>
          <w:szCs w:val="32"/>
          <w:lang w:eastAsia="zh-CN"/>
        </w:rPr>
        <w:t>元，其中：房屋</w:t>
      </w:r>
      <w:r>
        <w:rPr>
          <w:rFonts w:ascii="仿宋_GB2312" w:eastAsia="仿宋_GB2312"/>
          <w:sz w:val="32"/>
          <w:szCs w:val="32"/>
          <w:lang w:eastAsia="zh-CN"/>
        </w:rPr>
        <w:t xml:space="preserve"> 0 </w:t>
      </w:r>
      <w:r>
        <w:rPr>
          <w:rFonts w:hint="eastAsia" w:ascii="仿宋_GB2312" w:eastAsia="仿宋_GB2312"/>
          <w:sz w:val="32"/>
          <w:szCs w:val="32"/>
          <w:lang w:eastAsia="zh-CN"/>
        </w:rPr>
        <w:t>平方米，价值</w:t>
      </w:r>
      <w:r>
        <w:rPr>
          <w:rFonts w:ascii="仿宋_GB2312" w:eastAsia="仿宋_GB2312"/>
          <w:sz w:val="32"/>
          <w:szCs w:val="32"/>
          <w:lang w:eastAsia="zh-CN"/>
        </w:rPr>
        <w:t xml:space="preserve">  0</w:t>
      </w:r>
      <w:r>
        <w:rPr>
          <w:rFonts w:hint="eastAsia" w:ascii="仿宋_GB2312" w:eastAsia="仿宋_GB2312"/>
          <w:sz w:val="32"/>
          <w:szCs w:val="32"/>
          <w:lang w:eastAsia="zh-CN"/>
        </w:rPr>
        <w:t>元；公务用车</w:t>
      </w:r>
      <w:r>
        <w:rPr>
          <w:rFonts w:ascii="仿宋_GB2312" w:eastAsia="仿宋_GB2312"/>
          <w:sz w:val="32"/>
          <w:szCs w:val="32"/>
          <w:lang w:eastAsia="zh-CN"/>
        </w:rPr>
        <w:t xml:space="preserve"> 0 </w:t>
      </w:r>
      <w:r>
        <w:rPr>
          <w:rFonts w:hint="eastAsia" w:ascii="仿宋_GB2312" w:eastAsia="仿宋_GB2312"/>
          <w:sz w:val="32"/>
          <w:szCs w:val="32"/>
          <w:lang w:eastAsia="zh-CN"/>
        </w:rPr>
        <w:t>辆，价值</w:t>
      </w:r>
      <w:r>
        <w:rPr>
          <w:rFonts w:ascii="仿宋_GB2312" w:eastAsia="仿宋_GB2312"/>
          <w:sz w:val="32"/>
          <w:szCs w:val="32"/>
          <w:lang w:eastAsia="zh-CN"/>
        </w:rPr>
        <w:t xml:space="preserve"> 0</w:t>
      </w:r>
      <w:r>
        <w:rPr>
          <w:rFonts w:hint="eastAsia" w:ascii="仿宋_GB2312" w:eastAsia="仿宋_GB2312"/>
          <w:sz w:val="32"/>
          <w:szCs w:val="32"/>
          <w:lang w:eastAsia="zh-CN"/>
        </w:rPr>
        <w:t>元；其他固定资产</w:t>
      </w:r>
      <w:r>
        <w:rPr>
          <w:rFonts w:ascii="仿宋_GB2312" w:eastAsia="仿宋_GB2312"/>
          <w:sz w:val="32"/>
          <w:szCs w:val="32"/>
          <w:lang w:eastAsia="zh-CN"/>
        </w:rPr>
        <w:t>229925</w:t>
      </w:r>
      <w:r>
        <w:rPr>
          <w:rFonts w:hint="eastAsia"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（四）绩效目标设置情况</w:t>
      </w:r>
    </w:p>
    <w:p>
      <w:pPr>
        <w:widowControl w:val="0"/>
        <w:spacing w:line="576" w:lineRule="exact"/>
        <w:ind w:firstLine="640" w:firstLineChars="200"/>
        <w:jc w:val="both"/>
        <w:rPr>
          <w:rFonts w:ascii="楷体_GB2312" w:eastAsia="楷体_GB2312"/>
          <w:b/>
          <w:color w:val="000000"/>
          <w:sz w:val="32"/>
          <w:szCs w:val="32"/>
          <w:lang w:eastAsia="zh-CN"/>
        </w:rPr>
      </w:pPr>
      <w:r>
        <w:rPr>
          <w:rFonts w:ascii="仿宋_GB2312" w:eastAsia="仿宋_GB2312"/>
          <w:color w:val="000000"/>
          <w:sz w:val="32"/>
          <w:szCs w:val="32"/>
        </w:rPr>
        <w:t>20</w:t>
      </w:r>
      <w:r>
        <w:rPr>
          <w:rFonts w:ascii="仿宋_GB2312" w:eastAsia="仿宋_GB2312"/>
          <w:color w:val="000000"/>
          <w:sz w:val="32"/>
          <w:szCs w:val="32"/>
          <w:lang w:eastAsia="zh-CN"/>
        </w:rPr>
        <w:t>21</w:t>
      </w:r>
      <w:r>
        <w:rPr>
          <w:rFonts w:hint="eastAsia" w:ascii="仿宋_GB2312" w:eastAsia="仿宋_GB2312"/>
          <w:color w:val="000000"/>
          <w:sz w:val="32"/>
          <w:szCs w:val="32"/>
        </w:rPr>
        <w:t>年党史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通用项目和专用项目均按要求实行绩效目标管理，涉及项目</w:t>
      </w:r>
      <w:r>
        <w:rPr>
          <w:rFonts w:ascii="仿宋_GB2312" w:eastAsia="仿宋_GB2312"/>
          <w:color w:val="000000"/>
          <w:sz w:val="32"/>
          <w:szCs w:val="32"/>
        </w:rPr>
        <w:t>1</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一般公共预算当年拨款</w:t>
      </w:r>
      <w:r>
        <w:rPr>
          <w:rFonts w:ascii="仿宋_GB2312" w:eastAsia="仿宋_GB2312"/>
          <w:color w:val="000000"/>
          <w:sz w:val="32"/>
          <w:szCs w:val="32"/>
          <w:lang w:eastAsia="zh-CN"/>
        </w:rPr>
        <w:t>10000</w:t>
      </w:r>
      <w:r>
        <w:rPr>
          <w:rFonts w:hint="eastAsia" w:ascii="仿宋_GB2312" w:eastAsia="仿宋_GB2312"/>
          <w:color w:val="000000"/>
          <w:sz w:val="32"/>
          <w:szCs w:val="32"/>
        </w:rPr>
        <w:t>元。</w:t>
      </w:r>
    </w:p>
    <w:p>
      <w:pPr>
        <w:spacing w:line="560" w:lineRule="exact"/>
        <w:ind w:firstLine="640" w:firstLineChars="200"/>
        <w:rPr>
          <w:lang w:eastAsia="zh-CN"/>
        </w:rPr>
      </w:pPr>
      <w:r>
        <w:rPr>
          <w:rFonts w:ascii="仿宋_GB2312" w:eastAsia="仿宋_GB2312"/>
          <w:sz w:val="32"/>
          <w:szCs w:val="32"/>
          <w:lang w:eastAsia="zh-CN"/>
        </w:rPr>
        <w:t xml:space="preserve"> </w:t>
      </w:r>
      <w:r>
        <w:rPr>
          <w:rFonts w:hint="eastAsia" w:ascii="黑体" w:eastAsia="黑体"/>
          <w:sz w:val="32"/>
          <w:szCs w:val="32"/>
          <w:lang w:eastAsia="zh-CN"/>
        </w:rPr>
        <w:t>十、名词解释</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rFonts w:hint="eastAsia"/>
          <w:lang w:eastAsia="zh-CN"/>
        </w:rPr>
        <w:t>　　</w:t>
      </w:r>
    </w:p>
    <w:p>
      <w:pPr>
        <w:ind w:firstLine="0"/>
        <w:rPr>
          <w:lang w:eastAsia="zh-CN"/>
        </w:rPr>
      </w:pPr>
    </w:p>
    <w:p>
      <w:pPr>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6</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09EB"/>
    <w:rsid w:val="00633765"/>
    <w:rsid w:val="00657114"/>
    <w:rsid w:val="006752BC"/>
    <w:rsid w:val="00677BD8"/>
    <w:rsid w:val="006919DA"/>
    <w:rsid w:val="00696576"/>
    <w:rsid w:val="006C0D8A"/>
    <w:rsid w:val="00705A03"/>
    <w:rsid w:val="00716A52"/>
    <w:rsid w:val="00731B90"/>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76A67"/>
    <w:rsid w:val="008B2711"/>
    <w:rsid w:val="008C71A7"/>
    <w:rsid w:val="008D2C10"/>
    <w:rsid w:val="008D61B8"/>
    <w:rsid w:val="008E6AA6"/>
    <w:rsid w:val="008F1AEB"/>
    <w:rsid w:val="008F6102"/>
    <w:rsid w:val="00904346"/>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34FC0"/>
    <w:rsid w:val="00B556E6"/>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1D50"/>
    <w:rsid w:val="00E7248E"/>
    <w:rsid w:val="00EB65E3"/>
    <w:rsid w:val="00EF6703"/>
    <w:rsid w:val="00F13630"/>
    <w:rsid w:val="00F322EA"/>
    <w:rsid w:val="00F43364"/>
    <w:rsid w:val="00FC1C09"/>
    <w:rsid w:val="01461FE7"/>
    <w:rsid w:val="02F353A6"/>
    <w:rsid w:val="056916DF"/>
    <w:rsid w:val="068A16E0"/>
    <w:rsid w:val="0CBE73A6"/>
    <w:rsid w:val="0CDD51DE"/>
    <w:rsid w:val="12B13C74"/>
    <w:rsid w:val="14525AEF"/>
    <w:rsid w:val="16DD63C1"/>
    <w:rsid w:val="1F0561A8"/>
    <w:rsid w:val="218B1506"/>
    <w:rsid w:val="21A32373"/>
    <w:rsid w:val="22927D5F"/>
    <w:rsid w:val="28A8691B"/>
    <w:rsid w:val="29286CFC"/>
    <w:rsid w:val="2AAB74FC"/>
    <w:rsid w:val="2AD66CD9"/>
    <w:rsid w:val="2D4B3013"/>
    <w:rsid w:val="30603416"/>
    <w:rsid w:val="30794ABB"/>
    <w:rsid w:val="31590835"/>
    <w:rsid w:val="32B21398"/>
    <w:rsid w:val="331D22AB"/>
    <w:rsid w:val="3462502C"/>
    <w:rsid w:val="3520306B"/>
    <w:rsid w:val="372979C1"/>
    <w:rsid w:val="37F34F89"/>
    <w:rsid w:val="385B31FF"/>
    <w:rsid w:val="41DB009F"/>
    <w:rsid w:val="4593753B"/>
    <w:rsid w:val="4BFE08DB"/>
    <w:rsid w:val="4C6D34EC"/>
    <w:rsid w:val="51C7296A"/>
    <w:rsid w:val="52F15F88"/>
    <w:rsid w:val="55F81F34"/>
    <w:rsid w:val="5AF3522F"/>
    <w:rsid w:val="5BA87066"/>
    <w:rsid w:val="5C036D86"/>
    <w:rsid w:val="5DAC30BE"/>
    <w:rsid w:val="60765519"/>
    <w:rsid w:val="60F3644E"/>
    <w:rsid w:val="64142659"/>
    <w:rsid w:val="66B37FFE"/>
    <w:rsid w:val="67470A61"/>
    <w:rsid w:val="6910658A"/>
    <w:rsid w:val="69F61E4C"/>
    <w:rsid w:val="6A9430E4"/>
    <w:rsid w:val="6AA14919"/>
    <w:rsid w:val="6BEB2D2A"/>
    <w:rsid w:val="6D037379"/>
    <w:rsid w:val="6DC075AC"/>
    <w:rsid w:val="6F8F06E7"/>
    <w:rsid w:val="70030AAB"/>
    <w:rsid w:val="70F02422"/>
    <w:rsid w:val="71296F1B"/>
    <w:rsid w:val="725E186E"/>
    <w:rsid w:val="7545678E"/>
    <w:rsid w:val="78A85DC7"/>
    <w:rsid w:val="7D2A5786"/>
    <w:rsid w:val="7DAD3712"/>
    <w:rsid w:val="7ECA74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kern w:val="0"/>
      <w:sz w:val="22"/>
      <w:szCs w:val="22"/>
      <w:lang w:val="en-US" w:eastAsia="en-US"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pPr>
    <w:rPr>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pPr>
    <w:rPr>
      <w:rFonts w:cs="Times New Roman"/>
      <w:sz w:val="24"/>
      <w:lang w:eastAsia="zh-CN"/>
    </w:rPr>
  </w:style>
  <w:style w:type="character" w:styleId="7">
    <w:name w:val="Strong"/>
    <w:basedOn w:val="6"/>
    <w:qFormat/>
    <w:uiPriority w:val="99"/>
    <w:rPr>
      <w:rFonts w:cs="Times New Roman"/>
      <w:b/>
    </w:rPr>
  </w:style>
  <w:style w:type="character" w:styleId="8">
    <w:name w:val="FollowedHyperlink"/>
    <w:basedOn w:val="6"/>
    <w:uiPriority w:val="99"/>
    <w:rPr>
      <w:rFonts w:cs="Times New Roman"/>
      <w:color w:val="323232"/>
      <w:u w:val="none"/>
    </w:rPr>
  </w:style>
  <w:style w:type="character" w:styleId="9">
    <w:name w:val="Hyperlink"/>
    <w:basedOn w:val="6"/>
    <w:uiPriority w:val="99"/>
    <w:rPr>
      <w:rFonts w:cs="Times New Roman"/>
      <w:color w:val="323232"/>
      <w:u w:val="none"/>
    </w:rPr>
  </w:style>
  <w:style w:type="character" w:customStyle="1" w:styleId="10">
    <w:name w:val="Footer Char"/>
    <w:basedOn w:val="6"/>
    <w:link w:val="2"/>
    <w:locked/>
    <w:uiPriority w:val="99"/>
    <w:rPr>
      <w:rFonts w:ascii="Calibri" w:hAnsi="Calibri" w:cs="Arial"/>
      <w:sz w:val="18"/>
      <w:szCs w:val="18"/>
      <w:lang w:eastAsia="en-US"/>
    </w:rPr>
  </w:style>
  <w:style w:type="character" w:customStyle="1" w:styleId="11">
    <w:name w:val="Header Char"/>
    <w:basedOn w:val="6"/>
    <w:link w:val="3"/>
    <w:locked/>
    <w:uiPriority w:val="99"/>
    <w:rPr>
      <w:rFonts w:ascii="Calibri" w:hAnsi="Calibri" w:cs="Arial"/>
      <w:sz w:val="18"/>
      <w:szCs w:val="18"/>
      <w:lang w:eastAsia="en-US"/>
    </w:rPr>
  </w:style>
  <w:style w:type="character" w:customStyle="1" w:styleId="12">
    <w:name w:val="bsharetext"/>
    <w:basedOn w:val="6"/>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9</Pages>
  <Words>596</Words>
  <Characters>3398</Characters>
  <Lines>0</Lines>
  <Paragraphs>0</Paragraphs>
  <TotalTime>67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婷</cp:lastModifiedBy>
  <cp:lastPrinted>2021-04-12T02:29:00Z</cp:lastPrinted>
  <dcterms:modified xsi:type="dcterms:W3CDTF">2021-04-12T02:48:29Z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0F065BBA26424D90A4736B7777F10807</vt:lpwstr>
  </property>
</Properties>
</file>