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党史研究和地方志编纂中心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3</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rPr>
        <w:t>党史工作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）贯彻落实中央和省、州、县委有关党史工作的方针、政策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制定全县党史工作规划并组织实施。</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）征集、整理、编纂县委重要党史资料，收集整理重要口述历史资料、重要党史人物回忆录，搜集、整理和研究有关中共党史、中共地方党史的信息资料。</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）研究、编纂地方党史专著</w:t>
      </w:r>
      <w:r>
        <w:rPr>
          <w:rFonts w:hint="eastAsia" w:ascii="仿宋_GB2312" w:eastAsia="仿宋_GB2312"/>
          <w:color w:val="000000"/>
          <w:sz w:val="32"/>
          <w:szCs w:val="32"/>
          <w:lang w:eastAsia="zh-CN"/>
        </w:rPr>
        <w:t>，</w:t>
      </w:r>
      <w:r>
        <w:rPr>
          <w:rFonts w:hint="eastAsia" w:ascii="仿宋_GB2312" w:eastAsia="仿宋_GB2312"/>
          <w:color w:val="000000"/>
          <w:sz w:val="32"/>
          <w:szCs w:val="32"/>
        </w:rPr>
        <w:t>编辑出版重要党史书籍。</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）对党的地方历史和县委党史重要人物等进行综合研究，总结历史经验</w:t>
      </w:r>
      <w:r>
        <w:rPr>
          <w:rFonts w:hint="eastAsia" w:ascii="仿宋_GB2312" w:eastAsia="仿宋_GB2312"/>
          <w:color w:val="000000"/>
          <w:sz w:val="32"/>
          <w:szCs w:val="32"/>
          <w:lang w:eastAsia="zh-CN"/>
        </w:rPr>
        <w:t>，</w:t>
      </w:r>
      <w:r>
        <w:rPr>
          <w:rFonts w:hint="eastAsia" w:ascii="仿宋_GB2312" w:eastAsia="仿宋_GB2312"/>
          <w:color w:val="000000"/>
          <w:sz w:val="32"/>
          <w:szCs w:val="32"/>
        </w:rPr>
        <w:t>为党的建设和县委决策提供历史借鉴。</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rPr>
        <w:t>地方志工作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）执行有关地方志工作的法律、法规、规章并监督其实施。</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）组织、指导、督促和检查地方志工作。</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）拟定地方志工作规划和编纂方案。</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）组织编纂地方志书、地方综合年鉴和其他相关地情文献。</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）收集、整理、保存地方志文献及相关地情文献资料，组织整理旧志，推动方志理论研究。</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）组织开发利用地方志资源。</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3</w:t>
      </w:r>
      <w:r>
        <w:rPr>
          <w:rFonts w:hint="eastAsia" w:ascii="楷体_GB2312" w:hAnsi="楷体" w:eastAsia="楷体_GB2312"/>
          <w:b/>
          <w:sz w:val="32"/>
          <w:szCs w:val="32"/>
        </w:rPr>
        <w:t>年重点工作</w:t>
      </w:r>
    </w:p>
    <w:p>
      <w:pPr>
        <w:ind w:firstLine="640" w:firstLineChars="200"/>
        <w:rPr>
          <w:rFonts w:hint="eastAsia" w:ascii="仿宋_GB2312" w:hAnsi="仿宋_GB2312" w:eastAsia="仿宋_GB2312" w:cs="仿宋_GB2312"/>
          <w:b w:val="0"/>
          <w:bCs/>
          <w:color w:val="000000"/>
          <w:sz w:val="32"/>
          <w:szCs w:val="32"/>
          <w:lang w:val="en-US" w:eastAsia="zh-CN"/>
        </w:rPr>
      </w:pPr>
      <w:r>
        <w:rPr>
          <w:rFonts w:hint="eastAsia" w:ascii="楷体_GB2312" w:hAnsi="楷体" w:eastAsia="楷体_GB2312"/>
          <w:b w:val="0"/>
          <w:bCs/>
          <w:sz w:val="32"/>
          <w:szCs w:val="32"/>
          <w:lang w:val="en-US" w:eastAsia="zh-CN"/>
        </w:rPr>
        <w:t>1.</w:t>
      </w:r>
      <w:r>
        <w:rPr>
          <w:rFonts w:hint="eastAsia" w:ascii="仿宋_GB2312" w:hAnsi="仿宋_GB2312" w:eastAsia="仿宋_GB2312" w:cs="仿宋_GB2312"/>
          <w:b w:val="0"/>
          <w:bCs/>
          <w:color w:val="000000"/>
          <w:sz w:val="32"/>
          <w:szCs w:val="32"/>
        </w:rPr>
        <w:t>完成《中国共产党茂县执政实录202</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完成《茂县年鉴202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楷体_GB2312" w:eastAsia="楷体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拍摄完成202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年度口述历史</w:t>
      </w:r>
      <w:r>
        <w:rPr>
          <w:rFonts w:hint="eastAsia" w:ascii="仿宋_GB2312" w:hAnsi="仿宋_GB2312" w:eastAsia="仿宋_GB2312" w:cs="仿宋_GB2312"/>
          <w:b w:val="0"/>
          <w:bCs/>
          <w:color w:val="000000"/>
          <w:sz w:val="32"/>
          <w:szCs w:val="32"/>
          <w:lang w:eastAsia="zh-CN"/>
        </w:rPr>
        <w:t>纪录</w:t>
      </w:r>
      <w:r>
        <w:rPr>
          <w:rFonts w:hint="eastAsia" w:ascii="仿宋_GB2312" w:hAnsi="仿宋_GB2312" w:eastAsia="仿宋_GB2312" w:cs="仿宋_GB2312"/>
          <w:b w:val="0"/>
          <w:bCs/>
          <w:color w:val="000000"/>
          <w:sz w:val="32"/>
          <w:szCs w:val="32"/>
        </w:rPr>
        <w:t>片《</w:t>
      </w:r>
      <w:r>
        <w:rPr>
          <w:rFonts w:hint="eastAsia" w:ascii="仿宋_GB2312" w:hAnsi="仿宋_GB2312" w:eastAsia="仿宋_GB2312" w:cs="仿宋_GB2312"/>
          <w:b w:val="0"/>
          <w:bCs/>
          <w:color w:val="000000"/>
          <w:sz w:val="32"/>
          <w:szCs w:val="32"/>
          <w:lang w:eastAsia="zh-CN"/>
        </w:rPr>
        <w:t>王泰昌及其“官寨”</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楷体_GB2312" w:eastAsia="楷体_GB2312"/>
          <w:b w:val="0"/>
          <w:bCs/>
          <w:color w:val="000000"/>
          <w:sz w:val="32"/>
          <w:szCs w:val="32"/>
          <w:lang w:val="en-US" w:eastAsia="zh-CN"/>
        </w:rPr>
      </w:pPr>
      <w:r>
        <w:rPr>
          <w:rFonts w:hint="eastAsia" w:ascii="楷体_GB2312" w:eastAsia="楷体_GB2312"/>
          <w:b w:val="0"/>
          <w:bCs/>
          <w:color w:val="000000"/>
          <w:sz w:val="32"/>
          <w:szCs w:val="32"/>
          <w:lang w:val="en-US" w:eastAsia="zh-CN"/>
        </w:rPr>
        <w:t>4.完成《茂县富顺镇上关村志》资料的收集、整理、编纂及200本样书的出版。</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楷体_GB2312" w:eastAsia="楷体_GB2312"/>
          <w:b w:val="0"/>
          <w:bCs/>
          <w:color w:val="000000"/>
          <w:sz w:val="32"/>
          <w:szCs w:val="32"/>
          <w:lang w:val="en-US" w:eastAsia="zh-CN"/>
        </w:rPr>
      </w:pPr>
      <w:r>
        <w:rPr>
          <w:rFonts w:hint="eastAsia" w:ascii="楷体_GB2312" w:eastAsia="楷体_GB2312"/>
          <w:b w:val="0"/>
          <w:bCs/>
          <w:color w:val="000000"/>
          <w:sz w:val="32"/>
          <w:szCs w:val="32"/>
          <w:lang w:val="en-US" w:eastAsia="zh-CN"/>
        </w:rPr>
        <w:t>5.完成《茂县黑虎镇小河坝村志》资料的收集、整理、编纂及200本样书的出版。</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楷体_GB2312" w:eastAsia="楷体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6.</w:t>
      </w:r>
      <w:r>
        <w:rPr>
          <w:rFonts w:hint="eastAsia" w:ascii="楷体_GB2312" w:eastAsia="楷体_GB2312"/>
          <w:b w:val="0"/>
          <w:bCs/>
          <w:color w:val="000000"/>
          <w:sz w:val="32"/>
          <w:szCs w:val="32"/>
          <w:lang w:val="en-US" w:eastAsia="zh-CN"/>
        </w:rPr>
        <w:t>完成《茂县赤不苏镇赤不苏村志》资料的收集、整理、编纂及200本样书的出版。</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楷体_GB2312" w:eastAsia="楷体_GB2312"/>
          <w:b w:val="0"/>
          <w:bCs/>
          <w:color w:val="000000"/>
          <w:sz w:val="32"/>
          <w:szCs w:val="32"/>
          <w:lang w:val="en-US" w:eastAsia="zh-CN"/>
        </w:rPr>
        <w:t>7.完成《红星耀羌山--茂县红色故事简读本》资料收集、编纂和1000册的出版印刷。</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属于参照公务员管理的一级预算单位，下属二级预算单位</w:t>
      </w:r>
      <w:r>
        <w:rPr>
          <w:rFonts w:ascii="仿宋_GB2312" w:eastAsia="仿宋_GB2312"/>
          <w:color w:val="000000"/>
          <w:sz w:val="32"/>
          <w:szCs w:val="32"/>
        </w:rPr>
        <w:t>0</w:t>
      </w:r>
      <w:r>
        <w:rPr>
          <w:rFonts w:hint="eastAsia" w:ascii="仿宋_GB2312" w:eastAsia="仿宋_GB2312"/>
          <w:color w:val="000000"/>
          <w:sz w:val="32"/>
          <w:szCs w:val="32"/>
        </w:rPr>
        <w:t>个，其中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参照公务员法管理的事业单位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sz w:val="32"/>
          <w:szCs w:val="32"/>
          <w:lang w:eastAsia="zh-CN"/>
        </w:rPr>
        <w:t>。</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茂县党史研究和地方志编纂中心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1970167</w:t>
      </w:r>
      <w:r>
        <w:rPr>
          <w:rFonts w:ascii="仿宋_GB2312" w:eastAsia="仿宋_GB2312"/>
          <w:sz w:val="32"/>
          <w:szCs w:val="32"/>
        </w:rPr>
        <w:t>元；支出包括：一般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1476456.12</w:t>
      </w:r>
      <w:r>
        <w:rPr>
          <w:rFonts w:ascii="仿宋_GB2312" w:eastAsia="仿宋_GB2312"/>
          <w:sz w:val="32"/>
          <w:szCs w:val="32"/>
        </w:rPr>
        <w:t>元，社会保障和就业支出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229088.52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122014.36</w:t>
      </w:r>
      <w:r>
        <w:rPr>
          <w:rFonts w:ascii="仿宋_GB2312" w:eastAsia="仿宋_GB2312"/>
          <w:sz w:val="32"/>
          <w:szCs w:val="32"/>
        </w:rPr>
        <w:t>元，住房保障支出</w:t>
      </w:r>
      <w:r>
        <w:rPr>
          <w:rFonts w:hint="eastAsia" w:ascii="仿宋_GB2312" w:eastAsia="仿宋_GB2312"/>
          <w:sz w:val="32"/>
          <w:szCs w:val="32"/>
        </w:rPr>
        <w:t xml:space="preserve"> </w:t>
      </w:r>
      <w:r>
        <w:rPr>
          <w:rFonts w:hint="eastAsia" w:ascii="仿宋_GB2312" w:eastAsia="仿宋_GB2312"/>
          <w:sz w:val="32"/>
          <w:szCs w:val="32"/>
          <w:lang w:val="en-US" w:eastAsia="zh-CN"/>
        </w:rPr>
        <w:t>142608</w:t>
      </w:r>
      <w:r>
        <w:rPr>
          <w:rFonts w:ascii="仿宋_GB2312" w:eastAsia="仿宋_GB2312"/>
          <w:sz w:val="32"/>
          <w:szCs w:val="32"/>
        </w:rPr>
        <w:t>元</w:t>
      </w:r>
      <w:r>
        <w:rPr>
          <w:rFonts w:hint="eastAsia" w:ascii="仿宋_GB2312" w:eastAsia="仿宋_GB2312"/>
          <w:sz w:val="32"/>
          <w:szCs w:val="32"/>
          <w:lang w:eastAsia="zh-CN"/>
        </w:rPr>
        <w:t>。茂县党史研究和地方志编纂中心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1970167元</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523792.97元，</w:t>
      </w:r>
      <w:r>
        <w:rPr>
          <w:rFonts w:ascii="仿宋_GB2312" w:eastAsia="仿宋_GB2312"/>
          <w:sz w:val="32"/>
          <w:szCs w:val="32"/>
        </w:rPr>
        <w:t>主要原因:</w:t>
      </w:r>
      <w:r>
        <w:rPr>
          <w:rFonts w:hint="eastAsia" w:ascii="仿宋_GB2312" w:eastAsia="仿宋_GB2312"/>
          <w:sz w:val="32"/>
          <w:szCs w:val="32"/>
          <w:lang w:eastAsia="zh-CN"/>
        </w:rPr>
        <w:t>增加了人员经费（工资和“五险一金”）的支出预算。</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1970167</w:t>
      </w:r>
      <w:r>
        <w:rPr>
          <w:rFonts w:ascii="仿宋_GB2312" w:eastAsia="仿宋_GB2312"/>
          <w:sz w:val="32"/>
          <w:szCs w:val="32"/>
        </w:rPr>
        <w:t>元；一般公共预算拨款收入</w:t>
      </w:r>
      <w:r>
        <w:rPr>
          <w:rFonts w:hint="eastAsia" w:ascii="仿宋_GB2312" w:eastAsia="仿宋_GB2312"/>
          <w:sz w:val="32"/>
          <w:szCs w:val="32"/>
          <w:lang w:val="en-US" w:eastAsia="zh-CN"/>
        </w:rPr>
        <w:t>1970167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0"/>
        <w:rPr>
          <w:rFonts w:ascii="仿宋_GB2312" w:eastAsia="仿宋_GB2312"/>
          <w:vanish/>
          <w:sz w:val="32"/>
          <w:szCs w:val="32"/>
          <w:lang w:eastAsia="zh-CN"/>
        </w:rPr>
      </w:pPr>
      <w:r>
        <w:rPr>
          <w:rFonts w:ascii="仿宋_GB2312" w:eastAsia="仿宋_GB2312"/>
          <w:sz w:val="32"/>
          <w:szCs w:val="32"/>
        </w:rPr>
        <w:t>　　</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3</w:t>
      </w:r>
      <w:r>
        <w:rPr>
          <w:rFonts w:ascii="仿宋_GB2312" w:eastAsia="仿宋_GB2312"/>
          <w:sz w:val="32"/>
          <w:szCs w:val="32"/>
          <w:lang w:eastAsia="zh-CN"/>
        </w:rPr>
        <w:t>年支出预算</w:t>
      </w:r>
      <w:r>
        <w:rPr>
          <w:rFonts w:hint="eastAsia" w:ascii="仿宋_GB2312" w:eastAsia="仿宋_GB2312"/>
          <w:sz w:val="32"/>
          <w:szCs w:val="32"/>
          <w:lang w:val="en-US" w:eastAsia="zh-CN"/>
        </w:rPr>
        <w:t>1970167</w:t>
      </w:r>
      <w:r>
        <w:rPr>
          <w:rFonts w:ascii="仿宋_GB2312" w:eastAsia="仿宋_GB2312"/>
          <w:sz w:val="32"/>
          <w:szCs w:val="32"/>
          <w:lang w:eastAsia="zh-CN"/>
        </w:rPr>
        <w:t>元，其中</w:t>
      </w:r>
      <w:r>
        <w:rPr>
          <w:rFonts w:hint="eastAsia" w:ascii="仿宋_GB2312" w:eastAsia="仿宋_GB2312"/>
          <w:sz w:val="32"/>
          <w:szCs w:val="32"/>
          <w:lang w:val="en-US" w:eastAsia="zh-CN"/>
        </w:rPr>
        <w:t>：</w:t>
      </w:r>
      <w:r>
        <w:rPr>
          <w:rFonts w:ascii="仿宋_GB2312" w:eastAsia="仿宋_GB2312"/>
          <w:sz w:val="32"/>
          <w:szCs w:val="32"/>
          <w:lang w:eastAsia="zh-CN"/>
        </w:rPr>
        <w:t>基本支出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1970167元</w:t>
      </w:r>
      <w:r>
        <w:rPr>
          <w:rFonts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1970167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523792.97</w:t>
      </w:r>
      <w:r>
        <w:rPr>
          <w:rFonts w:ascii="仿宋_GB2312" w:eastAsia="仿宋_GB2312"/>
          <w:sz w:val="32"/>
          <w:szCs w:val="32"/>
        </w:rPr>
        <w:t>元，主要原因:</w:t>
      </w:r>
      <w:r>
        <w:rPr>
          <w:rFonts w:hint="eastAsia" w:ascii="仿宋_GB2312" w:eastAsia="仿宋_GB2312"/>
          <w:sz w:val="32"/>
          <w:szCs w:val="32"/>
          <w:lang w:eastAsia="zh-CN"/>
        </w:rPr>
        <w:t>增加了人员经费（工资和“五险一金”）。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1970167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1476456.12</w:t>
      </w:r>
      <w:r>
        <w:rPr>
          <w:rFonts w:ascii="仿宋_GB2312" w:eastAsia="仿宋_GB2312"/>
          <w:sz w:val="32"/>
          <w:szCs w:val="32"/>
        </w:rPr>
        <w:t>元，社会保障和就业支出</w:t>
      </w:r>
      <w:r>
        <w:rPr>
          <w:rFonts w:hint="eastAsia" w:ascii="仿宋_GB2312" w:eastAsia="仿宋_GB2312"/>
          <w:sz w:val="32"/>
          <w:szCs w:val="32"/>
          <w:lang w:val="en-US" w:eastAsia="zh-CN"/>
        </w:rPr>
        <w:t>229088.52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122014.36</w:t>
      </w:r>
      <w:r>
        <w:rPr>
          <w:rFonts w:ascii="仿宋_GB2312" w:eastAsia="仿宋_GB2312"/>
          <w:sz w:val="32"/>
          <w:szCs w:val="32"/>
        </w:rPr>
        <w:t>元，住房保障支出</w:t>
      </w:r>
      <w:r>
        <w:rPr>
          <w:rFonts w:hint="eastAsia" w:ascii="仿宋_GB2312" w:eastAsia="仿宋_GB2312"/>
          <w:sz w:val="32"/>
          <w:szCs w:val="32"/>
          <w:lang w:val="en-US" w:eastAsia="zh-CN"/>
        </w:rPr>
        <w:t>142608</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1970167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年预算数增加</w:t>
      </w:r>
      <w:r>
        <w:rPr>
          <w:rFonts w:hint="eastAsia" w:ascii="仿宋_GB2312" w:eastAsia="仿宋_GB2312"/>
          <w:sz w:val="32"/>
          <w:szCs w:val="32"/>
          <w:lang w:val="en-US" w:eastAsia="zh-CN"/>
        </w:rPr>
        <w:t>523792.97</w:t>
      </w:r>
      <w:r>
        <w:rPr>
          <w:rFonts w:ascii="仿宋_GB2312" w:eastAsia="仿宋_GB2312"/>
          <w:sz w:val="32"/>
          <w:szCs w:val="32"/>
        </w:rPr>
        <w:t>元，主要原因:</w:t>
      </w:r>
      <w:r>
        <w:rPr>
          <w:rFonts w:hint="eastAsia" w:ascii="仿宋_GB2312" w:eastAsia="仿宋_GB2312"/>
          <w:sz w:val="32"/>
          <w:szCs w:val="32"/>
          <w:lang w:eastAsia="zh-CN"/>
        </w:rPr>
        <w:t>增加了人员经费（工资和“五险一金”）</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1476456.12</w:t>
      </w:r>
      <w:r>
        <w:rPr>
          <w:rFonts w:ascii="仿宋_GB2312" w:eastAsia="仿宋_GB2312"/>
          <w:sz w:val="32"/>
          <w:szCs w:val="32"/>
        </w:rPr>
        <w:t>元，占</w:t>
      </w:r>
      <w:r>
        <w:rPr>
          <w:rFonts w:hint="eastAsia" w:ascii="仿宋_GB2312" w:eastAsia="仿宋_GB2312"/>
          <w:sz w:val="32"/>
          <w:szCs w:val="32"/>
          <w:lang w:val="en-US" w:eastAsia="zh-CN"/>
        </w:rPr>
        <w:t>75</w:t>
      </w:r>
      <w:r>
        <w:rPr>
          <w:rFonts w:ascii="仿宋_GB2312" w:eastAsia="仿宋_GB2312"/>
          <w:sz w:val="32"/>
          <w:szCs w:val="32"/>
        </w:rPr>
        <w:t>%；社会保障和就业支出</w:t>
      </w:r>
      <w:r>
        <w:rPr>
          <w:rFonts w:hint="eastAsia" w:ascii="仿宋_GB2312" w:eastAsia="仿宋_GB2312"/>
          <w:sz w:val="32"/>
          <w:szCs w:val="32"/>
          <w:lang w:val="en-US" w:eastAsia="zh-CN"/>
        </w:rPr>
        <w:t>229088.52</w:t>
      </w:r>
      <w:r>
        <w:rPr>
          <w:rFonts w:ascii="仿宋_GB2312" w:eastAsia="仿宋_GB2312"/>
          <w:sz w:val="32"/>
          <w:szCs w:val="32"/>
        </w:rPr>
        <w:t>元，占</w:t>
      </w:r>
      <w:r>
        <w:rPr>
          <w:rFonts w:hint="eastAsia" w:ascii="仿宋_GB2312" w:eastAsia="仿宋_GB2312"/>
          <w:sz w:val="32"/>
          <w:szCs w:val="32"/>
          <w:lang w:val="en-US" w:eastAsia="zh-CN"/>
        </w:rPr>
        <w:t>11.6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122014.36</w:t>
      </w:r>
      <w:r>
        <w:rPr>
          <w:rFonts w:ascii="仿宋_GB2312" w:eastAsia="仿宋_GB2312"/>
          <w:sz w:val="32"/>
          <w:szCs w:val="32"/>
        </w:rPr>
        <w:t>元，占</w:t>
      </w:r>
      <w:r>
        <w:rPr>
          <w:rFonts w:hint="eastAsia" w:ascii="仿宋_GB2312" w:eastAsia="仿宋_GB2312"/>
          <w:sz w:val="32"/>
          <w:szCs w:val="32"/>
          <w:lang w:val="en-US" w:eastAsia="zh-CN"/>
        </w:rPr>
        <w:t>6.2</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142608</w:t>
      </w:r>
      <w:r>
        <w:rPr>
          <w:rFonts w:ascii="仿宋_GB2312" w:eastAsia="仿宋_GB2312"/>
          <w:sz w:val="32"/>
          <w:szCs w:val="32"/>
        </w:rPr>
        <w:t>元，占</w:t>
      </w:r>
      <w:r>
        <w:rPr>
          <w:rFonts w:hint="eastAsia" w:ascii="仿宋_GB2312" w:eastAsia="仿宋_GB2312"/>
          <w:sz w:val="32"/>
          <w:szCs w:val="32"/>
          <w:lang w:val="en-US" w:eastAsia="zh-CN"/>
        </w:rPr>
        <w:t>7.2</w:t>
      </w:r>
      <w:r>
        <w:rPr>
          <w:rFonts w:ascii="仿宋_GB2312" w:eastAsia="仿宋_GB2312"/>
          <w:sz w:val="32"/>
          <w:szCs w:val="32"/>
        </w:rPr>
        <w:t>%</w:t>
      </w:r>
      <w:r>
        <w:rPr>
          <w:rFonts w:hint="eastAsia" w:ascii="仿宋_GB2312" w:eastAsia="仿宋_GB2312"/>
          <w:color w:val="000000"/>
          <w:sz w:val="32"/>
          <w:szCs w:val="32"/>
          <w:lang w:eastAsia="zh-CN"/>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lang w:eastAsia="zh-CN"/>
        </w:rPr>
        <w:t>.</w:t>
      </w:r>
      <w:r>
        <w:rPr>
          <w:rFonts w:hint="eastAsia" w:ascii="仿宋_GB2312" w:eastAsia="仿宋_GB2312"/>
          <w:color w:val="000000"/>
          <w:sz w:val="32"/>
          <w:szCs w:val="32"/>
        </w:rPr>
        <w:t>科学技术支出（</w:t>
      </w:r>
      <w:r>
        <w:rPr>
          <w:rFonts w:ascii="仿宋_GB2312" w:eastAsia="仿宋_GB2312"/>
          <w:color w:val="000000"/>
          <w:sz w:val="32"/>
          <w:szCs w:val="32"/>
        </w:rPr>
        <w:t>206</w:t>
      </w:r>
      <w:r>
        <w:rPr>
          <w:rFonts w:hint="eastAsia" w:ascii="仿宋_GB2312" w:eastAsia="仿宋_GB2312"/>
          <w:color w:val="000000"/>
          <w:sz w:val="32"/>
          <w:szCs w:val="32"/>
        </w:rPr>
        <w:t>）科技条件与服务（</w:t>
      </w:r>
      <w:r>
        <w:rPr>
          <w:rFonts w:ascii="仿宋_GB2312" w:eastAsia="仿宋_GB2312"/>
          <w:color w:val="000000"/>
          <w:sz w:val="32"/>
          <w:szCs w:val="32"/>
        </w:rPr>
        <w:t>05</w:t>
      </w:r>
      <w:r>
        <w:rPr>
          <w:rFonts w:hint="eastAsia" w:ascii="仿宋_GB2312" w:eastAsia="仿宋_GB2312"/>
          <w:color w:val="000000"/>
          <w:sz w:val="32"/>
          <w:szCs w:val="32"/>
        </w:rPr>
        <w:t>）其他科技条件与服务支出（</w:t>
      </w:r>
      <w:r>
        <w:rPr>
          <w:rFonts w:ascii="仿宋_GB2312" w:eastAsia="仿宋_GB2312"/>
          <w:color w:val="000000"/>
          <w:sz w:val="32"/>
          <w:szCs w:val="32"/>
        </w:rPr>
        <w:t>99</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1476456.12</w:t>
      </w:r>
      <w:r>
        <w:rPr>
          <w:rFonts w:hint="eastAsia" w:ascii="仿宋_GB2312" w:eastAsia="仿宋_GB2312"/>
          <w:color w:val="000000"/>
          <w:sz w:val="32"/>
          <w:szCs w:val="32"/>
        </w:rPr>
        <w:t>元，主要用于其他科技与服务方面的支出。</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150905.63</w:t>
      </w:r>
      <w:r>
        <w:rPr>
          <w:rFonts w:hint="eastAsia" w:ascii="仿宋_GB2312" w:eastAsia="仿宋_GB2312"/>
          <w:color w:val="000000"/>
          <w:sz w:val="32"/>
          <w:szCs w:val="32"/>
        </w:rPr>
        <w:t>元，主要用于单位缴纳基本养老保险费。</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78182.89</w:t>
      </w:r>
      <w:r>
        <w:rPr>
          <w:rFonts w:hint="eastAsia" w:ascii="仿宋_GB2312" w:eastAsia="仿宋_GB2312"/>
          <w:color w:val="000000"/>
          <w:sz w:val="32"/>
          <w:szCs w:val="32"/>
        </w:rPr>
        <w:t>元，主要用于单位缴纳职业年金。</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）行政单位医疗（</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110625.97</w:t>
      </w:r>
      <w:r>
        <w:rPr>
          <w:rFonts w:hint="eastAsia" w:ascii="仿宋_GB2312" w:eastAsia="仿宋_GB2312"/>
          <w:color w:val="000000"/>
          <w:sz w:val="32"/>
          <w:szCs w:val="32"/>
        </w:rPr>
        <w:t>元，主要用于行政单位缴纳基本医疗保险。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）事业单位医疗（</w:t>
      </w:r>
      <w:r>
        <w:rPr>
          <w:rFonts w:ascii="仿宋_GB2312" w:eastAsia="仿宋_GB2312"/>
          <w:color w:val="000000"/>
          <w:sz w:val="32"/>
          <w:szCs w:val="32"/>
        </w:rPr>
        <w:t>02</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11388.39</w:t>
      </w:r>
      <w:r>
        <w:rPr>
          <w:rFonts w:hint="eastAsia" w:ascii="仿宋_GB2312" w:eastAsia="仿宋_GB2312"/>
          <w:color w:val="000000"/>
          <w:sz w:val="32"/>
          <w:szCs w:val="32"/>
        </w:rPr>
        <w:t>元，主要用于事业单位缴纳基本医疗保险。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lang w:eastAsia="zh-CN"/>
        </w:rPr>
        <w:t>.</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）住房改革（</w:t>
      </w:r>
      <w:r>
        <w:rPr>
          <w:rFonts w:ascii="仿宋_GB2312" w:eastAsia="仿宋_GB2312"/>
          <w:color w:val="000000"/>
          <w:sz w:val="32"/>
          <w:szCs w:val="32"/>
        </w:rPr>
        <w:t>02</w:t>
      </w:r>
      <w:r>
        <w:rPr>
          <w:rFonts w:hint="eastAsia" w:ascii="仿宋_GB2312" w:eastAsia="仿宋_GB2312"/>
          <w:color w:val="000000"/>
          <w:sz w:val="32"/>
          <w:szCs w:val="32"/>
        </w:rPr>
        <w:t>）住房公积金（</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142608</w:t>
      </w:r>
      <w:r>
        <w:rPr>
          <w:rFonts w:hint="eastAsia" w:ascii="仿宋_GB2312" w:eastAsia="仿宋_GB2312"/>
          <w:color w:val="000000"/>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cs="仿宋_GB2312"/>
          <w:kern w:val="2"/>
          <w:sz w:val="32"/>
          <w:szCs w:val="32"/>
          <w:lang w:val="en-US" w:eastAsia="zh-CN"/>
        </w:rPr>
        <w:t>1970167</w:t>
      </w:r>
      <w:r>
        <w:rPr>
          <w:rFonts w:hint="eastAsia" w:cs="仿宋_GB2312"/>
          <w:kern w:val="2"/>
          <w:sz w:val="32"/>
          <w:szCs w:val="32"/>
        </w:rPr>
        <w:t>元，其中：人员经费</w:t>
      </w:r>
      <w:r>
        <w:rPr>
          <w:rFonts w:hint="eastAsia" w:cs="仿宋_GB2312"/>
          <w:kern w:val="2"/>
          <w:sz w:val="32"/>
          <w:szCs w:val="32"/>
          <w:lang w:val="en-US" w:eastAsia="zh-CN"/>
        </w:rPr>
        <w:t>1898067</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eastAsia="zh-CN"/>
        </w:rPr>
        <w:t>退休人员生活补助、</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72100</w:t>
      </w:r>
      <w:r>
        <w:rPr>
          <w:rFonts w:hint="eastAsia" w:cs="仿宋_GB2312"/>
          <w:kern w:val="2"/>
          <w:sz w:val="32"/>
          <w:szCs w:val="32"/>
        </w:rPr>
        <w:t>元，主要包括：办公费、印刷费、手续费、邮电费、差旅费、培训费、劳务费、其他商品和服务支出。</w:t>
      </w:r>
    </w:p>
    <w:p>
      <w:pPr>
        <w:pStyle w:val="8"/>
        <w:spacing w:before="0" w:line="360" w:lineRule="auto"/>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olor w:val="000000"/>
          <w:sz w:val="32"/>
          <w:szCs w:val="32"/>
          <w:lang w:val="en-US" w:eastAsia="zh-CN"/>
        </w:rPr>
        <w:t>单位无政府性基金预算安排的“三公”经费。</w:t>
      </w: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hint="eastAsia" w:cs="仿宋_GB2312"/>
          <w:kern w:val="2"/>
          <w:sz w:val="32"/>
          <w:szCs w:val="32"/>
          <w:lang w:val="en-US" w:eastAsia="zh-CN"/>
        </w:rPr>
        <w:t>1600</w:t>
      </w:r>
      <w:r>
        <w:rPr>
          <w:rFonts w:hint="eastAsia" w:cs="仿宋_GB2312"/>
          <w:kern w:val="2"/>
          <w:sz w:val="32"/>
          <w:szCs w:val="32"/>
        </w:rPr>
        <w:t>元，其中：因</w:t>
      </w:r>
      <w:r>
        <w:rPr>
          <w:sz w:val="32"/>
          <w:szCs w:val="32"/>
        </w:rPr>
        <w:t>无因公出国（境）经费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1600</w:t>
      </w:r>
      <w:r>
        <w:rPr>
          <w:rFonts w:hint="eastAsia" w:cs="仿宋_GB2312"/>
          <w:kern w:val="2"/>
          <w:sz w:val="32"/>
          <w:szCs w:val="32"/>
        </w:rPr>
        <w:t xml:space="preserve">元，公务用车购置及运行维护费 </w:t>
      </w:r>
      <w:r>
        <w:rPr>
          <w:rFonts w:hint="eastAsia" w:cs="仿宋_GB2312"/>
          <w:kern w:val="2"/>
          <w:sz w:val="32"/>
          <w:szCs w:val="32"/>
          <w:lang w:val="en-US" w:eastAsia="zh-CN"/>
        </w:rPr>
        <w:t>0</w:t>
      </w:r>
      <w:r>
        <w:rPr>
          <w:rFonts w:hint="eastAsia" w:cs="仿宋_GB2312"/>
          <w:kern w:val="2"/>
          <w:sz w:val="32"/>
          <w:szCs w:val="32"/>
        </w:rPr>
        <w:t>元。</w:t>
      </w:r>
    </w:p>
    <w:p>
      <w:pPr>
        <w:widowControl w:val="0"/>
        <w:spacing w:line="576" w:lineRule="exact"/>
        <w:ind w:firstLine="642" w:firstLineChars="200"/>
        <w:jc w:val="both"/>
        <w:rPr>
          <w:rFonts w:hint="eastAsia" w:ascii="仿宋_GB2312" w:eastAsia="仿宋_GB2312"/>
          <w:color w:val="000000"/>
          <w:sz w:val="32"/>
          <w:szCs w:val="32"/>
        </w:rPr>
      </w:pPr>
      <w:r>
        <w:rPr>
          <w:rFonts w:hint="eastAsia" w:ascii="楷体_GB2312" w:eastAsia="楷体_GB2312"/>
          <w:b/>
          <w:color w:val="000000"/>
          <w:sz w:val="32"/>
          <w:szCs w:val="32"/>
        </w:rPr>
        <w:t>（一）</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年因公出国（境）经费</w:t>
      </w:r>
      <w:r>
        <w:rPr>
          <w:rFonts w:hint="eastAsia" w:ascii="仿宋_GB2312" w:eastAsia="仿宋_GB2312"/>
          <w:color w:val="000000"/>
          <w:sz w:val="32"/>
          <w:szCs w:val="32"/>
          <w:lang w:val="en-US" w:eastAsia="zh-CN"/>
        </w:rPr>
        <w:t>0元，原因是无</w:t>
      </w:r>
      <w:r>
        <w:rPr>
          <w:rFonts w:hint="eastAsia" w:ascii="仿宋_GB2312" w:eastAsia="仿宋_GB2312"/>
          <w:color w:val="000000"/>
          <w:sz w:val="32"/>
          <w:szCs w:val="32"/>
        </w:rPr>
        <w:t>因公出国（境）的预算。</w:t>
      </w:r>
    </w:p>
    <w:p>
      <w:pPr>
        <w:widowControl w:val="0"/>
        <w:spacing w:line="576" w:lineRule="exact"/>
        <w:ind w:firstLine="642"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（二）</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年公务接待费预算</w:t>
      </w:r>
      <w:r>
        <w:rPr>
          <w:rFonts w:hint="eastAsia" w:ascii="仿宋_GB2312" w:eastAsia="仿宋_GB2312"/>
          <w:color w:val="000000"/>
          <w:sz w:val="32"/>
          <w:szCs w:val="32"/>
          <w:lang w:val="en-US" w:eastAsia="zh-CN"/>
        </w:rPr>
        <w:t>1600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相比无增减变化。</w:t>
      </w:r>
    </w:p>
    <w:p>
      <w:pPr>
        <w:pStyle w:val="8"/>
        <w:spacing w:before="0" w:line="360" w:lineRule="auto"/>
        <w:ind w:firstLine="642" w:firstLineChars="200"/>
        <w:rPr>
          <w:rFonts w:hint="eastAsia" w:ascii="仿宋_GB2312" w:eastAsia="仿宋_GB2312"/>
          <w:color w:val="000000"/>
          <w:sz w:val="32"/>
          <w:szCs w:val="32"/>
          <w:lang w:val="en-US" w:eastAsia="zh-CN"/>
        </w:rPr>
      </w:pPr>
      <w:r>
        <w:rPr>
          <w:rFonts w:hint="eastAsia" w:ascii="楷体_GB2312" w:eastAsia="楷体_GB2312"/>
          <w:b/>
          <w:color w:val="000000"/>
          <w:sz w:val="32"/>
          <w:szCs w:val="32"/>
        </w:rPr>
        <w:t>（三）</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cs="仿宋_GB2312"/>
          <w:kern w:val="2"/>
          <w:sz w:val="32"/>
          <w:szCs w:val="32"/>
        </w:rPr>
        <w:t xml:space="preserve">公务用车购置及运行维护费 </w:t>
      </w:r>
      <w:r>
        <w:rPr>
          <w:rFonts w:hint="eastAsia" w:cs="仿宋_GB2312"/>
          <w:kern w:val="2"/>
          <w:sz w:val="32"/>
          <w:szCs w:val="32"/>
          <w:lang w:val="en-US" w:eastAsia="zh-CN"/>
        </w:rPr>
        <w:t>0</w:t>
      </w:r>
      <w:r>
        <w:rPr>
          <w:rFonts w:hint="eastAsia" w:cs="仿宋_GB2312"/>
          <w:kern w:val="2"/>
          <w:sz w:val="32"/>
          <w:szCs w:val="32"/>
        </w:rPr>
        <w:t>元。</w:t>
      </w:r>
      <w:r>
        <w:rPr>
          <w:rFonts w:hint="eastAsia" w:ascii="仿宋_GB2312" w:eastAsia="仿宋_GB2312"/>
          <w:color w:val="000000"/>
          <w:sz w:val="32"/>
          <w:szCs w:val="32"/>
          <w:lang w:eastAsia="zh-CN"/>
        </w:rPr>
        <w:t>原因是</w:t>
      </w:r>
      <w:r>
        <w:rPr>
          <w:rFonts w:hint="eastAsia"/>
          <w:color w:val="000000"/>
          <w:sz w:val="32"/>
          <w:szCs w:val="32"/>
          <w:lang w:eastAsia="zh-CN"/>
        </w:rPr>
        <w:t>单位无公车所以</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公务用车购置及运行维护费</w:t>
      </w:r>
      <w:r>
        <w:rPr>
          <w:rFonts w:hint="eastAsia" w:ascii="仿宋_GB2312" w:eastAsia="仿宋_GB2312"/>
          <w:color w:val="000000"/>
          <w:sz w:val="32"/>
          <w:szCs w:val="32"/>
          <w:lang w:val="en-US" w:eastAsia="zh-CN"/>
        </w:rPr>
        <w:t>的预算。</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3</w:t>
      </w:r>
      <w:r>
        <w:rPr>
          <w:sz w:val="32"/>
          <w:szCs w:val="32"/>
        </w:rPr>
        <w:t>年政府性基金预算</w:t>
      </w:r>
      <w:r>
        <w:rPr>
          <w:rFonts w:hint="eastAsia"/>
          <w:sz w:val="32"/>
          <w:szCs w:val="32"/>
          <w:lang w:eastAsia="zh-CN"/>
        </w:rPr>
        <w:t>支出为</w:t>
      </w:r>
      <w:r>
        <w:rPr>
          <w:rFonts w:hint="eastAsia"/>
          <w:sz w:val="32"/>
          <w:szCs w:val="32"/>
          <w:lang w:val="en-US" w:eastAsia="zh-CN"/>
        </w:rPr>
        <w:t>0元，原因是不涉及政府基金也无政府性基金的预算</w:t>
      </w:r>
      <w:r>
        <w:rPr>
          <w:sz w:val="32"/>
          <w:szCs w:val="32"/>
        </w:rPr>
        <w:t>安排</w:t>
      </w:r>
      <w:r>
        <w:t>。</w:t>
      </w:r>
    </w:p>
    <w:p>
      <w:pPr>
        <w:pStyle w:val="8"/>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pPr>
        <w:pStyle w:val="8"/>
        <w:numPr>
          <w:ilvl w:val="0"/>
          <w:numId w:val="0"/>
        </w:numPr>
        <w:spacing w:before="0" w:line="360" w:lineRule="auto"/>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lang w:eastAsia="zh-CN"/>
        </w:rPr>
        <w:t>茂县</w:t>
      </w:r>
      <w:r>
        <w:rPr>
          <w:rFonts w:hint="eastAsia" w:ascii="仿宋_GB2312" w:eastAsia="仿宋_GB2312"/>
          <w:color w:val="000000"/>
          <w:sz w:val="32"/>
          <w:szCs w:val="32"/>
        </w:rPr>
        <w:t>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年机关运行经费财政拨款预算</w:t>
      </w:r>
      <w:r>
        <w:rPr>
          <w:rFonts w:hint="eastAsia" w:ascii="仿宋_GB2312" w:eastAsia="仿宋_GB2312"/>
          <w:color w:val="000000"/>
          <w:sz w:val="32"/>
          <w:szCs w:val="32"/>
          <w:lang w:val="en-US" w:eastAsia="zh-CN"/>
        </w:rPr>
        <w:t>72100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预算相比无增减</w:t>
      </w:r>
      <w:r>
        <w:rPr>
          <w:rFonts w:hint="eastAsia" w:ascii="仿宋_GB2312" w:eastAsia="仿宋_GB2312"/>
          <w:color w:val="000000"/>
          <w:sz w:val="32"/>
          <w:szCs w:val="32"/>
        </w:rPr>
        <w:t>。</w:t>
      </w:r>
    </w:p>
    <w:p>
      <w:pPr>
        <w:pStyle w:val="8"/>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，原因是无政府采购也无政府采购的预算安排。</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243160</w:t>
      </w:r>
      <w:r>
        <w:rPr>
          <w:rFonts w:hint="eastAsia" w:ascii="仿宋_GB2312" w:eastAsia="仿宋_GB2312"/>
          <w:sz w:val="32"/>
          <w:szCs w:val="32"/>
        </w:rPr>
        <w:t xml:space="preserve"> </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平方米；公务用车</w:t>
      </w:r>
      <w:r>
        <w:rPr>
          <w:rFonts w:hint="eastAsia" w:ascii="仿宋_GB2312" w:eastAsia="仿宋_GB2312"/>
          <w:sz w:val="32"/>
          <w:szCs w:val="32"/>
          <w:lang w:val="en-US" w:eastAsia="zh-CN"/>
        </w:rPr>
        <w:t>0</w:t>
      </w:r>
      <w:r>
        <w:rPr>
          <w:rFonts w:ascii="仿宋_GB2312" w:eastAsia="仿宋_GB2312"/>
          <w:sz w:val="32"/>
          <w:szCs w:val="32"/>
        </w:rPr>
        <w:t>辆；其他固定资产</w:t>
      </w:r>
      <w:r>
        <w:rPr>
          <w:rFonts w:hint="eastAsia" w:ascii="仿宋_GB2312" w:eastAsia="仿宋_GB2312"/>
          <w:sz w:val="32"/>
          <w:szCs w:val="32"/>
          <w:lang w:val="en-US" w:eastAsia="zh-CN"/>
        </w:rPr>
        <w:t>243160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widowControl w:val="0"/>
        <w:spacing w:line="576" w:lineRule="exact"/>
        <w:ind w:firstLine="640" w:firstLineChars="200"/>
        <w:jc w:val="both"/>
        <w:rPr>
          <w:rFonts w:hint="default" w:ascii="楷体_GB2312" w:eastAsia="仿宋_GB2312"/>
          <w:b/>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均按要求实行绩效目标管理，涉及项目</w:t>
      </w:r>
      <w:r>
        <w:rPr>
          <w:rFonts w:hint="eastAsia" w:ascii="仿宋_GB2312" w:eastAsia="仿宋_GB2312"/>
          <w:color w:val="000000"/>
          <w:sz w:val="32"/>
          <w:szCs w:val="32"/>
          <w:lang w:eastAsia="zh-CN"/>
        </w:rPr>
        <w:t>为单位的各项基本支出。</w:t>
      </w:r>
      <w:r>
        <w:rPr>
          <w:rFonts w:hint="eastAsia" w:ascii="仿宋_GB2312" w:eastAsia="仿宋_GB2312"/>
          <w:color w:val="000000"/>
          <w:sz w:val="32"/>
          <w:szCs w:val="32"/>
        </w:rPr>
        <w:t>一般公共预算当年拨款</w:t>
      </w:r>
      <w:r>
        <w:rPr>
          <w:rFonts w:hint="eastAsia" w:ascii="仿宋_GB2312" w:eastAsia="仿宋_GB2312"/>
          <w:color w:val="000000"/>
          <w:sz w:val="32"/>
          <w:szCs w:val="32"/>
          <w:lang w:val="en-US" w:eastAsia="zh-CN"/>
        </w:rPr>
        <w:t>1970167</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2023年开展绩效目标管理的项目13个，涉及预算1970167元，其中；人员类项目12个，涉及预算1898067元，运转类项目1个，涉及预算资金72100元。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bookmarkStart w:id="0" w:name="_GoBack"/>
      <w:bookmarkEnd w:id="0"/>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988D"/>
    <w:multiLevelType w:val="singleLevel"/>
    <w:tmpl w:val="92B9988D"/>
    <w:lvl w:ilvl="0" w:tentative="0">
      <w:start w:val="9"/>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xZmQ5ZGI3MWU1Mzc2ZmY1MzY5NjhmMThjYTJhMjg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2A878D1"/>
    <w:rsid w:val="035A77EC"/>
    <w:rsid w:val="038C2D4B"/>
    <w:rsid w:val="04D44D78"/>
    <w:rsid w:val="04DE34E1"/>
    <w:rsid w:val="05B67981"/>
    <w:rsid w:val="07384621"/>
    <w:rsid w:val="07674A16"/>
    <w:rsid w:val="08522FA7"/>
    <w:rsid w:val="0B06673A"/>
    <w:rsid w:val="0D145065"/>
    <w:rsid w:val="13197D31"/>
    <w:rsid w:val="14134A1C"/>
    <w:rsid w:val="14142800"/>
    <w:rsid w:val="146B421C"/>
    <w:rsid w:val="14724DDA"/>
    <w:rsid w:val="14890DA8"/>
    <w:rsid w:val="164003A4"/>
    <w:rsid w:val="16C5583A"/>
    <w:rsid w:val="177904B8"/>
    <w:rsid w:val="1A792BB7"/>
    <w:rsid w:val="1B0406D7"/>
    <w:rsid w:val="1EA407B7"/>
    <w:rsid w:val="1EBB1528"/>
    <w:rsid w:val="1F455260"/>
    <w:rsid w:val="20361CB8"/>
    <w:rsid w:val="22A526BD"/>
    <w:rsid w:val="24205BFF"/>
    <w:rsid w:val="270E0176"/>
    <w:rsid w:val="28DE3504"/>
    <w:rsid w:val="29566940"/>
    <w:rsid w:val="2D761BC5"/>
    <w:rsid w:val="2DEB484D"/>
    <w:rsid w:val="31AF0F48"/>
    <w:rsid w:val="32BF7DF5"/>
    <w:rsid w:val="34504D36"/>
    <w:rsid w:val="35C05EF1"/>
    <w:rsid w:val="35E02A07"/>
    <w:rsid w:val="35E67A8D"/>
    <w:rsid w:val="37BF0F9F"/>
    <w:rsid w:val="39761CB6"/>
    <w:rsid w:val="3A8A0CD7"/>
    <w:rsid w:val="3B9353A6"/>
    <w:rsid w:val="3CAA2952"/>
    <w:rsid w:val="3FFE836A"/>
    <w:rsid w:val="408847A8"/>
    <w:rsid w:val="436A50AB"/>
    <w:rsid w:val="439D17E2"/>
    <w:rsid w:val="48C34475"/>
    <w:rsid w:val="48EB0A3F"/>
    <w:rsid w:val="492F6FCD"/>
    <w:rsid w:val="4A5F5766"/>
    <w:rsid w:val="4CD35016"/>
    <w:rsid w:val="500E1D85"/>
    <w:rsid w:val="51772465"/>
    <w:rsid w:val="54325784"/>
    <w:rsid w:val="54475EC3"/>
    <w:rsid w:val="547D5A8B"/>
    <w:rsid w:val="54C73D6B"/>
    <w:rsid w:val="587C7CFD"/>
    <w:rsid w:val="58C143F6"/>
    <w:rsid w:val="5A7E350E"/>
    <w:rsid w:val="5AE61B0C"/>
    <w:rsid w:val="5DEF2A5E"/>
    <w:rsid w:val="5E42247E"/>
    <w:rsid w:val="60F00FA2"/>
    <w:rsid w:val="61693C9D"/>
    <w:rsid w:val="62691AC1"/>
    <w:rsid w:val="635D1C17"/>
    <w:rsid w:val="64CC0F4B"/>
    <w:rsid w:val="693D5251"/>
    <w:rsid w:val="69BC77FD"/>
    <w:rsid w:val="6A493ECB"/>
    <w:rsid w:val="6AFB9981"/>
    <w:rsid w:val="6BC14520"/>
    <w:rsid w:val="6BD71C1A"/>
    <w:rsid w:val="6F697418"/>
    <w:rsid w:val="7101682C"/>
    <w:rsid w:val="73A32695"/>
    <w:rsid w:val="769FB14B"/>
    <w:rsid w:val="77D20081"/>
    <w:rsid w:val="79156FC5"/>
    <w:rsid w:val="79B5044B"/>
    <w:rsid w:val="7AE4629A"/>
    <w:rsid w:val="7EE32C29"/>
    <w:rsid w:val="7F675619"/>
    <w:rsid w:val="7FBFA9E3"/>
    <w:rsid w:val="7FED0B37"/>
    <w:rsid w:val="97AF7A69"/>
    <w:rsid w:val="AFFEE500"/>
    <w:rsid w:val="DBDBB24D"/>
    <w:rsid w:val="DFAF92FF"/>
    <w:rsid w:val="EB5D8FBC"/>
    <w:rsid w:val="F6DD87BB"/>
    <w:rsid w:val="FDFF334F"/>
    <w:rsid w:val="FFEFAA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3333</Words>
  <Characters>3789</Characters>
  <Lines>23</Lines>
  <Paragraphs>6</Paragraphs>
  <TotalTime>33</TotalTime>
  <ScaleCrop>false</ScaleCrop>
  <LinksUpToDate>false</LinksUpToDate>
  <CharactersWithSpaces>3807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2022-01-14T16:31:00Z</dcterms:created>
  <dc:creator>疯丫头。。</dc:creator>
  <cp:lastModifiedBy>user</cp:lastModifiedBy>
  <cp:lastPrinted>2022-03-23T09:44:00Z</cp:lastPrinted>
  <dcterms:modified xsi:type="dcterms:W3CDTF">2024-08-13T15:31:51Z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3D780E8E5F6B440D88565789BCAB62E4</vt:lpwstr>
  </property>
</Properties>
</file>