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宋体" w:eastAsia="黑体" w:cs="宋体"/>
          <w:sz w:val="44"/>
          <w:szCs w:val="44"/>
          <w:lang w:eastAsia="zh-CN"/>
        </w:rPr>
      </w:pPr>
      <w:bookmarkStart w:id="0" w:name="_GoBack"/>
      <w:bookmarkEnd w:id="0"/>
      <w:r>
        <w:rPr>
          <w:rFonts w:ascii="黑体" w:hAnsi="宋体" w:eastAsia="黑体" w:cs="宋体"/>
          <w:sz w:val="44"/>
          <w:szCs w:val="44"/>
        </w:rPr>
        <w:t>茂县文学艺术界联合会</w:t>
      </w:r>
    </w:p>
    <w:p>
      <w:pPr>
        <w:spacing w:line="600" w:lineRule="exact"/>
        <w:jc w:val="center"/>
        <w:rPr>
          <w:rFonts w:ascii="黑体" w:hAnsi="宋体" w:eastAsia="黑体" w:cs="宋体"/>
          <w:sz w:val="44"/>
          <w:szCs w:val="44"/>
        </w:rPr>
      </w:pPr>
      <w:r>
        <w:rPr>
          <w:rFonts w:hint="eastAsia" w:ascii="黑体" w:hAnsi="宋体" w:eastAsia="黑体" w:cs="宋体"/>
          <w:sz w:val="44"/>
          <w:szCs w:val="44"/>
        </w:rPr>
        <w:t>2</w:t>
      </w:r>
      <w:r>
        <w:rPr>
          <w:rFonts w:hint="eastAsia" w:ascii="黑体" w:hAnsi="宋体" w:eastAsia="黑体" w:cs="宋体"/>
          <w:sz w:val="44"/>
          <w:szCs w:val="44"/>
          <w:lang w:eastAsia="zh-CN"/>
        </w:rPr>
        <w:t>021</w:t>
      </w:r>
      <w:r>
        <w:rPr>
          <w:rFonts w:hint="eastAsia" w:ascii="黑体" w:hAnsi="宋体" w:eastAsia="黑体" w:cs="宋体"/>
          <w:sz w:val="44"/>
          <w:szCs w:val="44"/>
        </w:rPr>
        <w:t>年预算编制说明</w:t>
      </w:r>
    </w:p>
    <w:p>
      <w:pPr>
        <w:ind w:firstLine="0"/>
        <w:rPr>
          <w:rFonts w:ascii="宋体" w:hAnsi="宋体"/>
          <w:sz w:val="32"/>
          <w:szCs w:val="32"/>
          <w:lang w:eastAsia="zh-CN"/>
        </w:rPr>
      </w:pPr>
      <w:r>
        <w:rPr>
          <w:rFonts w:ascii="宋体" w:hAnsi="宋体"/>
          <w:sz w:val="32"/>
          <w:szCs w:val="32"/>
          <w:lang w:eastAsia="zh-CN"/>
        </w:rPr>
        <w:t>　　</w:t>
      </w:r>
    </w:p>
    <w:p>
      <w:pPr>
        <w:ind w:firstLine="800" w:firstLineChars="250"/>
        <w:rPr>
          <w:rFonts w:ascii="宋体" w:hAnsi="宋体"/>
          <w:sz w:val="32"/>
          <w:szCs w:val="32"/>
          <w:lang w:eastAsia="zh-CN"/>
        </w:rPr>
      </w:pPr>
      <w:r>
        <w:rPr>
          <w:rFonts w:ascii="宋体" w:hAnsi="宋体"/>
          <w:sz w:val="32"/>
          <w:szCs w:val="32"/>
          <w:lang w:eastAsia="zh-CN"/>
        </w:rPr>
        <w:t>一、基本职能及主要工作</w:t>
      </w:r>
    </w:p>
    <w:p>
      <w:pPr>
        <w:ind w:firstLine="0"/>
        <w:rPr>
          <w:rFonts w:ascii="宋体" w:hAnsi="宋体"/>
          <w:sz w:val="32"/>
          <w:szCs w:val="32"/>
          <w:lang w:eastAsia="zh-CN"/>
        </w:rPr>
      </w:pPr>
      <w:r>
        <w:rPr>
          <w:rFonts w:ascii="宋体" w:hAnsi="宋体"/>
          <w:sz w:val="32"/>
          <w:szCs w:val="32"/>
          <w:lang w:eastAsia="zh-CN"/>
        </w:rPr>
        <w:t>　　（一）部门职能简介</w:t>
      </w:r>
    </w:p>
    <w:p>
      <w:pPr>
        <w:ind w:firstLine="0"/>
        <w:rPr>
          <w:rFonts w:ascii="宋体" w:hAnsi="宋体"/>
          <w:sz w:val="32"/>
          <w:szCs w:val="32"/>
          <w:lang w:eastAsia="zh-CN"/>
        </w:rPr>
      </w:pPr>
      <w:r>
        <w:rPr>
          <w:rFonts w:ascii="宋体" w:hAnsi="宋体"/>
          <w:sz w:val="32"/>
          <w:szCs w:val="32"/>
          <w:lang w:eastAsia="zh-CN"/>
        </w:rPr>
        <w:t>　　（二）20</w:t>
      </w:r>
      <w:r>
        <w:rPr>
          <w:rFonts w:hint="eastAsia" w:ascii="宋体" w:hAnsi="宋体"/>
          <w:sz w:val="32"/>
          <w:szCs w:val="32"/>
          <w:lang w:eastAsia="zh-CN"/>
        </w:rPr>
        <w:t>21</w:t>
      </w:r>
      <w:r>
        <w:rPr>
          <w:rFonts w:ascii="宋体" w:hAnsi="宋体"/>
          <w:sz w:val="32"/>
          <w:szCs w:val="32"/>
          <w:lang w:eastAsia="zh-CN"/>
        </w:rPr>
        <w:t>年重点工作</w:t>
      </w:r>
    </w:p>
    <w:p>
      <w:pPr>
        <w:ind w:firstLine="0"/>
        <w:rPr>
          <w:rFonts w:ascii="宋体" w:hAnsi="宋体"/>
          <w:sz w:val="32"/>
          <w:szCs w:val="32"/>
          <w:lang w:eastAsia="zh-CN"/>
        </w:rPr>
      </w:pPr>
      <w:r>
        <w:rPr>
          <w:rFonts w:ascii="宋体" w:hAnsi="宋体"/>
          <w:sz w:val="32"/>
          <w:szCs w:val="32"/>
          <w:lang w:eastAsia="zh-CN"/>
        </w:rPr>
        <w:t>　　二、部门预算单位构成</w:t>
      </w:r>
    </w:p>
    <w:p>
      <w:pPr>
        <w:ind w:firstLine="0"/>
        <w:rPr>
          <w:rFonts w:ascii="宋体" w:hAnsi="宋体"/>
          <w:sz w:val="32"/>
          <w:szCs w:val="32"/>
          <w:lang w:eastAsia="zh-CN"/>
        </w:rPr>
      </w:pPr>
      <w:r>
        <w:rPr>
          <w:rFonts w:ascii="宋体" w:hAnsi="宋体"/>
          <w:sz w:val="32"/>
          <w:szCs w:val="32"/>
          <w:lang w:eastAsia="zh-CN"/>
        </w:rPr>
        <w:t>　　三、收支预算情况说明</w:t>
      </w:r>
    </w:p>
    <w:p>
      <w:pPr>
        <w:ind w:firstLine="0"/>
        <w:rPr>
          <w:rFonts w:ascii="宋体" w:hAnsi="宋体"/>
          <w:sz w:val="32"/>
          <w:szCs w:val="32"/>
          <w:lang w:eastAsia="zh-CN"/>
        </w:rPr>
      </w:pPr>
      <w:r>
        <w:rPr>
          <w:rFonts w:ascii="宋体" w:hAnsi="宋体"/>
          <w:sz w:val="32"/>
          <w:szCs w:val="32"/>
          <w:lang w:eastAsia="zh-CN"/>
        </w:rPr>
        <w:t>　　（一）收入预算情况</w:t>
      </w:r>
    </w:p>
    <w:p>
      <w:pPr>
        <w:ind w:firstLine="0"/>
        <w:rPr>
          <w:rFonts w:ascii="宋体" w:hAnsi="宋体"/>
          <w:sz w:val="32"/>
          <w:szCs w:val="32"/>
          <w:lang w:eastAsia="zh-CN"/>
        </w:rPr>
      </w:pPr>
      <w:r>
        <w:rPr>
          <w:rFonts w:ascii="宋体" w:hAnsi="宋体"/>
          <w:sz w:val="32"/>
          <w:szCs w:val="32"/>
          <w:lang w:eastAsia="zh-CN"/>
        </w:rPr>
        <w:t>　　（二）支出预算情况</w:t>
      </w:r>
    </w:p>
    <w:p>
      <w:pPr>
        <w:ind w:firstLine="0"/>
        <w:rPr>
          <w:rFonts w:ascii="宋体" w:hAnsi="宋体"/>
          <w:sz w:val="32"/>
          <w:szCs w:val="32"/>
          <w:lang w:eastAsia="zh-CN"/>
        </w:rPr>
      </w:pPr>
      <w:r>
        <w:rPr>
          <w:rFonts w:ascii="宋体" w:hAnsi="宋体"/>
          <w:sz w:val="32"/>
          <w:szCs w:val="32"/>
          <w:lang w:eastAsia="zh-CN"/>
        </w:rPr>
        <w:t>　　四、财政拨款收支预算情况说明</w:t>
      </w:r>
    </w:p>
    <w:p>
      <w:pPr>
        <w:ind w:firstLine="0"/>
        <w:rPr>
          <w:rFonts w:ascii="宋体" w:hAnsi="宋体"/>
          <w:sz w:val="32"/>
          <w:szCs w:val="32"/>
          <w:lang w:eastAsia="zh-CN"/>
        </w:rPr>
      </w:pPr>
      <w:r>
        <w:rPr>
          <w:rFonts w:ascii="宋体" w:hAnsi="宋体"/>
          <w:sz w:val="32"/>
          <w:szCs w:val="32"/>
          <w:lang w:eastAsia="zh-CN"/>
        </w:rPr>
        <w:t>　　五、一般公共预算当年拨款情况说明</w:t>
      </w:r>
    </w:p>
    <w:p>
      <w:pPr>
        <w:ind w:firstLine="0"/>
        <w:rPr>
          <w:rFonts w:ascii="宋体" w:hAnsi="宋体"/>
          <w:sz w:val="32"/>
          <w:szCs w:val="32"/>
          <w:lang w:eastAsia="zh-CN"/>
        </w:rPr>
      </w:pPr>
      <w:r>
        <w:rPr>
          <w:rFonts w:ascii="宋体" w:hAnsi="宋体"/>
          <w:sz w:val="32"/>
          <w:szCs w:val="32"/>
          <w:lang w:eastAsia="zh-CN"/>
        </w:rPr>
        <w:t>　　（一）一般公共预算当年拨款规模变化情况</w:t>
      </w:r>
    </w:p>
    <w:p>
      <w:pPr>
        <w:ind w:firstLine="0"/>
        <w:rPr>
          <w:rFonts w:ascii="宋体" w:hAnsi="宋体"/>
          <w:sz w:val="32"/>
          <w:szCs w:val="32"/>
          <w:lang w:eastAsia="zh-CN"/>
        </w:rPr>
      </w:pPr>
      <w:r>
        <w:rPr>
          <w:rFonts w:ascii="宋体" w:hAnsi="宋体"/>
          <w:sz w:val="32"/>
          <w:szCs w:val="32"/>
          <w:lang w:eastAsia="zh-CN"/>
        </w:rPr>
        <w:t>　　（二）一般公共预算当年拨款结构情况</w:t>
      </w:r>
    </w:p>
    <w:p>
      <w:pPr>
        <w:ind w:firstLine="0"/>
        <w:rPr>
          <w:rFonts w:ascii="宋体" w:hAnsi="宋体"/>
          <w:sz w:val="32"/>
          <w:szCs w:val="32"/>
          <w:lang w:eastAsia="zh-CN"/>
        </w:rPr>
      </w:pPr>
      <w:r>
        <w:rPr>
          <w:rFonts w:ascii="宋体" w:hAnsi="宋体"/>
          <w:sz w:val="32"/>
          <w:szCs w:val="32"/>
          <w:lang w:eastAsia="zh-CN"/>
        </w:rPr>
        <w:t>　　（三）一般公共预算当年拨款具体使用情况</w:t>
      </w:r>
    </w:p>
    <w:p>
      <w:pPr>
        <w:ind w:firstLine="0"/>
        <w:rPr>
          <w:rFonts w:ascii="宋体" w:hAnsi="宋体"/>
          <w:sz w:val="32"/>
          <w:szCs w:val="32"/>
          <w:lang w:eastAsia="zh-CN"/>
        </w:rPr>
      </w:pPr>
      <w:r>
        <w:rPr>
          <w:rFonts w:ascii="宋体" w:hAnsi="宋体"/>
          <w:sz w:val="32"/>
          <w:szCs w:val="32"/>
          <w:lang w:eastAsia="zh-CN"/>
        </w:rPr>
        <w:t>　　六、一般公共预算基本支出情况说明</w:t>
      </w:r>
    </w:p>
    <w:p>
      <w:pPr>
        <w:ind w:firstLine="0"/>
        <w:rPr>
          <w:rFonts w:ascii="宋体" w:hAnsi="宋体"/>
          <w:sz w:val="32"/>
          <w:szCs w:val="32"/>
          <w:lang w:eastAsia="zh-CN"/>
        </w:rPr>
      </w:pPr>
      <w:r>
        <w:rPr>
          <w:rFonts w:ascii="宋体" w:hAnsi="宋体"/>
          <w:sz w:val="32"/>
          <w:szCs w:val="32"/>
          <w:lang w:eastAsia="zh-CN"/>
        </w:rPr>
        <w:t>　　七、“三公”经费财政拨款预算安排情况说明</w:t>
      </w:r>
    </w:p>
    <w:p>
      <w:pPr>
        <w:ind w:firstLine="0"/>
        <w:rPr>
          <w:rFonts w:ascii="宋体" w:hAnsi="宋体"/>
          <w:sz w:val="32"/>
          <w:szCs w:val="32"/>
          <w:lang w:eastAsia="zh-CN"/>
        </w:rPr>
      </w:pPr>
      <w:r>
        <w:rPr>
          <w:rFonts w:ascii="宋体" w:hAnsi="宋体"/>
          <w:sz w:val="32"/>
          <w:szCs w:val="32"/>
          <w:lang w:eastAsia="zh-CN"/>
        </w:rPr>
        <w:t>　　八、政府性基金预算支出情况说明</w:t>
      </w:r>
    </w:p>
    <w:p>
      <w:pPr>
        <w:ind w:firstLine="0"/>
        <w:rPr>
          <w:rFonts w:ascii="宋体" w:hAnsi="宋体"/>
          <w:sz w:val="32"/>
          <w:szCs w:val="32"/>
          <w:lang w:eastAsia="zh-CN"/>
        </w:rPr>
      </w:pPr>
      <w:r>
        <w:rPr>
          <w:rFonts w:ascii="宋体" w:hAnsi="宋体"/>
          <w:sz w:val="32"/>
          <w:szCs w:val="32"/>
          <w:lang w:eastAsia="zh-CN"/>
        </w:rPr>
        <w:t>　　九、其他重要事项的情况说明</w:t>
      </w:r>
    </w:p>
    <w:p>
      <w:pPr>
        <w:ind w:firstLine="0"/>
        <w:rPr>
          <w:rFonts w:ascii="宋体" w:hAnsi="宋体"/>
          <w:sz w:val="24"/>
          <w:szCs w:val="24"/>
          <w:lang w:eastAsia="zh-CN"/>
        </w:rPr>
      </w:pPr>
      <w:r>
        <w:rPr>
          <w:rFonts w:ascii="宋体" w:hAnsi="宋体"/>
          <w:sz w:val="32"/>
          <w:szCs w:val="32"/>
          <w:lang w:eastAsia="zh-CN"/>
        </w:rPr>
        <w:t>　　十、名</w:t>
      </w:r>
      <w:r>
        <w:rPr>
          <w:rFonts w:hint="eastAsia" w:ascii="宋体" w:hAnsi="宋体"/>
          <w:sz w:val="32"/>
          <w:szCs w:val="32"/>
          <w:lang w:eastAsia="zh-CN"/>
        </w:rPr>
        <w:t>词</w:t>
      </w:r>
      <w:r>
        <w:rPr>
          <w:rFonts w:ascii="宋体" w:hAnsi="宋体"/>
          <w:sz w:val="32"/>
          <w:szCs w:val="32"/>
          <w:lang w:eastAsia="zh-CN"/>
        </w:rPr>
        <w:t>解释</w:t>
      </w:r>
    </w:p>
    <w:p>
      <w:pPr>
        <w:ind w:firstLine="0"/>
        <w:rPr>
          <w:lang w:eastAsia="zh-CN"/>
        </w:rPr>
      </w:pPr>
    </w:p>
    <w:p>
      <w:pPr>
        <w:ind w:firstLine="0"/>
        <w:rPr>
          <w:lang w:eastAsia="zh-CN"/>
        </w:rPr>
      </w:pPr>
      <w:r>
        <w:rPr>
          <w:lang w:eastAsia="zh-CN"/>
        </w:rPr>
        <w:t>　　</w:t>
      </w:r>
    </w:p>
    <w:p>
      <w:pPr>
        <w:ind w:firstLine="0"/>
        <w:rPr>
          <w:lang w:eastAsia="zh-CN"/>
        </w:rPr>
      </w:pPr>
    </w:p>
    <w:p>
      <w:pPr>
        <w:ind w:firstLine="0"/>
        <w:rPr>
          <w:lang w:eastAsia="zh-CN"/>
        </w:rPr>
      </w:pPr>
    </w:p>
    <w:p>
      <w:pPr>
        <w:ind w:firstLine="640" w:firstLineChars="200"/>
        <w:rPr>
          <w:lang w:eastAsia="zh-CN"/>
        </w:rPr>
      </w:pPr>
      <w:r>
        <w:rPr>
          <w:rFonts w:hint="eastAsia" w:ascii="黑体" w:eastAsia="黑体"/>
          <w:sz w:val="32"/>
          <w:szCs w:val="32"/>
          <w:lang w:eastAsia="zh-CN"/>
        </w:rPr>
        <w:t>一、基本职能及主要工作</w:t>
      </w:r>
    </w:p>
    <w:p>
      <w:pPr>
        <w:widowControl w:val="0"/>
        <w:spacing w:line="576" w:lineRule="exact"/>
        <w:ind w:firstLine="642"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w:t>
      </w:r>
      <w:r>
        <w:rPr>
          <w:rFonts w:hint="eastAsia" w:ascii="楷体_GB2312" w:hAnsi="楷体_GB2312" w:eastAsia="楷体_GB2312" w:cs="楷体_GB2312"/>
          <w:b/>
          <w:bCs/>
          <w:kern w:val="2"/>
          <w:sz w:val="32"/>
          <w:szCs w:val="32"/>
          <w:lang w:eastAsia="zh-CN" w:bidi="ar-SA"/>
        </w:rPr>
        <w:t>部门</w:t>
      </w:r>
      <w:r>
        <w:rPr>
          <w:rFonts w:ascii="楷体_GB2312" w:hAnsi="楷体_GB2312" w:eastAsia="楷体_GB2312" w:cs="楷体_GB2312"/>
          <w:b/>
          <w:bCs/>
          <w:kern w:val="2"/>
          <w:sz w:val="32"/>
          <w:szCs w:val="32"/>
          <w:lang w:eastAsia="zh-CN" w:bidi="ar-SA"/>
        </w:rPr>
        <w:t>职能简介</w:t>
      </w:r>
    </w:p>
    <w:p>
      <w:pPr>
        <w:spacing w:line="600" w:lineRule="exact"/>
        <w:ind w:firstLine="640" w:firstLineChars="200"/>
        <w:rPr>
          <w:rFonts w:ascii="仿宋_GB2312" w:eastAsia="仿宋_GB2312"/>
          <w:sz w:val="32"/>
          <w:szCs w:val="32"/>
          <w:lang w:eastAsia="zh-CN"/>
        </w:rPr>
      </w:pPr>
      <w:r>
        <w:rPr>
          <w:rFonts w:ascii="仿宋_GB2312" w:eastAsia="仿宋_GB2312"/>
          <w:sz w:val="32"/>
          <w:szCs w:val="32"/>
          <w:lang w:eastAsia="zh-CN"/>
        </w:rPr>
        <w:t>文联</w:t>
      </w:r>
      <w:r>
        <w:rPr>
          <w:rFonts w:hint="eastAsia" w:ascii="仿宋_GB2312" w:eastAsia="仿宋_GB2312"/>
          <w:sz w:val="32"/>
          <w:szCs w:val="32"/>
          <w:lang w:eastAsia="zh-CN"/>
        </w:rPr>
        <w:t>主要职责是：对各团体会员开展联络、协调、服务、指导工作，通过组织学习、文艺采风、学术研讨、理论研究、展览演出、文艺评奖、书刊出版、人才培训、对外交流和权益保障等各项工作，指导团体会员开展业务活动。</w:t>
      </w:r>
    </w:p>
    <w:p>
      <w:pPr>
        <w:widowControl w:val="0"/>
        <w:spacing w:line="576"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（二）20</w:t>
      </w:r>
      <w:r>
        <w:rPr>
          <w:rFonts w:hint="eastAsia" w:ascii="楷体_GB2312" w:hAnsi="楷体_GB2312" w:eastAsia="楷体_GB2312" w:cs="楷体_GB2312"/>
          <w:b/>
          <w:bCs/>
          <w:kern w:val="2"/>
          <w:sz w:val="32"/>
          <w:szCs w:val="32"/>
          <w:lang w:eastAsia="zh-CN" w:bidi="ar-SA"/>
        </w:rPr>
        <w:t>21</w:t>
      </w:r>
      <w:r>
        <w:rPr>
          <w:rFonts w:ascii="楷体_GB2312" w:hAnsi="楷体_GB2312" w:eastAsia="楷体_GB2312" w:cs="楷体_GB2312"/>
          <w:b/>
          <w:bCs/>
          <w:kern w:val="2"/>
          <w:sz w:val="32"/>
          <w:szCs w:val="32"/>
          <w:lang w:eastAsia="zh-CN" w:bidi="ar-SA"/>
        </w:rPr>
        <w:t>年重点工作</w:t>
      </w:r>
    </w:p>
    <w:p>
      <w:pPr>
        <w:widowControl w:val="0"/>
        <w:spacing w:line="576" w:lineRule="exact"/>
        <w:ind w:firstLine="642" w:firstLineChars="200"/>
        <w:rPr>
          <w:rFonts w:ascii="仿宋_GB2312" w:hAnsi="仿宋_GB2312" w:eastAsia="仿宋_GB2312" w:cs="仿宋_GB2312"/>
          <w:sz w:val="32"/>
          <w:szCs w:val="32"/>
          <w:lang w:eastAsia="zh-CN"/>
        </w:rPr>
      </w:pPr>
      <w:r>
        <w:rPr>
          <w:rFonts w:hint="eastAsia" w:ascii="楷体_GB2312" w:hAnsi="楷体_GB2312" w:eastAsia="楷体_GB2312" w:cs="楷体_GB2312"/>
          <w:b/>
          <w:bCs/>
          <w:kern w:val="2"/>
          <w:sz w:val="32"/>
          <w:szCs w:val="32"/>
          <w:lang w:eastAsia="zh-CN" w:bidi="ar-SA"/>
        </w:rPr>
        <w:t>1.</w:t>
      </w:r>
      <w:r>
        <w:rPr>
          <w:rFonts w:hint="eastAsia" w:ascii="仿宋_GB2312" w:hAnsi="仿宋_GB2312" w:eastAsia="仿宋_GB2312" w:cs="仿宋_GB2312"/>
          <w:sz w:val="32"/>
          <w:szCs w:val="32"/>
          <w:lang w:eastAsia="zh-CN"/>
        </w:rPr>
        <w:t>我会将根据《茂县文艺创作基金管理办法》及《实施细则》积极帮助指导全县符合申报条件的文艺工作者申报州文艺创作基金。</w:t>
      </w:r>
    </w:p>
    <w:p>
      <w:pPr>
        <w:widowControl w:val="0"/>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2.做好《九鼎山》杂志第八期庆祝建党100周年征文及第九期杂志出版工作。</w:t>
      </w:r>
    </w:p>
    <w:p>
      <w:pPr>
        <w:widowControl w:val="0"/>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3.组织各协会会员重温入党誓词、进行党史学习教育、创作庆祝建党100周年文艺作品。</w:t>
      </w:r>
    </w:p>
    <w:p>
      <w:pPr>
        <w:widowControl w:val="0"/>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4.征集书画摄影作品，在政府广场举办书画摄影展。</w:t>
      </w:r>
    </w:p>
    <w:p>
      <w:pPr>
        <w:widowControl w:val="0"/>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5.指导申报工作、完善申报资料，组织评审委员会进行评审，政府网站公示。</w:t>
      </w:r>
    </w:p>
    <w:p>
      <w:pPr>
        <w:widowControl w:val="0"/>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6.开展民族文学创作培训活动，邀请知名作家授课，组织县作协会员参加。</w:t>
      </w:r>
    </w:p>
    <w:p>
      <w:pPr>
        <w:widowControl w:val="0"/>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7.继续做好新春慰问活动，组织县书法家开展义写活动，免费赠送春联、福字。</w:t>
      </w:r>
    </w:p>
    <w:p>
      <w:pPr>
        <w:widowControl w:val="0"/>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8.深入联系村开展帮扶工作，深入渭门镇十里村做好两联一进、乡村振兴、护林防火、疫情防控、换届选举等重点工作。</w:t>
      </w:r>
    </w:p>
    <w:p>
      <w:pPr>
        <w:widowControl w:val="0"/>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9.完成州文联、县委、县政府交办的各项工作，认真按照时间节点，积极完成州文联交办的各项工作任务。</w:t>
      </w:r>
    </w:p>
    <w:p>
      <w:pPr>
        <w:widowControl w:val="0"/>
        <w:spacing w:line="576" w:lineRule="exact"/>
        <w:ind w:firstLine="640" w:firstLineChars="200"/>
        <w:rPr>
          <w:rFonts w:ascii="黑体" w:eastAsia="黑体"/>
          <w:sz w:val="32"/>
          <w:szCs w:val="32"/>
          <w:lang w:eastAsia="zh-CN"/>
        </w:rPr>
      </w:pPr>
      <w:r>
        <w:rPr>
          <w:rFonts w:ascii="黑体" w:eastAsia="黑体"/>
          <w:sz w:val="32"/>
          <w:szCs w:val="32"/>
          <w:lang w:eastAsia="zh-CN"/>
        </w:rPr>
        <w:t>二、部门预算单位构成</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文联属一级预算单位，下属二级预算单位0个。</w:t>
      </w:r>
    </w:p>
    <w:p>
      <w:pPr>
        <w:spacing w:line="560" w:lineRule="exact"/>
        <w:ind w:firstLine="640" w:firstLineChars="200"/>
        <w:rPr>
          <w:rFonts w:ascii="仿宋_GB2312" w:eastAsia="仿宋_GB2312"/>
          <w:sz w:val="32"/>
          <w:szCs w:val="32"/>
          <w:lang w:eastAsia="zh-CN"/>
        </w:rPr>
      </w:pPr>
      <w:r>
        <w:rPr>
          <w:rFonts w:ascii="黑体" w:eastAsia="黑体"/>
          <w:sz w:val="32"/>
          <w:szCs w:val="32"/>
          <w:lang w:eastAsia="zh-CN"/>
        </w:rPr>
        <w:t>三、收支预算情况说明</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按照综合预算的原则，</w:t>
      </w:r>
      <w:r>
        <w:rPr>
          <w:rFonts w:hint="eastAsia" w:ascii="仿宋_GB2312" w:eastAsia="仿宋_GB2312"/>
          <w:sz w:val="32"/>
          <w:szCs w:val="32"/>
          <w:lang w:eastAsia="zh-CN"/>
        </w:rPr>
        <w:t>文联</w:t>
      </w:r>
      <w:r>
        <w:rPr>
          <w:rFonts w:ascii="仿宋_GB2312" w:eastAsia="仿宋_GB2312"/>
          <w:sz w:val="32"/>
          <w:szCs w:val="32"/>
          <w:lang w:eastAsia="zh-CN"/>
        </w:rPr>
        <w:t>所有收入和支出均纳入部门预算管理。收入包括：一般公共预算拨款收入</w:t>
      </w:r>
      <w:r>
        <w:rPr>
          <w:rFonts w:hint="eastAsia" w:ascii="仿宋_GB2312" w:eastAsia="仿宋_GB2312"/>
          <w:sz w:val="32"/>
          <w:szCs w:val="32"/>
          <w:lang w:eastAsia="zh-CN"/>
        </w:rPr>
        <w:t>501590</w:t>
      </w:r>
      <w:r>
        <w:rPr>
          <w:rFonts w:ascii="仿宋_GB2312" w:eastAsia="仿宋_GB2312"/>
          <w:sz w:val="32"/>
          <w:szCs w:val="32"/>
          <w:lang w:eastAsia="zh-CN"/>
        </w:rPr>
        <w:t>元；支出包括：一般公共服务支出</w:t>
      </w:r>
      <w:r>
        <w:rPr>
          <w:rFonts w:hint="eastAsia" w:ascii="仿宋_GB2312" w:eastAsia="仿宋_GB2312"/>
          <w:sz w:val="32"/>
          <w:szCs w:val="32"/>
          <w:lang w:eastAsia="zh-CN"/>
        </w:rPr>
        <w:t>338841</w:t>
      </w:r>
      <w:r>
        <w:rPr>
          <w:rFonts w:ascii="仿宋_GB2312" w:eastAsia="仿宋_GB2312"/>
          <w:sz w:val="32"/>
          <w:szCs w:val="32"/>
          <w:lang w:eastAsia="zh-CN"/>
        </w:rPr>
        <w:t>元，社会保障和就业支出</w:t>
      </w:r>
      <w:r>
        <w:rPr>
          <w:rFonts w:hint="eastAsia" w:ascii="仿宋_GB2312" w:eastAsia="仿宋_GB2312"/>
          <w:sz w:val="32"/>
          <w:szCs w:val="32"/>
          <w:lang w:eastAsia="zh-CN"/>
        </w:rPr>
        <w:t>72573</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28376</w:t>
      </w:r>
      <w:r>
        <w:rPr>
          <w:rFonts w:ascii="仿宋_GB2312" w:eastAsia="仿宋_GB2312"/>
          <w:sz w:val="32"/>
          <w:szCs w:val="32"/>
          <w:lang w:eastAsia="zh-CN"/>
        </w:rPr>
        <w:t>元，住房保障支出</w:t>
      </w:r>
      <w:r>
        <w:rPr>
          <w:rFonts w:hint="eastAsia" w:ascii="仿宋_GB2312" w:eastAsia="仿宋_GB2312"/>
          <w:sz w:val="32"/>
          <w:szCs w:val="32"/>
          <w:lang w:eastAsia="zh-CN"/>
        </w:rPr>
        <w:t>49800</w:t>
      </w:r>
      <w:r>
        <w:rPr>
          <w:rFonts w:ascii="仿宋_GB2312" w:eastAsia="仿宋_GB2312"/>
          <w:sz w:val="32"/>
          <w:szCs w:val="32"/>
          <w:lang w:eastAsia="zh-CN"/>
        </w:rPr>
        <w:t>元</w:t>
      </w:r>
      <w:r>
        <w:rPr>
          <w:rFonts w:hint="eastAsia" w:ascii="仿宋_GB2312" w:eastAsia="仿宋_GB2312"/>
          <w:sz w:val="32"/>
          <w:szCs w:val="32"/>
          <w:lang w:eastAsia="zh-CN"/>
        </w:rPr>
        <w:t>，农林水支出12000元。文联</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年收支总预算</w:t>
      </w:r>
      <w:r>
        <w:rPr>
          <w:rFonts w:hint="eastAsia" w:ascii="仿宋_GB2312" w:eastAsia="仿宋_GB2312"/>
          <w:sz w:val="32"/>
          <w:szCs w:val="32"/>
          <w:lang w:eastAsia="zh-CN"/>
        </w:rPr>
        <w:t>501590</w:t>
      </w:r>
      <w:r>
        <w:rPr>
          <w:rFonts w:ascii="仿宋_GB2312" w:eastAsia="仿宋_GB2312"/>
          <w:sz w:val="32"/>
          <w:szCs w:val="32"/>
          <w:lang w:eastAsia="zh-CN"/>
        </w:rPr>
        <w:t>元,比201</w:t>
      </w:r>
      <w:r>
        <w:rPr>
          <w:rFonts w:hint="eastAsia" w:ascii="仿宋_GB2312" w:eastAsia="仿宋_GB2312"/>
          <w:sz w:val="32"/>
          <w:szCs w:val="32"/>
          <w:lang w:eastAsia="zh-CN"/>
        </w:rPr>
        <w:t>0</w:t>
      </w:r>
      <w:r>
        <w:rPr>
          <w:rFonts w:ascii="仿宋_GB2312" w:eastAsia="仿宋_GB2312"/>
          <w:sz w:val="32"/>
          <w:szCs w:val="32"/>
          <w:lang w:eastAsia="zh-CN"/>
        </w:rPr>
        <w:t>年收支预算总数</w:t>
      </w:r>
      <w:r>
        <w:rPr>
          <w:rFonts w:hint="eastAsia" w:ascii="仿宋_GB2312" w:eastAsia="仿宋_GB2312"/>
          <w:sz w:val="32"/>
          <w:szCs w:val="32"/>
          <w:lang w:eastAsia="zh-CN"/>
        </w:rPr>
        <w:t>减少84649</w:t>
      </w:r>
      <w:r>
        <w:rPr>
          <w:rFonts w:ascii="仿宋_GB2312" w:eastAsia="仿宋_GB2312"/>
          <w:sz w:val="32"/>
          <w:szCs w:val="32"/>
          <w:lang w:eastAsia="zh-CN"/>
        </w:rPr>
        <w:t>元，主要原因:1.</w:t>
      </w:r>
      <w:r>
        <w:rPr>
          <w:rFonts w:hint="eastAsia" w:ascii="仿宋_GB2312" w:eastAsia="仿宋_GB2312"/>
          <w:sz w:val="32"/>
          <w:szCs w:val="32"/>
          <w:lang w:eastAsia="zh-CN"/>
        </w:rPr>
        <w:t>日常运转经费减少</w:t>
      </w:r>
      <w:r>
        <w:rPr>
          <w:rFonts w:ascii="仿宋_GB2312" w:eastAsia="仿宋_GB2312"/>
          <w:sz w:val="32"/>
          <w:szCs w:val="32"/>
          <w:lang w:eastAsia="zh-CN"/>
        </w:rPr>
        <w:t>。</w:t>
      </w:r>
    </w:p>
    <w:p>
      <w:pPr>
        <w:spacing w:line="560"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（一）收入预算情况</w:t>
      </w:r>
    </w:p>
    <w:p>
      <w:pPr>
        <w:ind w:firstLine="0"/>
        <w:rPr>
          <w:rFonts w:ascii="仿宋_GB2312" w:eastAsia="仿宋_GB2312"/>
          <w:sz w:val="32"/>
          <w:szCs w:val="32"/>
          <w:lang w:eastAsia="zh-CN"/>
        </w:rPr>
      </w:pPr>
      <w:r>
        <w:rPr>
          <w:rFonts w:ascii="仿宋_GB2312" w:eastAsia="仿宋_GB2312"/>
          <w:sz w:val="32"/>
          <w:szCs w:val="32"/>
          <w:lang w:eastAsia="zh-CN"/>
        </w:rPr>
        <w:t>　　</w:t>
      </w:r>
      <w:r>
        <w:rPr>
          <w:rFonts w:hint="eastAsia" w:ascii="仿宋_GB2312" w:eastAsia="仿宋_GB2312"/>
          <w:sz w:val="32"/>
          <w:szCs w:val="32"/>
          <w:lang w:eastAsia="zh-CN"/>
        </w:rPr>
        <w:t>2021</w:t>
      </w:r>
      <w:r>
        <w:rPr>
          <w:rFonts w:ascii="仿宋_GB2312" w:eastAsia="仿宋_GB2312"/>
          <w:sz w:val="32"/>
          <w:szCs w:val="32"/>
          <w:lang w:eastAsia="zh-CN"/>
        </w:rPr>
        <w:t>年收入预算</w:t>
      </w:r>
      <w:r>
        <w:rPr>
          <w:rFonts w:hint="eastAsia" w:ascii="仿宋_GB2312" w:eastAsia="仿宋_GB2312"/>
          <w:sz w:val="32"/>
          <w:szCs w:val="32"/>
          <w:lang w:eastAsia="zh-CN"/>
        </w:rPr>
        <w:t>501590</w:t>
      </w:r>
      <w:r>
        <w:rPr>
          <w:rFonts w:ascii="仿宋_GB2312" w:eastAsia="仿宋_GB2312"/>
          <w:sz w:val="32"/>
          <w:szCs w:val="32"/>
          <w:lang w:eastAsia="zh-CN"/>
        </w:rPr>
        <w:t>元；一般公共预算拨款收入</w:t>
      </w:r>
      <w:r>
        <w:rPr>
          <w:rFonts w:hint="eastAsia" w:ascii="仿宋_GB2312" w:eastAsia="仿宋_GB2312"/>
          <w:sz w:val="32"/>
          <w:szCs w:val="32"/>
          <w:lang w:eastAsia="zh-CN"/>
        </w:rPr>
        <w:t>501590</w:t>
      </w:r>
      <w:r>
        <w:rPr>
          <w:rFonts w:ascii="仿宋_GB2312" w:eastAsia="仿宋_GB2312"/>
          <w:sz w:val="32"/>
          <w:szCs w:val="32"/>
          <w:lang w:eastAsia="zh-CN"/>
        </w:rPr>
        <w:t>元，占</w:t>
      </w:r>
      <w:r>
        <w:rPr>
          <w:rFonts w:hint="eastAsia" w:ascii="仿宋_GB2312" w:eastAsia="仿宋_GB2312"/>
          <w:sz w:val="32"/>
          <w:szCs w:val="32"/>
          <w:lang w:eastAsia="zh-CN"/>
        </w:rPr>
        <w:t>100</w:t>
      </w:r>
      <w:r>
        <w:rPr>
          <w:rFonts w:ascii="仿宋_GB2312" w:eastAsia="仿宋_GB2312"/>
          <w:sz w:val="32"/>
          <w:szCs w:val="32"/>
          <w:lang w:eastAsia="zh-CN"/>
        </w:rPr>
        <w:t>%。</w:t>
      </w:r>
    </w:p>
    <w:p>
      <w:pPr>
        <w:spacing w:line="560"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（二）支出预算情况</w:t>
      </w:r>
    </w:p>
    <w:p>
      <w:pPr>
        <w:ind w:firstLine="0"/>
        <w:rPr>
          <w:rFonts w:ascii="黑体" w:eastAsia="黑体"/>
          <w:b/>
          <w:sz w:val="32"/>
          <w:szCs w:val="32"/>
          <w:lang w:eastAsia="zh-CN"/>
        </w:rPr>
      </w:pPr>
      <w:r>
        <w:rPr>
          <w:rFonts w:ascii="仿宋_GB2312" w:eastAsia="仿宋_GB2312"/>
          <w:sz w:val="32"/>
          <w:szCs w:val="32"/>
          <w:lang w:eastAsia="zh-CN"/>
        </w:rPr>
        <w:t>　　2</w:t>
      </w:r>
      <w:r>
        <w:rPr>
          <w:rFonts w:hint="eastAsia" w:ascii="仿宋_GB2312" w:eastAsia="仿宋_GB2312"/>
          <w:sz w:val="32"/>
          <w:szCs w:val="32"/>
          <w:lang w:eastAsia="zh-CN"/>
        </w:rPr>
        <w:t>021</w:t>
      </w:r>
      <w:r>
        <w:rPr>
          <w:rFonts w:ascii="仿宋_GB2312" w:eastAsia="仿宋_GB2312"/>
          <w:sz w:val="32"/>
          <w:szCs w:val="32"/>
          <w:lang w:eastAsia="zh-CN"/>
        </w:rPr>
        <w:t>年支出预算</w:t>
      </w:r>
      <w:r>
        <w:rPr>
          <w:rFonts w:hint="eastAsia" w:ascii="仿宋_GB2312" w:eastAsia="仿宋_GB2312"/>
          <w:sz w:val="32"/>
          <w:szCs w:val="32"/>
          <w:lang w:eastAsia="zh-CN"/>
        </w:rPr>
        <w:t>501590</w:t>
      </w:r>
      <w:r>
        <w:rPr>
          <w:rFonts w:ascii="仿宋_GB2312" w:eastAsia="仿宋_GB2312"/>
          <w:sz w:val="32"/>
          <w:szCs w:val="32"/>
          <w:lang w:eastAsia="zh-CN"/>
        </w:rPr>
        <w:t>元，其中：基本支出</w:t>
      </w:r>
      <w:r>
        <w:rPr>
          <w:rFonts w:hint="eastAsia" w:ascii="仿宋_GB2312" w:eastAsia="仿宋_GB2312"/>
          <w:sz w:val="32"/>
          <w:szCs w:val="32"/>
          <w:lang w:eastAsia="zh-CN"/>
        </w:rPr>
        <w:t>489590</w:t>
      </w:r>
      <w:r>
        <w:rPr>
          <w:rFonts w:ascii="仿宋_GB2312" w:eastAsia="仿宋_GB2312"/>
          <w:sz w:val="32"/>
          <w:szCs w:val="32"/>
          <w:lang w:eastAsia="zh-CN"/>
        </w:rPr>
        <w:t>元，占</w:t>
      </w:r>
      <w:r>
        <w:rPr>
          <w:rFonts w:hint="eastAsia" w:ascii="仿宋_GB2312" w:eastAsia="仿宋_GB2312"/>
          <w:sz w:val="32"/>
          <w:szCs w:val="32"/>
          <w:lang w:eastAsia="zh-CN"/>
        </w:rPr>
        <w:t>97</w:t>
      </w:r>
      <w:r>
        <w:rPr>
          <w:rFonts w:ascii="仿宋_GB2312" w:eastAsia="仿宋_GB2312"/>
          <w:sz w:val="32"/>
          <w:szCs w:val="32"/>
          <w:lang w:eastAsia="zh-CN"/>
        </w:rPr>
        <w:t>%，项目支出</w:t>
      </w:r>
      <w:r>
        <w:rPr>
          <w:rFonts w:hint="eastAsia" w:ascii="仿宋_GB2312" w:eastAsia="仿宋_GB2312"/>
          <w:sz w:val="32"/>
          <w:szCs w:val="32"/>
          <w:lang w:eastAsia="zh-CN"/>
        </w:rPr>
        <w:t>12000</w:t>
      </w:r>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占</w:t>
      </w:r>
      <w:r>
        <w:rPr>
          <w:rFonts w:hint="eastAsia" w:ascii="仿宋_GB2312" w:eastAsia="仿宋_GB2312"/>
          <w:sz w:val="32"/>
          <w:szCs w:val="32"/>
          <w:lang w:eastAsia="zh-CN"/>
        </w:rPr>
        <w:t>3</w:t>
      </w:r>
      <w:r>
        <w:rPr>
          <w:rFonts w:ascii="仿宋_GB2312" w:eastAsia="仿宋_GB2312"/>
          <w:sz w:val="32"/>
          <w:szCs w:val="32"/>
          <w:lang w:eastAsia="zh-CN"/>
        </w:rPr>
        <w:t>%</w:t>
      </w:r>
      <w:r>
        <w:rPr>
          <w:rFonts w:hint="eastAsia" w:ascii="仿宋_GB2312" w:eastAsia="仿宋_GB2312"/>
          <w:sz w:val="32"/>
          <w:szCs w:val="32"/>
          <w:lang w:eastAsia="zh-CN"/>
        </w:rPr>
        <w:t>。</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四、财政拨款收支预算情况说明</w:t>
      </w:r>
    </w:p>
    <w:p>
      <w:pPr>
        <w:spacing w:line="560" w:lineRule="exact"/>
        <w:ind w:firstLine="440" w:firstLineChars="200"/>
        <w:rPr>
          <w:rFonts w:ascii="仿宋_GB2312" w:eastAsia="仿宋_GB2312"/>
          <w:sz w:val="32"/>
          <w:szCs w:val="32"/>
          <w:lang w:eastAsia="zh-CN"/>
        </w:rPr>
      </w:pPr>
      <w:r>
        <w:rPr>
          <w:lang w:eastAsia="zh-CN"/>
        </w:rPr>
        <w:t>　</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年财政拨款收支总预算</w:t>
      </w:r>
      <w:r>
        <w:rPr>
          <w:rFonts w:hint="eastAsia" w:ascii="仿宋_GB2312" w:eastAsia="仿宋_GB2312"/>
          <w:sz w:val="32"/>
          <w:szCs w:val="32"/>
          <w:lang w:eastAsia="zh-CN"/>
        </w:rPr>
        <w:t>501590</w:t>
      </w:r>
      <w:r>
        <w:rPr>
          <w:rFonts w:ascii="仿宋_GB2312" w:eastAsia="仿宋_GB2312"/>
          <w:sz w:val="32"/>
          <w:szCs w:val="32"/>
          <w:lang w:eastAsia="zh-CN"/>
        </w:rPr>
        <w:t>元,比20</w:t>
      </w:r>
      <w:r>
        <w:rPr>
          <w:rFonts w:hint="eastAsia" w:ascii="仿宋_GB2312" w:eastAsia="仿宋_GB2312"/>
          <w:sz w:val="32"/>
          <w:szCs w:val="32"/>
          <w:lang w:eastAsia="zh-CN"/>
        </w:rPr>
        <w:t>20</w:t>
      </w:r>
      <w:r>
        <w:rPr>
          <w:rFonts w:ascii="仿宋_GB2312" w:eastAsia="仿宋_GB2312"/>
          <w:sz w:val="32"/>
          <w:szCs w:val="32"/>
          <w:lang w:eastAsia="zh-CN"/>
        </w:rPr>
        <w:t>年收支预算总数</w:t>
      </w:r>
      <w:r>
        <w:rPr>
          <w:rFonts w:hint="eastAsia" w:ascii="仿宋_GB2312" w:eastAsia="仿宋_GB2312"/>
          <w:sz w:val="32"/>
          <w:szCs w:val="32"/>
          <w:lang w:eastAsia="zh-CN"/>
        </w:rPr>
        <w:t>减少84649</w:t>
      </w:r>
      <w:r>
        <w:rPr>
          <w:rFonts w:ascii="仿宋_GB2312" w:eastAsia="仿宋_GB2312"/>
          <w:sz w:val="32"/>
          <w:szCs w:val="32"/>
          <w:lang w:eastAsia="zh-CN"/>
        </w:rPr>
        <w:t>元，主要原因:</w:t>
      </w:r>
      <w:r>
        <w:rPr>
          <w:rFonts w:hint="eastAsia" w:ascii="仿宋_GB2312" w:eastAsia="仿宋_GB2312"/>
          <w:sz w:val="32"/>
          <w:szCs w:val="32"/>
          <w:lang w:eastAsia="zh-CN"/>
        </w:rPr>
        <w:t>日常运转经费减少</w:t>
      </w:r>
      <w:r>
        <w:rPr>
          <w:rFonts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收入包括：本年一般公共预算拨款收入占</w:t>
      </w:r>
      <w:r>
        <w:rPr>
          <w:rFonts w:hint="eastAsia" w:ascii="仿宋_GB2312" w:eastAsia="仿宋_GB2312"/>
          <w:sz w:val="32"/>
          <w:szCs w:val="32"/>
          <w:lang w:eastAsia="zh-CN"/>
        </w:rPr>
        <w:t>501590</w:t>
      </w:r>
      <w:r>
        <w:rPr>
          <w:rFonts w:ascii="仿宋_GB2312" w:eastAsia="仿宋_GB2312"/>
          <w:sz w:val="32"/>
          <w:szCs w:val="32"/>
          <w:lang w:eastAsia="zh-CN"/>
        </w:rPr>
        <w:t>元</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支出包括：一般公共服务支出</w:t>
      </w:r>
      <w:r>
        <w:rPr>
          <w:rFonts w:hint="eastAsia" w:ascii="仿宋_GB2312" w:eastAsia="仿宋_GB2312"/>
          <w:sz w:val="32"/>
          <w:szCs w:val="32"/>
          <w:lang w:eastAsia="zh-CN"/>
        </w:rPr>
        <w:t>338841</w:t>
      </w:r>
      <w:r>
        <w:rPr>
          <w:rFonts w:ascii="仿宋_GB2312" w:eastAsia="仿宋_GB2312"/>
          <w:sz w:val="32"/>
          <w:szCs w:val="32"/>
          <w:lang w:eastAsia="zh-CN"/>
        </w:rPr>
        <w:t>元，社会保障和就业支出</w:t>
      </w:r>
      <w:r>
        <w:rPr>
          <w:rFonts w:hint="eastAsia" w:ascii="仿宋_GB2312" w:eastAsia="仿宋_GB2312"/>
          <w:sz w:val="32"/>
          <w:szCs w:val="32"/>
          <w:lang w:eastAsia="zh-CN"/>
        </w:rPr>
        <w:t>72573</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28376</w:t>
      </w:r>
      <w:r>
        <w:rPr>
          <w:rFonts w:ascii="仿宋_GB2312" w:eastAsia="仿宋_GB2312"/>
          <w:sz w:val="32"/>
          <w:szCs w:val="32"/>
          <w:lang w:eastAsia="zh-CN"/>
        </w:rPr>
        <w:t>元，住房保障支出</w:t>
      </w:r>
      <w:r>
        <w:rPr>
          <w:rFonts w:hint="eastAsia" w:ascii="仿宋_GB2312" w:eastAsia="仿宋_GB2312"/>
          <w:sz w:val="32"/>
          <w:szCs w:val="32"/>
          <w:lang w:eastAsia="zh-CN"/>
        </w:rPr>
        <w:t>49800</w:t>
      </w:r>
      <w:r>
        <w:rPr>
          <w:rFonts w:ascii="仿宋_GB2312" w:eastAsia="仿宋_GB2312"/>
          <w:sz w:val="32"/>
          <w:szCs w:val="32"/>
          <w:lang w:eastAsia="zh-CN"/>
        </w:rPr>
        <w:t>元</w:t>
      </w:r>
      <w:r>
        <w:rPr>
          <w:rFonts w:hint="eastAsia" w:ascii="仿宋_GB2312" w:eastAsia="仿宋_GB2312"/>
          <w:sz w:val="32"/>
          <w:szCs w:val="32"/>
          <w:lang w:eastAsia="zh-CN"/>
        </w:rPr>
        <w:t>，农林水支出12000元。</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五、一般公共预算当年拨款情况说明</w:t>
      </w:r>
    </w:p>
    <w:p>
      <w:pPr>
        <w:ind w:firstLine="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（一）一般公共预算当年拨款规模变化情况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年一般公共预算当年拨款</w:t>
      </w:r>
      <w:r>
        <w:rPr>
          <w:rFonts w:hint="eastAsia" w:ascii="仿宋_GB2312" w:eastAsia="仿宋_GB2312"/>
          <w:sz w:val="32"/>
          <w:szCs w:val="32"/>
          <w:lang w:eastAsia="zh-CN"/>
        </w:rPr>
        <w:t>501590</w:t>
      </w:r>
      <w:r>
        <w:rPr>
          <w:rFonts w:ascii="仿宋_GB2312" w:eastAsia="仿宋_GB2312"/>
          <w:sz w:val="32"/>
          <w:szCs w:val="32"/>
          <w:lang w:eastAsia="zh-CN"/>
        </w:rPr>
        <w:t>元,比20</w:t>
      </w:r>
      <w:r>
        <w:rPr>
          <w:rFonts w:hint="eastAsia" w:ascii="仿宋_GB2312" w:eastAsia="仿宋_GB2312"/>
          <w:sz w:val="32"/>
          <w:szCs w:val="32"/>
          <w:lang w:eastAsia="zh-CN"/>
        </w:rPr>
        <w:t>20</w:t>
      </w:r>
      <w:r>
        <w:rPr>
          <w:rFonts w:ascii="仿宋_GB2312" w:eastAsia="仿宋_GB2312"/>
          <w:sz w:val="32"/>
          <w:szCs w:val="32"/>
          <w:lang w:eastAsia="zh-CN"/>
        </w:rPr>
        <w:t>年预算总数</w:t>
      </w:r>
      <w:r>
        <w:rPr>
          <w:rFonts w:hint="eastAsia" w:ascii="仿宋_GB2312" w:eastAsia="仿宋_GB2312"/>
          <w:sz w:val="32"/>
          <w:szCs w:val="32"/>
          <w:lang w:eastAsia="zh-CN"/>
        </w:rPr>
        <w:t>减少84649</w:t>
      </w:r>
      <w:r>
        <w:rPr>
          <w:rFonts w:ascii="仿宋_GB2312" w:eastAsia="仿宋_GB2312"/>
          <w:sz w:val="32"/>
          <w:szCs w:val="32"/>
          <w:lang w:eastAsia="zh-CN"/>
        </w:rPr>
        <w:t>元，主要原因:</w:t>
      </w:r>
      <w:r>
        <w:rPr>
          <w:rFonts w:hint="eastAsia" w:ascii="仿宋_GB2312" w:eastAsia="仿宋_GB2312"/>
          <w:sz w:val="32"/>
          <w:szCs w:val="32"/>
          <w:lang w:eastAsia="zh-CN"/>
        </w:rPr>
        <w:t>日常运转经费减少</w:t>
      </w:r>
      <w:r>
        <w:rPr>
          <w:rFonts w:ascii="仿宋_GB2312" w:eastAsia="仿宋_GB2312"/>
          <w:sz w:val="32"/>
          <w:szCs w:val="32"/>
          <w:lang w:eastAsia="zh-CN"/>
        </w:rPr>
        <w:t>。</w:t>
      </w:r>
    </w:p>
    <w:p>
      <w:pPr>
        <w:ind w:firstLine="0"/>
        <w:rPr>
          <w:lang w:eastAsia="zh-CN"/>
        </w:rPr>
      </w:pPr>
      <w:r>
        <w:rPr>
          <w:lang w:eastAsia="zh-CN"/>
        </w:rPr>
        <w:t>　　</w:t>
      </w:r>
      <w:r>
        <w:rPr>
          <w:rFonts w:ascii="楷体_GB2312" w:hAnsi="楷体_GB2312" w:eastAsia="楷体_GB2312" w:cs="楷体_GB2312"/>
          <w:b/>
          <w:bCs/>
          <w:kern w:val="2"/>
          <w:sz w:val="32"/>
          <w:szCs w:val="32"/>
          <w:lang w:eastAsia="zh-CN" w:bidi="ar-SA"/>
        </w:rPr>
        <w:t>（二）一般公共预算当年拨款结构情况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一般公共服务支出</w:t>
      </w:r>
      <w:r>
        <w:rPr>
          <w:rFonts w:hint="eastAsia" w:ascii="仿宋_GB2312" w:eastAsia="仿宋_GB2312"/>
          <w:sz w:val="32"/>
          <w:szCs w:val="32"/>
          <w:lang w:eastAsia="zh-CN"/>
        </w:rPr>
        <w:t>338841</w:t>
      </w:r>
      <w:r>
        <w:rPr>
          <w:rFonts w:ascii="仿宋_GB2312" w:eastAsia="仿宋_GB2312"/>
          <w:sz w:val="32"/>
          <w:szCs w:val="32"/>
          <w:lang w:eastAsia="zh-CN"/>
        </w:rPr>
        <w:t>元，占</w:t>
      </w:r>
      <w:r>
        <w:rPr>
          <w:rFonts w:hint="eastAsia" w:ascii="仿宋_GB2312" w:eastAsia="仿宋_GB2312"/>
          <w:sz w:val="32"/>
          <w:szCs w:val="32"/>
          <w:lang w:eastAsia="zh-CN"/>
        </w:rPr>
        <w:t>67</w:t>
      </w:r>
      <w:r>
        <w:rPr>
          <w:rFonts w:ascii="仿宋_GB2312" w:eastAsia="仿宋_GB2312"/>
          <w:sz w:val="32"/>
          <w:szCs w:val="32"/>
          <w:lang w:eastAsia="zh-CN"/>
        </w:rPr>
        <w:t>%；社会保障和就业支出</w:t>
      </w:r>
      <w:r>
        <w:rPr>
          <w:rFonts w:hint="eastAsia" w:ascii="仿宋_GB2312" w:eastAsia="仿宋_GB2312"/>
          <w:sz w:val="32"/>
          <w:szCs w:val="32"/>
          <w:lang w:eastAsia="zh-CN"/>
        </w:rPr>
        <w:t>72573</w:t>
      </w:r>
      <w:r>
        <w:rPr>
          <w:rFonts w:ascii="仿宋_GB2312" w:eastAsia="仿宋_GB2312"/>
          <w:sz w:val="32"/>
          <w:szCs w:val="32"/>
          <w:lang w:eastAsia="zh-CN"/>
        </w:rPr>
        <w:t>元，占</w:t>
      </w:r>
      <w:r>
        <w:rPr>
          <w:rFonts w:hint="eastAsia" w:ascii="仿宋_GB2312" w:eastAsia="仿宋_GB2312"/>
          <w:sz w:val="32"/>
          <w:szCs w:val="32"/>
          <w:lang w:eastAsia="zh-CN"/>
        </w:rPr>
        <w:t>14</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28376</w:t>
      </w:r>
      <w:r>
        <w:rPr>
          <w:rFonts w:ascii="仿宋_GB2312" w:eastAsia="仿宋_GB2312"/>
          <w:sz w:val="32"/>
          <w:szCs w:val="32"/>
          <w:lang w:eastAsia="zh-CN"/>
        </w:rPr>
        <w:t>万元，占</w:t>
      </w:r>
      <w:r>
        <w:rPr>
          <w:rFonts w:hint="eastAsia" w:ascii="仿宋_GB2312" w:eastAsia="仿宋_GB2312"/>
          <w:sz w:val="32"/>
          <w:szCs w:val="32"/>
          <w:lang w:eastAsia="zh-CN"/>
        </w:rPr>
        <w:t>5.6</w:t>
      </w:r>
      <w:r>
        <w:rPr>
          <w:rFonts w:ascii="仿宋_GB2312" w:eastAsia="仿宋_GB2312"/>
          <w:sz w:val="32"/>
          <w:szCs w:val="32"/>
          <w:lang w:eastAsia="zh-CN"/>
        </w:rPr>
        <w:t>%；住房保障支出</w:t>
      </w:r>
      <w:r>
        <w:rPr>
          <w:rFonts w:hint="eastAsia" w:ascii="仿宋_GB2312" w:eastAsia="仿宋_GB2312"/>
          <w:sz w:val="32"/>
          <w:szCs w:val="32"/>
          <w:lang w:eastAsia="zh-CN"/>
        </w:rPr>
        <w:t>49800</w:t>
      </w:r>
      <w:r>
        <w:rPr>
          <w:rFonts w:ascii="仿宋_GB2312" w:eastAsia="仿宋_GB2312"/>
          <w:sz w:val="32"/>
          <w:szCs w:val="32"/>
          <w:lang w:eastAsia="zh-CN"/>
        </w:rPr>
        <w:t>万元，占</w:t>
      </w:r>
      <w:r>
        <w:rPr>
          <w:rFonts w:hint="eastAsia" w:ascii="仿宋_GB2312" w:eastAsia="仿宋_GB2312"/>
          <w:sz w:val="32"/>
          <w:szCs w:val="32"/>
          <w:lang w:eastAsia="zh-CN"/>
        </w:rPr>
        <w:t>9</w:t>
      </w:r>
      <w:r>
        <w:rPr>
          <w:rFonts w:ascii="仿宋_GB2312" w:eastAsia="仿宋_GB2312"/>
          <w:sz w:val="32"/>
          <w:szCs w:val="32"/>
          <w:lang w:eastAsia="zh-CN"/>
        </w:rPr>
        <w:t>%</w:t>
      </w:r>
      <w:r>
        <w:rPr>
          <w:rFonts w:hint="eastAsia" w:ascii="仿宋_GB2312" w:eastAsia="仿宋_GB2312"/>
          <w:sz w:val="32"/>
          <w:szCs w:val="32"/>
          <w:lang w:eastAsia="zh-CN"/>
        </w:rPr>
        <w:t>;农林水支出12000元，</w:t>
      </w:r>
      <w:r>
        <w:rPr>
          <w:rFonts w:ascii="仿宋_GB2312" w:eastAsia="仿宋_GB2312"/>
          <w:sz w:val="32"/>
          <w:szCs w:val="32"/>
          <w:lang w:eastAsia="zh-CN"/>
        </w:rPr>
        <w:t>占</w:t>
      </w:r>
      <w:r>
        <w:rPr>
          <w:rFonts w:hint="eastAsia" w:ascii="仿宋_GB2312" w:eastAsia="仿宋_GB2312"/>
          <w:sz w:val="32"/>
          <w:szCs w:val="32"/>
          <w:lang w:eastAsia="zh-CN"/>
        </w:rPr>
        <w:t>2</w:t>
      </w:r>
      <w:r>
        <w:rPr>
          <w:rFonts w:ascii="仿宋_GB2312" w:eastAsia="仿宋_GB2312"/>
          <w:sz w:val="32"/>
          <w:szCs w:val="32"/>
          <w:lang w:eastAsia="zh-CN"/>
        </w:rPr>
        <w:t>%</w:t>
      </w:r>
      <w:r>
        <w:rPr>
          <w:rFonts w:hint="eastAsia" w:ascii="仿宋_GB2312" w:eastAsia="仿宋_GB2312"/>
          <w:sz w:val="32"/>
          <w:szCs w:val="32"/>
          <w:lang w:eastAsia="zh-CN"/>
        </w:rPr>
        <w:t>。</w:t>
      </w:r>
    </w:p>
    <w:p>
      <w:pPr>
        <w:ind w:firstLine="435"/>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（三）一般公共预算当年拨款具体使用情况</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1. 1</w:t>
      </w:r>
      <w:r>
        <w:rPr>
          <w:rFonts w:ascii="仿宋_GB2312" w:eastAsia="仿宋_GB2312"/>
          <w:sz w:val="32"/>
          <w:szCs w:val="32"/>
          <w:lang w:eastAsia="zh-CN"/>
        </w:rPr>
        <w:t>一般公共服务（</w:t>
      </w:r>
      <w:r>
        <w:rPr>
          <w:rFonts w:hint="eastAsia" w:ascii="仿宋_GB2312" w:eastAsia="仿宋_GB2312"/>
          <w:sz w:val="32"/>
          <w:szCs w:val="32"/>
          <w:lang w:eastAsia="zh-CN"/>
        </w:rPr>
        <w:t>201</w:t>
      </w:r>
      <w:r>
        <w:rPr>
          <w:rFonts w:ascii="仿宋_GB2312" w:eastAsia="仿宋_GB2312"/>
          <w:sz w:val="32"/>
          <w:szCs w:val="32"/>
          <w:lang w:eastAsia="zh-CN"/>
        </w:rPr>
        <w:t>）</w:t>
      </w:r>
      <w:r>
        <w:rPr>
          <w:rFonts w:hint="eastAsia" w:ascii="仿宋_GB2312" w:eastAsia="仿宋_GB2312"/>
          <w:sz w:val="32"/>
          <w:szCs w:val="32"/>
          <w:lang w:eastAsia="zh-CN"/>
        </w:rPr>
        <w:t>群众团体事务</w:t>
      </w:r>
      <w:r>
        <w:rPr>
          <w:rFonts w:ascii="仿宋_GB2312" w:eastAsia="仿宋_GB2312"/>
          <w:sz w:val="32"/>
          <w:szCs w:val="32"/>
          <w:lang w:eastAsia="zh-CN"/>
        </w:rPr>
        <w:t>（</w:t>
      </w:r>
      <w:r>
        <w:rPr>
          <w:rFonts w:hint="eastAsia" w:ascii="仿宋_GB2312" w:eastAsia="仿宋_GB2312"/>
          <w:sz w:val="32"/>
          <w:szCs w:val="32"/>
          <w:lang w:eastAsia="zh-CN"/>
        </w:rPr>
        <w:t>29</w:t>
      </w:r>
      <w:r>
        <w:rPr>
          <w:rFonts w:ascii="仿宋_GB2312" w:eastAsia="仿宋_GB2312"/>
          <w:sz w:val="32"/>
          <w:szCs w:val="32"/>
          <w:lang w:eastAsia="zh-CN"/>
        </w:rPr>
        <w:t>）</w:t>
      </w:r>
      <w:r>
        <w:rPr>
          <w:rFonts w:hint="eastAsia" w:ascii="仿宋_GB2312" w:eastAsia="仿宋_GB2312"/>
          <w:sz w:val="32"/>
          <w:szCs w:val="32"/>
          <w:lang w:eastAsia="zh-CN"/>
        </w:rPr>
        <w:t>事业运行</w:t>
      </w:r>
      <w:r>
        <w:rPr>
          <w:rFonts w:ascii="仿宋_GB2312" w:eastAsia="仿宋_GB2312"/>
          <w:sz w:val="32"/>
          <w:szCs w:val="32"/>
          <w:lang w:eastAsia="zh-CN"/>
        </w:rPr>
        <w:t>（</w:t>
      </w:r>
      <w:r>
        <w:rPr>
          <w:rFonts w:hint="eastAsia" w:ascii="仿宋_GB2312" w:eastAsia="仿宋_GB2312"/>
          <w:sz w:val="32"/>
          <w:szCs w:val="32"/>
          <w:lang w:eastAsia="zh-CN"/>
        </w:rPr>
        <w:t>50</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年预算数为</w:t>
      </w:r>
      <w:r>
        <w:rPr>
          <w:rFonts w:hint="eastAsia" w:ascii="仿宋_GB2312" w:eastAsia="仿宋_GB2312"/>
          <w:sz w:val="32"/>
          <w:szCs w:val="32"/>
          <w:lang w:eastAsia="zh-CN"/>
        </w:rPr>
        <w:t>338841</w:t>
      </w:r>
      <w:r>
        <w:rPr>
          <w:rFonts w:ascii="仿宋_GB2312" w:eastAsia="仿宋_GB2312"/>
          <w:sz w:val="32"/>
          <w:szCs w:val="32"/>
          <w:lang w:eastAsia="zh-CN"/>
        </w:rPr>
        <w:t>元，主要用于:</w:t>
      </w:r>
      <w:r>
        <w:rPr>
          <w:rFonts w:hint="eastAsia" w:ascii="仿宋_GB2312" w:eastAsia="仿宋_GB2312"/>
          <w:sz w:val="32"/>
          <w:szCs w:val="32"/>
          <w:lang w:eastAsia="zh-CN"/>
        </w:rPr>
        <w:t>单位</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年的人员经费和日常公用经费等基本支出。</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）行政事业单位离退休（</w:t>
      </w:r>
      <w:r>
        <w:rPr>
          <w:rFonts w:hint="eastAsia" w:ascii="仿宋_GB2312" w:eastAsia="仿宋_GB2312"/>
          <w:sz w:val="32"/>
          <w:szCs w:val="32"/>
          <w:lang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eastAsia="zh-CN"/>
        </w:rPr>
        <w:t>05</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年预算数为</w:t>
      </w:r>
      <w:r>
        <w:rPr>
          <w:rFonts w:hint="eastAsia" w:ascii="仿宋_GB2312" w:eastAsia="仿宋_GB2312"/>
          <w:sz w:val="32"/>
          <w:szCs w:val="32"/>
          <w:lang w:eastAsia="zh-CN"/>
        </w:rPr>
        <w:t>48382</w:t>
      </w:r>
      <w:r>
        <w:rPr>
          <w:rFonts w:ascii="仿宋_GB2312" w:eastAsia="仿宋_GB2312"/>
          <w:sz w:val="32"/>
          <w:szCs w:val="32"/>
          <w:lang w:eastAsia="zh-CN"/>
        </w:rPr>
        <w:t>元，主要用于单位缴纳基本养老保险费。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）行政事业单位离退休（</w:t>
      </w:r>
      <w:r>
        <w:rPr>
          <w:rFonts w:hint="eastAsia" w:ascii="仿宋_GB2312" w:eastAsia="仿宋_GB2312"/>
          <w:sz w:val="32"/>
          <w:szCs w:val="32"/>
          <w:lang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06</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年预算数为</w:t>
      </w:r>
      <w:r>
        <w:rPr>
          <w:rFonts w:hint="eastAsia" w:ascii="仿宋_GB2312" w:eastAsia="仿宋_GB2312"/>
          <w:sz w:val="32"/>
          <w:szCs w:val="32"/>
          <w:lang w:eastAsia="zh-CN"/>
        </w:rPr>
        <w:t>24191</w:t>
      </w:r>
      <w:r>
        <w:rPr>
          <w:rFonts w:ascii="仿宋_GB2312" w:eastAsia="仿宋_GB2312"/>
          <w:sz w:val="32"/>
          <w:szCs w:val="32"/>
          <w:lang w:eastAsia="zh-CN"/>
        </w:rPr>
        <w:t>元，主要用于单位缴纳职业年金。</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4. 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w:t>
      </w:r>
      <w:r>
        <w:rPr>
          <w:rFonts w:hint="eastAsia" w:ascii="仿宋_GB2312" w:eastAsia="仿宋_GB2312"/>
          <w:sz w:val="32"/>
          <w:szCs w:val="32"/>
          <w:lang w:eastAsia="zh-CN"/>
        </w:rPr>
        <w:t>事业单位</w:t>
      </w:r>
      <w:r>
        <w:rPr>
          <w:rFonts w:ascii="仿宋_GB2312" w:eastAsia="仿宋_GB2312"/>
          <w:sz w:val="32"/>
          <w:szCs w:val="32"/>
          <w:lang w:eastAsia="zh-CN"/>
        </w:rPr>
        <w:t>医疗（</w:t>
      </w:r>
      <w:r>
        <w:rPr>
          <w:rFonts w:hint="eastAsia" w:ascii="仿宋_GB2312" w:eastAsia="仿宋_GB2312"/>
          <w:sz w:val="32"/>
          <w:szCs w:val="32"/>
          <w:lang w:eastAsia="zh-CN"/>
        </w:rPr>
        <w:t>02</w:t>
      </w:r>
      <w:r>
        <w:rPr>
          <w:rFonts w:ascii="仿宋_GB2312" w:eastAsia="仿宋_GB2312"/>
          <w:sz w:val="32"/>
          <w:szCs w:val="32"/>
          <w:lang w:eastAsia="zh-CN"/>
        </w:rPr>
        <w:t>）2</w:t>
      </w:r>
      <w:r>
        <w:rPr>
          <w:rFonts w:hint="eastAsia" w:ascii="仿宋_GB2312" w:eastAsia="仿宋_GB2312"/>
          <w:sz w:val="32"/>
          <w:szCs w:val="32"/>
          <w:lang w:eastAsia="zh-CN"/>
        </w:rPr>
        <w:t>021</w:t>
      </w:r>
      <w:r>
        <w:rPr>
          <w:rFonts w:ascii="仿宋_GB2312" w:eastAsia="仿宋_GB2312"/>
          <w:sz w:val="32"/>
          <w:szCs w:val="32"/>
          <w:lang w:eastAsia="zh-CN"/>
        </w:rPr>
        <w:t>年预算数为</w:t>
      </w:r>
      <w:r>
        <w:rPr>
          <w:rFonts w:hint="eastAsia" w:ascii="仿宋_GB2312" w:eastAsia="仿宋_GB2312"/>
          <w:sz w:val="32"/>
          <w:szCs w:val="32"/>
          <w:lang w:eastAsia="zh-CN"/>
        </w:rPr>
        <w:t>28376</w:t>
      </w:r>
      <w:r>
        <w:rPr>
          <w:rFonts w:ascii="仿宋_GB2312" w:eastAsia="仿宋_GB2312"/>
          <w:sz w:val="32"/>
          <w:szCs w:val="32"/>
          <w:lang w:eastAsia="zh-CN"/>
        </w:rPr>
        <w:t>元，主要用于行政单位缴纳基本医疗保险。</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5.</w:t>
      </w:r>
      <w:r>
        <w:rPr>
          <w:rFonts w:ascii="仿宋_GB2312" w:eastAsia="仿宋_GB2312"/>
          <w:sz w:val="32"/>
          <w:szCs w:val="32"/>
          <w:lang w:eastAsia="zh-CN"/>
        </w:rPr>
        <w:t xml:space="preserve"> 住房保障</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211</w:t>
      </w:r>
      <w:r>
        <w:rPr>
          <w:rFonts w:ascii="仿宋_GB2312" w:eastAsia="仿宋_GB2312"/>
          <w:sz w:val="32"/>
          <w:szCs w:val="32"/>
          <w:lang w:eastAsia="zh-CN"/>
        </w:rPr>
        <w:t>）住房改革</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）住房公积金（</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年预算数为</w:t>
      </w:r>
      <w:r>
        <w:rPr>
          <w:rFonts w:hint="eastAsia" w:ascii="仿宋_GB2312" w:eastAsia="仿宋_GB2312"/>
          <w:sz w:val="32"/>
          <w:szCs w:val="32"/>
          <w:lang w:eastAsia="zh-CN"/>
        </w:rPr>
        <w:t>49800</w:t>
      </w:r>
      <w:r>
        <w:rPr>
          <w:rFonts w:ascii="仿宋_GB2312" w:eastAsia="仿宋_GB2312"/>
          <w:sz w:val="32"/>
          <w:szCs w:val="32"/>
          <w:lang w:eastAsia="zh-CN"/>
        </w:rPr>
        <w:t>元，主要用于单位为职工缴纳住房公积金。</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6.</w:t>
      </w:r>
      <w:r>
        <w:rPr>
          <w:rFonts w:ascii="仿宋_GB2312" w:eastAsia="仿宋_GB2312"/>
          <w:sz w:val="32"/>
          <w:szCs w:val="32"/>
          <w:lang w:eastAsia="zh-CN"/>
        </w:rPr>
        <w:t xml:space="preserve"> </w:t>
      </w:r>
      <w:r>
        <w:rPr>
          <w:rFonts w:hint="eastAsia" w:ascii="仿宋_GB2312" w:eastAsia="仿宋_GB2312"/>
          <w:sz w:val="32"/>
          <w:szCs w:val="32"/>
          <w:lang w:eastAsia="zh-CN"/>
        </w:rPr>
        <w:t>农林水支出</w:t>
      </w:r>
      <w:r>
        <w:rPr>
          <w:rFonts w:ascii="仿宋_GB2312" w:eastAsia="仿宋_GB2312"/>
          <w:sz w:val="32"/>
          <w:szCs w:val="32"/>
          <w:lang w:eastAsia="zh-CN"/>
        </w:rPr>
        <w:t>（</w:t>
      </w:r>
      <w:r>
        <w:rPr>
          <w:rFonts w:hint="eastAsia" w:ascii="仿宋_GB2312" w:eastAsia="仿宋_GB2312"/>
          <w:sz w:val="32"/>
          <w:szCs w:val="32"/>
          <w:lang w:eastAsia="zh-CN"/>
        </w:rPr>
        <w:t>213</w:t>
      </w:r>
      <w:r>
        <w:rPr>
          <w:rFonts w:ascii="仿宋_GB2312" w:eastAsia="仿宋_GB2312"/>
          <w:sz w:val="32"/>
          <w:szCs w:val="32"/>
          <w:lang w:eastAsia="zh-CN"/>
        </w:rPr>
        <w:t>）</w:t>
      </w:r>
      <w:r>
        <w:rPr>
          <w:rFonts w:hint="eastAsia" w:ascii="仿宋_GB2312" w:eastAsia="仿宋_GB2312"/>
          <w:sz w:val="32"/>
          <w:szCs w:val="32"/>
          <w:lang w:eastAsia="zh-CN"/>
        </w:rPr>
        <w:t>其他扶贫支出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w:t>
      </w:r>
      <w:r>
        <w:rPr>
          <w:rFonts w:hint="eastAsia" w:ascii="仿宋_GB2312" w:eastAsia="仿宋_GB2312"/>
          <w:sz w:val="32"/>
          <w:szCs w:val="32"/>
          <w:lang w:eastAsia="zh-CN"/>
        </w:rPr>
        <w:t>津贴补贴</w:t>
      </w:r>
      <w:r>
        <w:rPr>
          <w:rFonts w:ascii="仿宋_GB2312" w:eastAsia="仿宋_GB2312"/>
          <w:sz w:val="32"/>
          <w:szCs w:val="32"/>
          <w:lang w:eastAsia="zh-CN"/>
        </w:rPr>
        <w:t>（</w:t>
      </w:r>
      <w:r>
        <w:rPr>
          <w:rFonts w:hint="eastAsia" w:ascii="仿宋_GB2312" w:eastAsia="仿宋_GB2312"/>
          <w:sz w:val="32"/>
          <w:szCs w:val="32"/>
          <w:lang w:eastAsia="zh-CN"/>
        </w:rPr>
        <w:t>99</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年预算数为</w:t>
      </w:r>
      <w:r>
        <w:rPr>
          <w:rFonts w:hint="eastAsia" w:ascii="仿宋_GB2312" w:eastAsia="仿宋_GB2312"/>
          <w:sz w:val="32"/>
          <w:szCs w:val="32"/>
          <w:lang w:eastAsia="zh-CN"/>
        </w:rPr>
        <w:t>12000</w:t>
      </w:r>
      <w:r>
        <w:rPr>
          <w:rFonts w:ascii="仿宋_GB2312" w:eastAsia="仿宋_GB2312"/>
          <w:sz w:val="32"/>
          <w:szCs w:val="32"/>
          <w:lang w:eastAsia="zh-CN"/>
        </w:rPr>
        <w:t>元，主要用于单位</w:t>
      </w:r>
      <w:r>
        <w:rPr>
          <w:rFonts w:hint="eastAsia" w:ascii="仿宋_GB2312" w:eastAsia="仿宋_GB2312"/>
          <w:sz w:val="32"/>
          <w:szCs w:val="32"/>
          <w:lang w:eastAsia="zh-CN"/>
        </w:rPr>
        <w:t>驻村工作队员临岗补贴及乡镇工作补贴</w:t>
      </w:r>
      <w:r>
        <w:rPr>
          <w:rFonts w:ascii="仿宋_GB2312" w:eastAsia="仿宋_GB2312"/>
          <w:sz w:val="32"/>
          <w:szCs w:val="32"/>
          <w:lang w:eastAsia="zh-CN"/>
        </w:rPr>
        <w:t>。</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六、一般公共预算基本支出情况说明</w:t>
      </w:r>
    </w:p>
    <w:p>
      <w:pPr>
        <w:spacing w:line="560" w:lineRule="exact"/>
        <w:ind w:firstLine="640" w:firstLineChars="200"/>
        <w:rPr>
          <w:lang w:eastAsia="zh-CN"/>
        </w:rPr>
      </w:pPr>
      <w:r>
        <w:rPr>
          <w:rFonts w:hint="eastAsia" w:ascii="仿宋_GB2312" w:eastAsia="仿宋_GB2312"/>
          <w:sz w:val="32"/>
          <w:szCs w:val="32"/>
          <w:lang w:eastAsia="zh-CN"/>
        </w:rPr>
        <w:t>文联单位</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年一般公共预算基本支出</w:t>
      </w:r>
      <w:r>
        <w:rPr>
          <w:rFonts w:hint="eastAsia" w:ascii="仿宋_GB2312" w:eastAsia="仿宋_GB2312"/>
          <w:sz w:val="32"/>
          <w:szCs w:val="32"/>
          <w:lang w:eastAsia="zh-CN"/>
        </w:rPr>
        <w:t>489590</w:t>
      </w:r>
      <w:r>
        <w:rPr>
          <w:rFonts w:ascii="仿宋_GB2312" w:eastAsia="仿宋_GB2312"/>
          <w:sz w:val="32"/>
          <w:szCs w:val="32"/>
          <w:lang w:eastAsia="zh-CN"/>
        </w:rPr>
        <w:t>元，其中：人员经费</w:t>
      </w:r>
      <w:r>
        <w:rPr>
          <w:rFonts w:hint="eastAsia" w:ascii="仿宋_GB2312" w:eastAsia="仿宋_GB2312"/>
          <w:sz w:val="32"/>
          <w:szCs w:val="32"/>
          <w:lang w:eastAsia="zh-CN"/>
        </w:rPr>
        <w:t>460750</w:t>
      </w:r>
      <w:r>
        <w:rPr>
          <w:rFonts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eastAsia="仿宋_GB2312"/>
          <w:sz w:val="32"/>
          <w:szCs w:val="32"/>
          <w:lang w:eastAsia="zh-CN"/>
        </w:rPr>
        <w:t>28840</w:t>
      </w:r>
      <w:r>
        <w:rPr>
          <w:rFonts w:ascii="仿宋_GB2312" w:eastAsia="仿宋_GB2312"/>
          <w:sz w:val="32"/>
          <w:szCs w:val="32"/>
          <w:lang w:eastAsia="zh-CN"/>
        </w:rPr>
        <w:t>元，主要包括：办公费、印刷费、手续费、水费、电费、邮电费、差旅费、</w:t>
      </w:r>
      <w:r>
        <w:rPr>
          <w:rFonts w:hint="eastAsia" w:ascii="仿宋_GB2312" w:eastAsia="仿宋_GB2312"/>
          <w:sz w:val="32"/>
          <w:szCs w:val="32"/>
          <w:lang w:eastAsia="zh-CN"/>
        </w:rPr>
        <w:t>公务接待费、公务用车运行维护费、</w:t>
      </w:r>
      <w:r>
        <w:rPr>
          <w:rFonts w:ascii="仿宋_GB2312" w:eastAsia="仿宋_GB2312"/>
          <w:sz w:val="32"/>
          <w:szCs w:val="32"/>
          <w:lang w:eastAsia="zh-CN"/>
        </w:rPr>
        <w:t>维修（护）费、租赁费、会议费、培训费、劳务费、工会经费、福利费、其他交通</w:t>
      </w:r>
      <w:r>
        <w:rPr>
          <w:rFonts w:hint="eastAsia" w:ascii="仿宋_GB2312" w:eastAsia="仿宋_GB2312"/>
          <w:sz w:val="32"/>
          <w:szCs w:val="32"/>
          <w:lang w:eastAsia="zh-CN"/>
        </w:rPr>
        <w:t>费用</w:t>
      </w:r>
      <w:r>
        <w:rPr>
          <w:rFonts w:ascii="仿宋_GB2312" w:eastAsia="仿宋_GB2312"/>
          <w:sz w:val="32"/>
          <w:szCs w:val="32"/>
          <w:lang w:eastAsia="zh-CN"/>
        </w:rPr>
        <w:t>、其他商品和服务支出。</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七、“三公”经费财政拨款预算安排情况说明</w:t>
      </w:r>
    </w:p>
    <w:p>
      <w:pPr>
        <w:spacing w:line="560" w:lineRule="exact"/>
        <w:ind w:firstLine="440" w:firstLineChars="200"/>
        <w:jc w:val="both"/>
        <w:rPr>
          <w:rFonts w:ascii="仿宋_GB2312" w:eastAsia="仿宋_GB2312"/>
          <w:sz w:val="32"/>
          <w:szCs w:val="32"/>
          <w:lang w:eastAsia="zh-CN"/>
        </w:rPr>
      </w:pPr>
      <w:r>
        <w:rPr>
          <w:lang w:eastAsia="zh-CN"/>
        </w:rPr>
        <w:t>　</w:t>
      </w:r>
      <w:r>
        <w:rPr>
          <w:rFonts w:hint="eastAsia" w:ascii="仿宋_GB2312" w:eastAsia="仿宋_GB2312"/>
          <w:sz w:val="32"/>
          <w:szCs w:val="32"/>
          <w:lang w:eastAsia="zh-CN"/>
        </w:rPr>
        <w:t>文联单位</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w:t>
      </w:r>
      <w:r>
        <w:rPr>
          <w:rFonts w:hint="eastAsia" w:ascii="仿宋_GB2312" w:eastAsia="仿宋_GB2312"/>
          <w:sz w:val="32"/>
          <w:szCs w:val="32"/>
          <w:lang w:eastAsia="zh-CN"/>
        </w:rPr>
        <w:t>“</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经费财政拨款预算数</w:t>
      </w:r>
      <w:r>
        <w:rPr>
          <w:rFonts w:hint="eastAsia" w:ascii="仿宋_GB2312" w:eastAsia="仿宋_GB2312"/>
          <w:sz w:val="32"/>
          <w:szCs w:val="32"/>
          <w:lang w:eastAsia="zh-CN"/>
        </w:rPr>
        <w:t>640</w:t>
      </w:r>
      <w:r>
        <w:rPr>
          <w:rFonts w:ascii="仿宋_GB2312" w:eastAsia="仿宋_GB2312"/>
          <w:sz w:val="32"/>
          <w:szCs w:val="32"/>
          <w:lang w:eastAsia="zh-CN"/>
        </w:rPr>
        <w:t>元，其中：无因公出国（境）经费，公务接待费</w:t>
      </w:r>
      <w:r>
        <w:rPr>
          <w:rFonts w:hint="eastAsia" w:ascii="仿宋_GB2312" w:eastAsia="仿宋_GB2312"/>
          <w:sz w:val="32"/>
          <w:szCs w:val="32"/>
          <w:lang w:eastAsia="zh-CN"/>
        </w:rPr>
        <w:t>0</w:t>
      </w:r>
      <w:r>
        <w:rPr>
          <w:rFonts w:ascii="仿宋_GB2312" w:eastAsia="仿宋_GB2312"/>
          <w:sz w:val="32"/>
          <w:szCs w:val="32"/>
          <w:lang w:eastAsia="zh-CN"/>
        </w:rPr>
        <w:t>元，公务用车购置及运行维护费</w:t>
      </w:r>
      <w:r>
        <w:rPr>
          <w:rFonts w:hint="eastAsia" w:ascii="仿宋_GB2312" w:eastAsia="仿宋_GB2312"/>
          <w:sz w:val="32"/>
          <w:szCs w:val="32"/>
          <w:lang w:eastAsia="zh-CN"/>
        </w:rPr>
        <w:t>0</w:t>
      </w:r>
      <w:r>
        <w:rPr>
          <w:rFonts w:ascii="仿宋_GB2312" w:eastAsia="仿宋_GB2312"/>
          <w:sz w:val="32"/>
          <w:szCs w:val="32"/>
          <w:lang w:eastAsia="zh-CN"/>
        </w:rPr>
        <w:t>元。</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（一）</w:t>
      </w:r>
      <w:r>
        <w:rPr>
          <w:rFonts w:hint="eastAsia" w:ascii="仿宋_GB2312" w:eastAsia="仿宋_GB2312"/>
          <w:sz w:val="32"/>
          <w:szCs w:val="32"/>
          <w:lang w:eastAsia="zh-CN"/>
        </w:rPr>
        <w:t>2021</w:t>
      </w:r>
      <w:r>
        <w:rPr>
          <w:rFonts w:ascii="仿宋_GB2312" w:eastAsia="仿宋_GB2312"/>
          <w:sz w:val="32"/>
          <w:szCs w:val="32"/>
          <w:lang w:eastAsia="zh-CN"/>
        </w:rPr>
        <w:t>年无因公出国（境）经费。</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（二）20</w:t>
      </w:r>
      <w:r>
        <w:rPr>
          <w:rFonts w:hint="eastAsia" w:ascii="仿宋_GB2312" w:eastAsia="仿宋_GB2312"/>
          <w:sz w:val="32"/>
          <w:szCs w:val="32"/>
          <w:lang w:eastAsia="zh-CN"/>
        </w:rPr>
        <w:t>21</w:t>
      </w:r>
      <w:r>
        <w:rPr>
          <w:rFonts w:ascii="仿宋_GB2312" w:eastAsia="仿宋_GB2312"/>
          <w:sz w:val="32"/>
          <w:szCs w:val="32"/>
          <w:lang w:eastAsia="zh-CN"/>
        </w:rPr>
        <w:t>年公务接待费</w:t>
      </w:r>
      <w:r>
        <w:rPr>
          <w:rFonts w:hint="eastAsia" w:ascii="仿宋_GB2312" w:eastAsia="仿宋_GB2312"/>
          <w:sz w:val="32"/>
          <w:szCs w:val="32"/>
          <w:lang w:eastAsia="zh-CN"/>
        </w:rPr>
        <w:t>640</w:t>
      </w:r>
      <w:r>
        <w:rPr>
          <w:rFonts w:ascii="仿宋_GB2312" w:eastAsia="仿宋_GB2312"/>
          <w:sz w:val="32"/>
          <w:szCs w:val="32"/>
          <w:lang w:eastAsia="zh-CN"/>
        </w:rPr>
        <w:t>元。较</w:t>
      </w:r>
      <w:r>
        <w:rPr>
          <w:rFonts w:hint="eastAsia" w:ascii="仿宋_GB2312" w:eastAsia="仿宋_GB2312"/>
          <w:sz w:val="32"/>
          <w:szCs w:val="32"/>
          <w:lang w:eastAsia="zh-CN"/>
        </w:rPr>
        <w:t>2020</w:t>
      </w:r>
      <w:r>
        <w:rPr>
          <w:rFonts w:ascii="仿宋_GB2312" w:eastAsia="仿宋_GB2312"/>
          <w:sz w:val="32"/>
          <w:szCs w:val="32"/>
          <w:lang w:eastAsia="zh-CN"/>
        </w:rPr>
        <w:t>年预算</w:t>
      </w:r>
      <w:r>
        <w:rPr>
          <w:rFonts w:hint="eastAsia" w:ascii="仿宋_GB2312" w:eastAsia="仿宋_GB2312"/>
          <w:sz w:val="32"/>
          <w:szCs w:val="32"/>
          <w:lang w:eastAsia="zh-CN"/>
        </w:rPr>
        <w:t>下降20</w:t>
      </w:r>
      <w:r>
        <w:rPr>
          <w:rFonts w:ascii="仿宋_GB2312" w:eastAsia="仿宋_GB2312"/>
          <w:sz w:val="32"/>
          <w:szCs w:val="32"/>
          <w:lang w:eastAsia="zh-CN"/>
        </w:rPr>
        <w:t>%，主要原因是：</w:t>
      </w:r>
      <w:r>
        <w:rPr>
          <w:rFonts w:hint="eastAsia" w:ascii="仿宋_GB2312" w:eastAsia="仿宋_GB2312"/>
          <w:sz w:val="32"/>
          <w:szCs w:val="32"/>
          <w:lang w:eastAsia="zh-CN"/>
        </w:rPr>
        <w:t>日常经费减少。</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（三）</w:t>
      </w:r>
      <w:r>
        <w:rPr>
          <w:rFonts w:hint="eastAsia" w:ascii="仿宋_GB2312" w:eastAsia="仿宋_GB2312"/>
          <w:sz w:val="32"/>
          <w:szCs w:val="32"/>
          <w:lang w:eastAsia="zh-CN"/>
        </w:rPr>
        <w:t>2021</w:t>
      </w:r>
      <w:r>
        <w:rPr>
          <w:rFonts w:ascii="仿宋_GB2312" w:eastAsia="仿宋_GB2312"/>
          <w:sz w:val="32"/>
          <w:szCs w:val="32"/>
          <w:lang w:eastAsia="zh-CN"/>
        </w:rPr>
        <w:t>年公务用车购置及运行维护费</w:t>
      </w:r>
      <w:r>
        <w:rPr>
          <w:rFonts w:hint="eastAsia" w:ascii="仿宋_GB2312" w:eastAsia="仿宋_GB2312"/>
          <w:sz w:val="32"/>
          <w:szCs w:val="32"/>
          <w:lang w:eastAsia="zh-CN"/>
        </w:rPr>
        <w:t>0</w:t>
      </w:r>
      <w:r>
        <w:rPr>
          <w:rFonts w:ascii="仿宋_GB2312" w:eastAsia="仿宋_GB2312"/>
          <w:sz w:val="32"/>
          <w:szCs w:val="32"/>
          <w:lang w:eastAsia="zh-CN"/>
        </w:rPr>
        <w:t>元。</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八、政府性基金预算支出情况说明</w:t>
      </w:r>
    </w:p>
    <w:p>
      <w:pPr>
        <w:ind w:firstLine="0"/>
        <w:rPr>
          <w:lang w:eastAsia="zh-CN"/>
        </w:rPr>
      </w:pPr>
      <w:r>
        <w:rPr>
          <w:lang w:eastAsia="zh-CN"/>
        </w:rPr>
        <w:t>　</w:t>
      </w:r>
      <w:r>
        <w:rPr>
          <w:rFonts w:hint="eastAsia"/>
          <w:lang w:eastAsia="zh-CN"/>
        </w:rPr>
        <w:t xml:space="preserve">    </w:t>
      </w:r>
      <w:r>
        <w:rPr>
          <w:rFonts w:hint="eastAsia" w:ascii="仿宋_GB2312" w:eastAsia="仿宋_GB2312"/>
          <w:sz w:val="32"/>
          <w:szCs w:val="32"/>
          <w:lang w:eastAsia="zh-CN"/>
        </w:rPr>
        <w:t>文联单位</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年无政府性基金预算拨款安排的支出</w:t>
      </w:r>
      <w:r>
        <w:rPr>
          <w:lang w:eastAsia="zh-CN"/>
        </w:rPr>
        <w:t>。</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九、其他重要事项的情况说明</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无</w:t>
      </w:r>
    </w:p>
    <w:p>
      <w:pPr>
        <w:spacing w:line="560" w:lineRule="exact"/>
        <w:ind w:firstLine="642" w:firstLineChars="200"/>
        <w:rPr>
          <w:rFonts w:ascii="黑体" w:eastAsia="黑体"/>
          <w:b/>
          <w:sz w:val="32"/>
          <w:szCs w:val="32"/>
          <w:lang w:eastAsia="zh-CN"/>
        </w:rPr>
      </w:pPr>
      <w:r>
        <w:rPr>
          <w:rFonts w:ascii="楷体_GB2312" w:hAnsi="楷体_GB2312" w:eastAsia="楷体_GB2312" w:cs="楷体_GB2312"/>
          <w:b/>
          <w:bCs/>
          <w:kern w:val="2"/>
          <w:sz w:val="32"/>
          <w:szCs w:val="32"/>
          <w:lang w:eastAsia="zh-CN" w:bidi="ar-SA"/>
        </w:rPr>
        <w:t>（一）机关运行经费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文联单位</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年机关运行经费财政拨款预算为</w:t>
      </w:r>
      <w:r>
        <w:rPr>
          <w:rFonts w:hint="eastAsia" w:ascii="仿宋_GB2312" w:eastAsia="仿宋_GB2312"/>
          <w:sz w:val="32"/>
          <w:szCs w:val="32"/>
          <w:lang w:eastAsia="zh-CN"/>
        </w:rPr>
        <w:t>0</w:t>
      </w:r>
      <w:r>
        <w:rPr>
          <w:rFonts w:ascii="仿宋_GB2312" w:eastAsia="仿宋_GB2312"/>
          <w:sz w:val="32"/>
          <w:szCs w:val="32"/>
          <w:lang w:eastAsia="zh-CN"/>
        </w:rPr>
        <w:t>元</w:t>
      </w:r>
      <w:r>
        <w:rPr>
          <w:rFonts w:hint="eastAsia" w:ascii="仿宋_GB2312" w:eastAsia="仿宋_GB2312"/>
          <w:sz w:val="32"/>
          <w:szCs w:val="32"/>
          <w:lang w:eastAsia="zh-CN"/>
        </w:rPr>
        <w:t>。</w:t>
      </w:r>
    </w:p>
    <w:p>
      <w:pPr>
        <w:spacing w:line="560" w:lineRule="exact"/>
        <w:ind w:firstLine="440" w:firstLineChars="20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（二）政府采购情况</w:t>
      </w:r>
    </w:p>
    <w:p>
      <w:pPr>
        <w:spacing w:line="560" w:lineRule="exact"/>
        <w:ind w:firstLine="640" w:firstLineChars="200"/>
        <w:rPr>
          <w:lang w:eastAsia="zh-CN"/>
        </w:rPr>
      </w:pPr>
      <w:r>
        <w:rPr>
          <w:rFonts w:hint="eastAsia" w:ascii="仿宋_GB2312" w:eastAsia="仿宋_GB2312"/>
          <w:sz w:val="32"/>
          <w:szCs w:val="32"/>
          <w:lang w:eastAsia="zh-CN"/>
        </w:rPr>
        <w:t>2021</w:t>
      </w:r>
      <w:r>
        <w:rPr>
          <w:rFonts w:ascii="仿宋_GB2312" w:eastAsia="仿宋_GB2312"/>
          <w:sz w:val="32"/>
          <w:szCs w:val="32"/>
          <w:lang w:eastAsia="zh-CN"/>
        </w:rPr>
        <w:t>年</w:t>
      </w:r>
      <w:r>
        <w:rPr>
          <w:rFonts w:hint="eastAsia" w:ascii="仿宋_GB2312" w:eastAsia="仿宋_GB2312"/>
          <w:sz w:val="32"/>
          <w:szCs w:val="32"/>
          <w:lang w:eastAsia="zh-CN"/>
        </w:rPr>
        <w:t>，文联单位未</w:t>
      </w:r>
      <w:r>
        <w:rPr>
          <w:rFonts w:ascii="仿宋_GB2312" w:eastAsia="仿宋_GB2312"/>
          <w:sz w:val="32"/>
          <w:szCs w:val="32"/>
          <w:lang w:eastAsia="zh-CN"/>
        </w:rPr>
        <w:t>安排政府采购预算。</w:t>
      </w:r>
    </w:p>
    <w:p>
      <w:pPr>
        <w:spacing w:line="560"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（三）国有资产占有使用情况</w:t>
      </w:r>
    </w:p>
    <w:p>
      <w:pPr>
        <w:spacing w:line="560" w:lineRule="exact"/>
        <w:ind w:firstLine="640" w:firstLineChars="200"/>
        <w:rPr>
          <w:lang w:eastAsia="zh-CN"/>
        </w:rPr>
      </w:pPr>
      <w:r>
        <w:rPr>
          <w:rFonts w:hint="eastAsia" w:ascii="仿宋_GB2312" w:eastAsia="仿宋_GB2312"/>
          <w:sz w:val="32"/>
          <w:szCs w:val="32"/>
          <w:lang w:eastAsia="zh-CN"/>
        </w:rPr>
        <w:t>文联单位</w:t>
      </w:r>
      <w:r>
        <w:rPr>
          <w:rFonts w:ascii="仿宋_GB2312" w:eastAsia="仿宋_GB2312"/>
          <w:sz w:val="32"/>
          <w:szCs w:val="32"/>
          <w:lang w:eastAsia="zh-CN"/>
        </w:rPr>
        <w:t>截止20</w:t>
      </w:r>
      <w:r>
        <w:rPr>
          <w:rFonts w:hint="eastAsia" w:ascii="仿宋_GB2312" w:eastAsia="仿宋_GB2312"/>
          <w:sz w:val="32"/>
          <w:szCs w:val="32"/>
          <w:lang w:eastAsia="zh-CN"/>
        </w:rPr>
        <w:t>20</w:t>
      </w:r>
      <w:r>
        <w:rPr>
          <w:rFonts w:ascii="仿宋_GB2312" w:eastAsia="仿宋_GB2312"/>
          <w:sz w:val="32"/>
          <w:szCs w:val="32"/>
          <w:lang w:eastAsia="zh-CN"/>
        </w:rPr>
        <w:t>年12月31日，固定资产总额</w:t>
      </w:r>
      <w:r>
        <w:rPr>
          <w:rFonts w:hint="eastAsia" w:ascii="仿宋_GB2312" w:eastAsia="仿宋_GB2312"/>
          <w:sz w:val="32"/>
          <w:szCs w:val="32"/>
          <w:lang w:eastAsia="zh-CN"/>
        </w:rPr>
        <w:t>172530</w:t>
      </w:r>
      <w:r>
        <w:rPr>
          <w:rFonts w:ascii="仿宋_GB2312" w:eastAsia="仿宋_GB2312"/>
          <w:sz w:val="32"/>
          <w:szCs w:val="32"/>
          <w:lang w:eastAsia="zh-CN"/>
        </w:rPr>
        <w:t>元。</w:t>
      </w:r>
    </w:p>
    <w:p>
      <w:pPr>
        <w:spacing w:line="560"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（四）绩效目标设置情况</w:t>
      </w:r>
    </w:p>
    <w:p>
      <w:pPr>
        <w:spacing w:line="560" w:lineRule="exact"/>
        <w:ind w:firstLine="640" w:firstLineChars="200"/>
        <w:rPr>
          <w:lang w:eastAsia="zh-CN"/>
        </w:rPr>
      </w:pPr>
      <w:r>
        <w:rPr>
          <w:rFonts w:hint="eastAsia" w:ascii="仿宋_GB2312" w:eastAsia="仿宋_GB2312"/>
          <w:sz w:val="32"/>
          <w:szCs w:val="32"/>
          <w:lang w:eastAsia="zh-CN"/>
        </w:rPr>
        <w:t>2021年文联单位项目支出均按要求实行绩效目标管理，涉及项目1个，一般公共预算当年拨款12000元。</w:t>
      </w:r>
    </w:p>
    <w:p>
      <w:pPr>
        <w:spacing w:line="560" w:lineRule="exact"/>
        <w:ind w:firstLine="640" w:firstLineChars="200"/>
        <w:rPr>
          <w:lang w:eastAsia="zh-CN"/>
        </w:rPr>
      </w:pPr>
      <w:r>
        <w:rPr>
          <w:rFonts w:ascii="黑体" w:eastAsia="黑体"/>
          <w:sz w:val="32"/>
          <w:szCs w:val="32"/>
          <w:lang w:eastAsia="zh-CN"/>
        </w:rPr>
        <w:t>十、名词解释</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（二）其他收入：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（三）上年结转：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（四）基本支出：</w:t>
      </w:r>
      <w:r>
        <w:rPr>
          <w:rFonts w:hint="eastAsia" w:ascii="仿宋_GB2312" w:eastAsia="仿宋_GB2312"/>
          <w:sz w:val="32"/>
          <w:szCs w:val="32"/>
          <w:lang w:eastAsia="zh-CN"/>
        </w:rPr>
        <w:t>指为保证机构正常运转，完成日常工作任务而发生的人员支出和公用支出。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b/>
          <w:sz w:val="32"/>
          <w:szCs w:val="32"/>
          <w:lang w:eastAsia="zh-CN"/>
        </w:rPr>
        <w:t>（五）项目支出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　</w:t>
      </w:r>
      <w:r>
        <w:rPr>
          <w:rFonts w:hint="eastAsia" w:ascii="楷体_GB2312" w:eastAsia="楷体_GB2312"/>
          <w:b/>
          <w:sz w:val="32"/>
          <w:szCs w:val="32"/>
          <w:lang w:eastAsia="zh-CN"/>
        </w:rPr>
        <w:t>（六）“三公”经费：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ind w:firstLine="0"/>
        <w:rPr>
          <w:lang w:eastAsia="zh-CN"/>
        </w:rPr>
      </w:pPr>
      <w:r>
        <w:rPr>
          <w:lang w:eastAsia="zh-CN"/>
        </w:rPr>
        <w:t>　　</w:t>
      </w:r>
    </w:p>
    <w:p>
      <w:pPr>
        <w:ind w:firstLine="0"/>
        <w:rPr>
          <w:lang w:eastAsia="zh-CN"/>
        </w:rPr>
      </w:pPr>
    </w:p>
    <w:p>
      <w:pPr>
        <w:ind w:firstLine="0"/>
        <w:rPr>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docPartObj>
        <w:docPartGallery w:val="autotext"/>
      </w:docPartObj>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ECA74F3"/>
    <w:rsid w:val="00030CDD"/>
    <w:rsid w:val="0005098D"/>
    <w:rsid w:val="000614F1"/>
    <w:rsid w:val="000A4ECA"/>
    <w:rsid w:val="000B33C5"/>
    <w:rsid w:val="000C6D5C"/>
    <w:rsid w:val="000D301C"/>
    <w:rsid w:val="000D50D6"/>
    <w:rsid w:val="00113F6C"/>
    <w:rsid w:val="00123FD0"/>
    <w:rsid w:val="00127C2B"/>
    <w:rsid w:val="00145198"/>
    <w:rsid w:val="00173A3A"/>
    <w:rsid w:val="0018075B"/>
    <w:rsid w:val="00182F98"/>
    <w:rsid w:val="00186E1A"/>
    <w:rsid w:val="001A7A95"/>
    <w:rsid w:val="001B7130"/>
    <w:rsid w:val="001F1236"/>
    <w:rsid w:val="00211D5E"/>
    <w:rsid w:val="00220905"/>
    <w:rsid w:val="00225052"/>
    <w:rsid w:val="00227962"/>
    <w:rsid w:val="00227B77"/>
    <w:rsid w:val="00240F83"/>
    <w:rsid w:val="002541D4"/>
    <w:rsid w:val="00262727"/>
    <w:rsid w:val="00284ED3"/>
    <w:rsid w:val="002C319A"/>
    <w:rsid w:val="002F0499"/>
    <w:rsid w:val="00316688"/>
    <w:rsid w:val="00326341"/>
    <w:rsid w:val="003271F5"/>
    <w:rsid w:val="003520EB"/>
    <w:rsid w:val="003537EA"/>
    <w:rsid w:val="00360941"/>
    <w:rsid w:val="00382B7A"/>
    <w:rsid w:val="0038433F"/>
    <w:rsid w:val="003F181D"/>
    <w:rsid w:val="0043752F"/>
    <w:rsid w:val="004555F0"/>
    <w:rsid w:val="004853BA"/>
    <w:rsid w:val="00486EE4"/>
    <w:rsid w:val="004D066F"/>
    <w:rsid w:val="00513150"/>
    <w:rsid w:val="00516B1D"/>
    <w:rsid w:val="00532C6E"/>
    <w:rsid w:val="00535E0A"/>
    <w:rsid w:val="00540985"/>
    <w:rsid w:val="00553B1A"/>
    <w:rsid w:val="00563DC0"/>
    <w:rsid w:val="005A2720"/>
    <w:rsid w:val="005C1793"/>
    <w:rsid w:val="005C334E"/>
    <w:rsid w:val="005D1ACE"/>
    <w:rsid w:val="005E1FC6"/>
    <w:rsid w:val="005E7711"/>
    <w:rsid w:val="00610894"/>
    <w:rsid w:val="00623127"/>
    <w:rsid w:val="00633765"/>
    <w:rsid w:val="006510B3"/>
    <w:rsid w:val="00657114"/>
    <w:rsid w:val="00672629"/>
    <w:rsid w:val="006752BC"/>
    <w:rsid w:val="00677BD8"/>
    <w:rsid w:val="00681953"/>
    <w:rsid w:val="006919DA"/>
    <w:rsid w:val="00696576"/>
    <w:rsid w:val="006B3DC6"/>
    <w:rsid w:val="006C0D8A"/>
    <w:rsid w:val="00704117"/>
    <w:rsid w:val="00705A03"/>
    <w:rsid w:val="00716A52"/>
    <w:rsid w:val="0074461B"/>
    <w:rsid w:val="00751B62"/>
    <w:rsid w:val="00757787"/>
    <w:rsid w:val="00760C62"/>
    <w:rsid w:val="00783B7A"/>
    <w:rsid w:val="00790255"/>
    <w:rsid w:val="00791425"/>
    <w:rsid w:val="007959FB"/>
    <w:rsid w:val="00795C76"/>
    <w:rsid w:val="007B41F3"/>
    <w:rsid w:val="007C2369"/>
    <w:rsid w:val="007F131A"/>
    <w:rsid w:val="007F295F"/>
    <w:rsid w:val="008048BC"/>
    <w:rsid w:val="008144B8"/>
    <w:rsid w:val="008202CD"/>
    <w:rsid w:val="008221D3"/>
    <w:rsid w:val="00843529"/>
    <w:rsid w:val="0085536F"/>
    <w:rsid w:val="008B2711"/>
    <w:rsid w:val="008C71A7"/>
    <w:rsid w:val="008D2C10"/>
    <w:rsid w:val="008D61B8"/>
    <w:rsid w:val="008E6AA6"/>
    <w:rsid w:val="008F1AEB"/>
    <w:rsid w:val="008F6102"/>
    <w:rsid w:val="00922DE7"/>
    <w:rsid w:val="0092325E"/>
    <w:rsid w:val="00927C5E"/>
    <w:rsid w:val="00961184"/>
    <w:rsid w:val="0097466F"/>
    <w:rsid w:val="00992E2D"/>
    <w:rsid w:val="009B6315"/>
    <w:rsid w:val="009F6C59"/>
    <w:rsid w:val="00A062A9"/>
    <w:rsid w:val="00A12D72"/>
    <w:rsid w:val="00A14F53"/>
    <w:rsid w:val="00A33390"/>
    <w:rsid w:val="00A53F54"/>
    <w:rsid w:val="00A543F7"/>
    <w:rsid w:val="00A66065"/>
    <w:rsid w:val="00A71277"/>
    <w:rsid w:val="00AA4C94"/>
    <w:rsid w:val="00B00764"/>
    <w:rsid w:val="00B52817"/>
    <w:rsid w:val="00B651CB"/>
    <w:rsid w:val="00B75BD0"/>
    <w:rsid w:val="00B906A9"/>
    <w:rsid w:val="00BD4A85"/>
    <w:rsid w:val="00C53B2B"/>
    <w:rsid w:val="00C646E6"/>
    <w:rsid w:val="00CC5EE7"/>
    <w:rsid w:val="00CC75B4"/>
    <w:rsid w:val="00CE35ED"/>
    <w:rsid w:val="00D03B5C"/>
    <w:rsid w:val="00D40DF8"/>
    <w:rsid w:val="00D45E3B"/>
    <w:rsid w:val="00D45F4D"/>
    <w:rsid w:val="00D62C31"/>
    <w:rsid w:val="00D94A56"/>
    <w:rsid w:val="00DA4015"/>
    <w:rsid w:val="00DA76FF"/>
    <w:rsid w:val="00DB5A44"/>
    <w:rsid w:val="00DB7A6E"/>
    <w:rsid w:val="00DC345A"/>
    <w:rsid w:val="00DC5054"/>
    <w:rsid w:val="00E0755E"/>
    <w:rsid w:val="00E12BB0"/>
    <w:rsid w:val="00E23AC0"/>
    <w:rsid w:val="00E27CDC"/>
    <w:rsid w:val="00E70D78"/>
    <w:rsid w:val="00E7248E"/>
    <w:rsid w:val="00EB65E3"/>
    <w:rsid w:val="00EE7B18"/>
    <w:rsid w:val="00EF6703"/>
    <w:rsid w:val="00F13630"/>
    <w:rsid w:val="00F322EA"/>
    <w:rsid w:val="00F43364"/>
    <w:rsid w:val="00FC1C09"/>
    <w:rsid w:val="28785CE9"/>
    <w:rsid w:val="411F0AA3"/>
    <w:rsid w:val="4C6D34EC"/>
    <w:rsid w:val="67470A61"/>
    <w:rsid w:val="7ECA74F3"/>
    <w:rsid w:val="BFFD13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pPr>
    <w:rPr>
      <w:rFonts w:cs="Times New Roman"/>
      <w:sz w:val="24"/>
      <w:lang w:eastAsia="zh-CN" w:bidi="ar-SA"/>
    </w:rPr>
  </w:style>
  <w:style w:type="character" w:styleId="7">
    <w:name w:val="Strong"/>
    <w:basedOn w:val="6"/>
    <w:qFormat/>
    <w:uiPriority w:val="22"/>
    <w:rPr>
      <w:b/>
    </w:rPr>
  </w:style>
  <w:style w:type="character" w:styleId="8">
    <w:name w:val="FollowedHyperlink"/>
    <w:basedOn w:val="6"/>
    <w:qFormat/>
    <w:uiPriority w:val="0"/>
    <w:rPr>
      <w:color w:val="323232"/>
      <w:u w:val="none"/>
    </w:rPr>
  </w:style>
  <w:style w:type="character" w:styleId="9">
    <w:name w:val="Hyperlink"/>
    <w:basedOn w:val="6"/>
    <w:qFormat/>
    <w:uiPriority w:val="0"/>
    <w:rPr>
      <w:color w:val="323232"/>
      <w:u w:val="none"/>
    </w:rPr>
  </w:style>
  <w:style w:type="character" w:customStyle="1" w:styleId="10">
    <w:name w:val="bsharetext"/>
    <w:basedOn w:val="6"/>
    <w:qFormat/>
    <w:uiPriority w:val="0"/>
  </w:style>
  <w:style w:type="character" w:customStyle="1" w:styleId="11">
    <w:name w:val="页眉 Char"/>
    <w:basedOn w:val="6"/>
    <w:link w:val="3"/>
    <w:qFormat/>
    <w:uiPriority w:val="0"/>
    <w:rPr>
      <w:rFonts w:ascii="Calibri" w:hAnsi="Calibri" w:cs="Arial"/>
      <w:sz w:val="18"/>
      <w:szCs w:val="18"/>
      <w:lang w:eastAsia="en-US" w:bidi="en-US"/>
    </w:rPr>
  </w:style>
  <w:style w:type="character" w:customStyle="1" w:styleId="12">
    <w:name w:val="页脚 Char"/>
    <w:basedOn w:val="6"/>
    <w:link w:val="2"/>
    <w:qFormat/>
    <w:uiPriority w:val="99"/>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2749</Words>
  <Characters>484</Characters>
  <Lines>4</Lines>
  <Paragraphs>6</Paragraphs>
  <TotalTime>0</TotalTime>
  <ScaleCrop>false</ScaleCrop>
  <LinksUpToDate>false</LinksUpToDate>
  <CharactersWithSpaces>3227</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2018-03-13T10:07:00Z</dcterms:created>
  <dc:creator>Administrator</dc:creator>
  <cp:lastModifiedBy>user</cp:lastModifiedBy>
  <cp:lastPrinted>2021-04-19T15:46:00Z</cp:lastPrinted>
  <dcterms:modified xsi:type="dcterms:W3CDTF">2022-05-05T16:58:00Z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54B6A5EE09854AEE83AE805CE14928C0</vt:lpwstr>
  </property>
</Properties>
</file>