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61A564"/>
    <w:p w14:paraId="501F4088"/>
    <w:p w14:paraId="1978F015"/>
    <w:p w14:paraId="3B309C67">
      <w:pPr>
        <w:ind w:firstLine="1050" w:firstLineChars="500"/>
      </w:pPr>
    </w:p>
    <w:p w14:paraId="5E0C459C">
      <w:pPr>
        <w:ind w:firstLine="1050" w:firstLineChars="500"/>
      </w:pPr>
    </w:p>
    <w:p w14:paraId="193643BB">
      <w:pPr>
        <w:ind w:firstLine="1760" w:firstLineChars="400"/>
        <w:rPr>
          <w:rFonts w:ascii="黑体" w:hAnsi="黑体" w:eastAsia="黑体"/>
          <w:sz w:val="44"/>
          <w:szCs w:val="44"/>
        </w:rPr>
      </w:pPr>
    </w:p>
    <w:p w14:paraId="6967E289">
      <w:pPr>
        <w:ind w:firstLine="1760" w:firstLineChars="400"/>
        <w:rPr>
          <w:rFonts w:ascii="黑体" w:hAnsi="黑体" w:eastAsia="黑体"/>
          <w:sz w:val="44"/>
          <w:szCs w:val="44"/>
        </w:rPr>
      </w:pPr>
    </w:p>
    <w:p w14:paraId="568F312B">
      <w:pPr>
        <w:ind w:firstLine="1760" w:firstLineChars="400"/>
        <w:rPr>
          <w:rFonts w:ascii="黑体" w:hAnsi="黑体" w:eastAsia="黑体"/>
          <w:sz w:val="44"/>
          <w:szCs w:val="44"/>
        </w:rPr>
      </w:pPr>
    </w:p>
    <w:p w14:paraId="6EBC12C8">
      <w:pPr>
        <w:ind w:firstLine="2880" w:firstLineChars="400"/>
        <w:rPr>
          <w:rFonts w:ascii="黑体" w:hAnsi="黑体" w:eastAsia="黑体"/>
          <w:sz w:val="72"/>
          <w:szCs w:val="72"/>
        </w:rPr>
      </w:pPr>
    </w:p>
    <w:p w14:paraId="4C40FC15">
      <w:pPr>
        <w:jc w:val="center"/>
        <w:rPr>
          <w:rFonts w:hint="eastAsia" w:ascii="黑体" w:hAnsi="黑体" w:eastAsia="黑体"/>
          <w:b/>
          <w:bCs/>
          <w:sz w:val="72"/>
          <w:szCs w:val="72"/>
          <w:lang w:eastAsia="zh-CN"/>
        </w:rPr>
      </w:pPr>
      <w:r>
        <w:rPr>
          <w:rFonts w:hint="eastAsia" w:ascii="黑体" w:hAnsi="黑体" w:eastAsia="黑体"/>
          <w:b/>
          <w:bCs/>
          <w:sz w:val="72"/>
          <w:szCs w:val="72"/>
        </w:rPr>
        <w:t>茂县</w:t>
      </w:r>
      <w:r>
        <w:rPr>
          <w:rFonts w:hint="eastAsia" w:ascii="黑体" w:hAnsi="黑体" w:eastAsia="黑体"/>
          <w:b/>
          <w:bCs/>
          <w:sz w:val="72"/>
          <w:szCs w:val="72"/>
          <w:lang w:eastAsia="zh-CN"/>
        </w:rPr>
        <w:t>文学艺术界联合会</w:t>
      </w:r>
    </w:p>
    <w:p w14:paraId="63212527">
      <w:pPr>
        <w:jc w:val="center"/>
        <w:rPr>
          <w:rFonts w:ascii="黑体" w:hAnsi="黑体" w:eastAsia="黑体"/>
          <w:b/>
          <w:bCs/>
          <w:sz w:val="72"/>
          <w:szCs w:val="72"/>
        </w:rPr>
      </w:pPr>
      <w:r>
        <w:rPr>
          <w:rFonts w:ascii="黑体" w:hAnsi="黑体" w:eastAsia="黑体"/>
          <w:b/>
          <w:bCs/>
          <w:sz w:val="72"/>
          <w:szCs w:val="72"/>
        </w:rPr>
        <w:t>2</w:t>
      </w:r>
      <w:r>
        <w:rPr>
          <w:rFonts w:hint="eastAsia" w:ascii="黑体" w:hAnsi="黑体" w:eastAsia="黑体"/>
          <w:b/>
          <w:bCs/>
          <w:sz w:val="72"/>
          <w:szCs w:val="72"/>
        </w:rPr>
        <w:t>02</w:t>
      </w:r>
      <w:r>
        <w:rPr>
          <w:rFonts w:hint="eastAsia" w:ascii="黑体" w:hAnsi="黑体" w:eastAsia="黑体"/>
          <w:b/>
          <w:bCs/>
          <w:sz w:val="72"/>
          <w:szCs w:val="72"/>
          <w:lang w:val="en-US" w:eastAsia="zh-CN"/>
        </w:rPr>
        <w:t>5</w:t>
      </w:r>
      <w:r>
        <w:rPr>
          <w:rFonts w:hint="eastAsia" w:ascii="黑体" w:hAnsi="黑体" w:eastAsia="黑体"/>
          <w:b/>
          <w:bCs/>
          <w:sz w:val="72"/>
          <w:szCs w:val="72"/>
        </w:rPr>
        <w:t>年部门预算</w:t>
      </w:r>
    </w:p>
    <w:p w14:paraId="534900A3">
      <w:pPr>
        <w:ind w:firstLine="1928" w:firstLineChars="400"/>
        <w:rPr>
          <w:rFonts w:ascii="黑体" w:hAnsi="黑体" w:eastAsia="黑体"/>
          <w:b/>
          <w:bCs/>
          <w:sz w:val="48"/>
          <w:szCs w:val="48"/>
        </w:rPr>
      </w:pPr>
    </w:p>
    <w:p w14:paraId="53071D68">
      <w:pPr>
        <w:ind w:firstLine="1760" w:firstLineChars="400"/>
        <w:rPr>
          <w:rFonts w:ascii="黑体" w:hAnsi="黑体" w:eastAsia="黑体"/>
          <w:sz w:val="44"/>
          <w:szCs w:val="44"/>
        </w:rPr>
      </w:pPr>
    </w:p>
    <w:p w14:paraId="26A274E6">
      <w:pPr>
        <w:ind w:firstLine="1760" w:firstLineChars="400"/>
        <w:rPr>
          <w:rFonts w:ascii="黑体" w:hAnsi="黑体" w:eastAsia="黑体"/>
          <w:sz w:val="44"/>
          <w:szCs w:val="44"/>
        </w:rPr>
      </w:pPr>
    </w:p>
    <w:p w14:paraId="485AE795">
      <w:pPr>
        <w:ind w:firstLine="1760" w:firstLineChars="400"/>
        <w:rPr>
          <w:rFonts w:ascii="黑体" w:hAnsi="黑体" w:eastAsia="黑体"/>
          <w:sz w:val="44"/>
          <w:szCs w:val="44"/>
        </w:rPr>
      </w:pPr>
    </w:p>
    <w:p w14:paraId="78850418">
      <w:pPr>
        <w:ind w:firstLine="1760" w:firstLineChars="400"/>
        <w:rPr>
          <w:rFonts w:ascii="黑体" w:hAnsi="黑体" w:eastAsia="黑体"/>
          <w:sz w:val="44"/>
          <w:szCs w:val="44"/>
        </w:rPr>
      </w:pPr>
    </w:p>
    <w:p w14:paraId="783032CC">
      <w:pPr>
        <w:ind w:firstLine="1760" w:firstLineChars="400"/>
        <w:rPr>
          <w:rFonts w:ascii="黑体" w:hAnsi="黑体" w:eastAsia="黑体"/>
          <w:sz w:val="44"/>
          <w:szCs w:val="44"/>
        </w:rPr>
      </w:pPr>
    </w:p>
    <w:p w14:paraId="24265A69">
      <w:pPr>
        <w:ind w:firstLine="1760" w:firstLineChars="400"/>
        <w:rPr>
          <w:rFonts w:ascii="黑体" w:hAnsi="黑体" w:eastAsia="黑体"/>
          <w:sz w:val="44"/>
          <w:szCs w:val="44"/>
        </w:rPr>
      </w:pPr>
    </w:p>
    <w:p w14:paraId="00623D90">
      <w:pPr>
        <w:ind w:firstLine="1760" w:firstLineChars="400"/>
        <w:rPr>
          <w:rFonts w:ascii="黑体" w:hAnsi="黑体" w:eastAsia="黑体"/>
          <w:sz w:val="44"/>
          <w:szCs w:val="44"/>
        </w:rPr>
      </w:pPr>
    </w:p>
    <w:p w14:paraId="70DA9D4D">
      <w:pPr>
        <w:ind w:firstLine="1760" w:firstLineChars="400"/>
        <w:rPr>
          <w:rFonts w:ascii="黑体" w:hAnsi="黑体" w:eastAsia="黑体"/>
          <w:sz w:val="44"/>
          <w:szCs w:val="44"/>
        </w:rPr>
      </w:pPr>
    </w:p>
    <w:p w14:paraId="62679C8F">
      <w:pPr>
        <w:ind w:firstLine="1760" w:firstLineChars="400"/>
        <w:rPr>
          <w:rFonts w:ascii="黑体" w:hAnsi="黑体" w:eastAsia="黑体"/>
          <w:sz w:val="44"/>
          <w:szCs w:val="44"/>
        </w:rPr>
      </w:pPr>
    </w:p>
    <w:p w14:paraId="57936C39">
      <w:pPr>
        <w:ind w:firstLine="1760" w:firstLineChars="400"/>
        <w:rPr>
          <w:rFonts w:ascii="黑体" w:hAnsi="黑体" w:eastAsia="黑体"/>
          <w:sz w:val="44"/>
          <w:szCs w:val="44"/>
        </w:rPr>
      </w:pPr>
    </w:p>
    <w:p w14:paraId="3E06A06E">
      <w:pPr>
        <w:rPr>
          <w:rFonts w:ascii="黑体" w:hAnsi="黑体" w:eastAsia="黑体"/>
          <w:sz w:val="44"/>
          <w:szCs w:val="44"/>
        </w:rPr>
      </w:pPr>
    </w:p>
    <w:p w14:paraId="31AA84A0">
      <w:pPr>
        <w:ind w:firstLine="3120" w:firstLineChars="600"/>
        <w:rPr>
          <w:rFonts w:hint="eastAsia" w:ascii="黑体" w:hAnsi="黑体" w:eastAsia="黑体"/>
          <w:sz w:val="52"/>
          <w:szCs w:val="52"/>
        </w:rPr>
      </w:pPr>
    </w:p>
    <w:p w14:paraId="2325CAAC">
      <w:pPr>
        <w:ind w:firstLine="3132" w:firstLineChars="600"/>
        <w:rPr>
          <w:rFonts w:ascii="黑体" w:hAnsi="黑体" w:eastAsia="黑体"/>
          <w:b/>
          <w:bCs/>
          <w:sz w:val="52"/>
          <w:szCs w:val="52"/>
        </w:rPr>
      </w:pPr>
      <w:r>
        <w:rPr>
          <w:rFonts w:hint="eastAsia" w:ascii="黑体" w:hAnsi="黑体" w:eastAsia="黑体"/>
          <w:b/>
          <w:bCs/>
          <w:sz w:val="52"/>
          <w:szCs w:val="52"/>
        </w:rPr>
        <w:t>目</w:t>
      </w:r>
      <w:r>
        <w:rPr>
          <w:rFonts w:hint="eastAsia" w:ascii="黑体" w:hAnsi="黑体" w:eastAsia="黑体"/>
          <w:b/>
          <w:bCs/>
          <w:sz w:val="52"/>
          <w:szCs w:val="52"/>
          <w:lang w:val="en-US" w:eastAsia="zh-CN"/>
        </w:rPr>
        <w:t xml:space="preserve">  </w:t>
      </w:r>
      <w:r>
        <w:rPr>
          <w:rFonts w:hint="eastAsia" w:ascii="黑体" w:hAnsi="黑体" w:eastAsia="黑体"/>
          <w:b/>
          <w:bCs/>
          <w:sz w:val="52"/>
          <w:szCs w:val="52"/>
        </w:rPr>
        <w:t>录</w:t>
      </w:r>
    </w:p>
    <w:p w14:paraId="1387BD98">
      <w:pPr>
        <w:ind w:firstLine="3080" w:firstLineChars="700"/>
        <w:rPr>
          <w:rFonts w:ascii="黑体" w:hAnsi="黑体" w:eastAsia="黑体"/>
          <w:sz w:val="44"/>
          <w:szCs w:val="44"/>
        </w:rPr>
      </w:pPr>
    </w:p>
    <w:p w14:paraId="5A6E4A2C">
      <w:pPr>
        <w:pStyle w:val="8"/>
        <w:ind w:firstLine="0" w:firstLineChars="0"/>
        <w:rPr>
          <w:rFonts w:ascii="黑体" w:hAnsi="黑体" w:eastAsia="黑体"/>
          <w:sz w:val="32"/>
          <w:szCs w:val="32"/>
        </w:rPr>
      </w:pPr>
      <w:r>
        <w:rPr>
          <w:rFonts w:hint="eastAsia" w:ascii="黑体" w:hAnsi="黑体" w:eastAsia="黑体"/>
          <w:sz w:val="32"/>
          <w:szCs w:val="32"/>
        </w:rPr>
        <w:t>一、基本职能及主要工作</w:t>
      </w:r>
    </w:p>
    <w:p w14:paraId="5CA693A2">
      <w:pPr>
        <w:rPr>
          <w:rFonts w:ascii="楷体_GB2312" w:hAnsi="楷体" w:eastAsia="楷体_GB2312"/>
          <w:b/>
          <w:bCs/>
          <w:sz w:val="32"/>
          <w:szCs w:val="32"/>
        </w:rPr>
      </w:pPr>
      <w:r>
        <w:rPr>
          <w:rFonts w:hint="eastAsia" w:ascii="楷体_GB2312" w:hAnsi="楷体" w:eastAsia="楷体_GB2312"/>
          <w:b/>
          <w:bCs/>
          <w:sz w:val="32"/>
          <w:szCs w:val="32"/>
        </w:rPr>
        <w:t>（一）部门职能简介</w:t>
      </w:r>
    </w:p>
    <w:p w14:paraId="550BBC92">
      <w:pPr>
        <w:rPr>
          <w:rFonts w:ascii="楷体_GB2312" w:hAnsi="楷体" w:eastAsia="楷体_GB2312"/>
          <w:b/>
          <w:bCs/>
          <w:sz w:val="32"/>
          <w:szCs w:val="32"/>
        </w:rPr>
      </w:pPr>
      <w:r>
        <w:rPr>
          <w:rFonts w:hint="eastAsia" w:ascii="楷体_GB2312" w:hAnsi="楷体" w:eastAsia="楷体_GB2312"/>
          <w:b/>
          <w:bCs/>
          <w:sz w:val="32"/>
          <w:szCs w:val="32"/>
        </w:rPr>
        <w:t>（二）202</w:t>
      </w:r>
      <w:r>
        <w:rPr>
          <w:rFonts w:hint="eastAsia" w:ascii="楷体_GB2312" w:hAnsi="楷体" w:eastAsia="楷体_GB2312"/>
          <w:b/>
          <w:bCs/>
          <w:sz w:val="32"/>
          <w:szCs w:val="32"/>
          <w:lang w:val="en-US" w:eastAsia="zh-CN"/>
        </w:rPr>
        <w:t>5</w:t>
      </w:r>
      <w:r>
        <w:rPr>
          <w:rFonts w:hint="eastAsia" w:ascii="楷体_GB2312" w:hAnsi="楷体" w:eastAsia="楷体_GB2312"/>
          <w:b/>
          <w:bCs/>
          <w:sz w:val="32"/>
          <w:szCs w:val="32"/>
        </w:rPr>
        <w:t>年重点工作</w:t>
      </w:r>
    </w:p>
    <w:p w14:paraId="2A034C0B">
      <w:pPr>
        <w:rPr>
          <w:rFonts w:ascii="黑体" w:hAnsi="黑体" w:eastAsia="黑体"/>
          <w:sz w:val="32"/>
          <w:szCs w:val="32"/>
        </w:rPr>
      </w:pPr>
      <w:r>
        <w:rPr>
          <w:rFonts w:hint="eastAsia" w:ascii="黑体" w:hAnsi="黑体" w:eastAsia="黑体"/>
          <w:sz w:val="32"/>
          <w:szCs w:val="32"/>
        </w:rPr>
        <w:t>二、部门预算单位构成</w:t>
      </w:r>
    </w:p>
    <w:p w14:paraId="12FBC547">
      <w:pPr>
        <w:rPr>
          <w:rFonts w:ascii="黑体" w:hAnsi="黑体" w:eastAsia="黑体"/>
          <w:sz w:val="32"/>
          <w:szCs w:val="32"/>
        </w:rPr>
      </w:pPr>
      <w:r>
        <w:rPr>
          <w:rFonts w:hint="eastAsia" w:ascii="黑体" w:hAnsi="黑体" w:eastAsia="黑体"/>
          <w:sz w:val="32"/>
          <w:szCs w:val="32"/>
        </w:rPr>
        <w:t>三、收支预算情况说明</w:t>
      </w:r>
    </w:p>
    <w:p w14:paraId="74A09103">
      <w:pPr>
        <w:rPr>
          <w:rFonts w:ascii="楷体_GB2312" w:hAnsi="楷体" w:eastAsia="楷体_GB2312"/>
          <w:b/>
          <w:bCs/>
          <w:sz w:val="32"/>
          <w:szCs w:val="32"/>
        </w:rPr>
      </w:pPr>
      <w:r>
        <w:rPr>
          <w:rFonts w:hint="eastAsia" w:ascii="楷体_GB2312" w:hAnsi="楷体" w:eastAsia="楷体_GB2312"/>
          <w:b/>
          <w:bCs/>
          <w:sz w:val="32"/>
          <w:szCs w:val="32"/>
        </w:rPr>
        <w:t>（一）收入预算情况</w:t>
      </w:r>
    </w:p>
    <w:p w14:paraId="428A6BD3">
      <w:pPr>
        <w:rPr>
          <w:rFonts w:ascii="楷体_GB2312" w:hAnsi="楷体" w:eastAsia="楷体_GB2312"/>
          <w:b/>
          <w:bCs/>
          <w:sz w:val="32"/>
          <w:szCs w:val="32"/>
        </w:rPr>
      </w:pPr>
      <w:r>
        <w:rPr>
          <w:rFonts w:hint="eastAsia" w:ascii="楷体_GB2312" w:hAnsi="楷体" w:eastAsia="楷体_GB2312"/>
          <w:b/>
          <w:bCs/>
          <w:sz w:val="32"/>
          <w:szCs w:val="32"/>
        </w:rPr>
        <w:t>（二）支出预算情况</w:t>
      </w:r>
    </w:p>
    <w:p w14:paraId="7FD77341">
      <w:pPr>
        <w:rPr>
          <w:rFonts w:ascii="黑体" w:hAnsi="黑体" w:eastAsia="黑体"/>
          <w:sz w:val="32"/>
          <w:szCs w:val="32"/>
        </w:rPr>
      </w:pPr>
      <w:r>
        <w:rPr>
          <w:rFonts w:hint="eastAsia" w:ascii="黑体" w:hAnsi="黑体" w:eastAsia="黑体"/>
          <w:sz w:val="32"/>
          <w:szCs w:val="32"/>
        </w:rPr>
        <w:t>四、财政拨款收支预算情况说明</w:t>
      </w:r>
    </w:p>
    <w:p w14:paraId="188806FF">
      <w:pPr>
        <w:rPr>
          <w:rFonts w:ascii="黑体" w:hAnsi="黑体" w:eastAsia="黑体"/>
          <w:sz w:val="32"/>
          <w:szCs w:val="32"/>
        </w:rPr>
      </w:pPr>
      <w:r>
        <w:rPr>
          <w:rFonts w:hint="eastAsia" w:ascii="黑体" w:hAnsi="黑体" w:eastAsia="黑体"/>
          <w:sz w:val="32"/>
          <w:szCs w:val="32"/>
        </w:rPr>
        <w:t>五、一般公共预算当年拨款情况说明</w:t>
      </w:r>
    </w:p>
    <w:p w14:paraId="06ECD24D">
      <w:pPr>
        <w:rPr>
          <w:rFonts w:ascii="黑体" w:hAnsi="黑体" w:eastAsia="黑体"/>
          <w:sz w:val="32"/>
          <w:szCs w:val="32"/>
        </w:rPr>
      </w:pPr>
      <w:r>
        <w:rPr>
          <w:rFonts w:hint="eastAsia" w:ascii="楷体_GB2312" w:hAnsi="楷体" w:eastAsia="楷体_GB2312"/>
          <w:b/>
          <w:bCs/>
          <w:sz w:val="32"/>
          <w:szCs w:val="32"/>
        </w:rPr>
        <w:t>（一）一般公共预算当年拨款规模变化情况</w:t>
      </w:r>
      <w:r>
        <w:rPr>
          <w:rFonts w:hint="eastAsia" w:ascii="楷体_GB2312" w:hAnsi="楷体" w:eastAsia="楷体_GB2312"/>
          <w:b/>
          <w:bCs/>
          <w:sz w:val="32"/>
          <w:szCs w:val="32"/>
        </w:rPr>
        <w:br w:type="textWrapping"/>
      </w:r>
      <w:r>
        <w:rPr>
          <w:rFonts w:hint="eastAsia" w:ascii="楷体_GB2312" w:hAnsi="楷体" w:eastAsia="楷体_GB2312"/>
          <w:b/>
          <w:bCs/>
          <w:sz w:val="32"/>
          <w:szCs w:val="32"/>
        </w:rPr>
        <w:t>（二）一般公共预算当年拨款结构情况</w:t>
      </w:r>
      <w:r>
        <w:rPr>
          <w:rFonts w:hint="eastAsia" w:ascii="楷体_GB2312" w:hAnsi="楷体" w:eastAsia="楷体_GB2312"/>
          <w:b/>
          <w:bCs/>
          <w:sz w:val="32"/>
          <w:szCs w:val="32"/>
        </w:rPr>
        <w:br w:type="textWrapping"/>
      </w:r>
      <w:r>
        <w:rPr>
          <w:rFonts w:hint="eastAsia" w:ascii="楷体_GB2312" w:hAnsi="楷体" w:eastAsia="楷体_GB2312"/>
          <w:b/>
          <w:bCs/>
          <w:sz w:val="32"/>
          <w:szCs w:val="32"/>
        </w:rPr>
        <w:t>（三）一般公共预算当年拨款具体使用情况</w:t>
      </w:r>
      <w:r>
        <w:rPr>
          <w:rFonts w:hint="eastAsia" w:ascii="楷体_GB2312" w:hAnsi="??" w:eastAsia="楷体_GB2312" w:cs="宋体"/>
          <w:b/>
          <w:bCs/>
          <w:kern w:val="0"/>
          <w:sz w:val="16"/>
          <w:szCs w:val="16"/>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14:paraId="31BA0E97">
      <w:pPr>
        <w:rPr>
          <w:rFonts w:ascii="黑体" w:hAnsi="黑体" w:eastAsia="黑体"/>
          <w:sz w:val="32"/>
          <w:szCs w:val="32"/>
        </w:rPr>
      </w:pPr>
    </w:p>
    <w:p w14:paraId="4629A10B">
      <w:pPr>
        <w:widowControl/>
        <w:shd w:val="clear" w:color="auto" w:fill="FFFFFF"/>
        <w:spacing w:before="100" w:beforeAutospacing="1" w:after="100" w:afterAutospacing="1" w:line="290" w:lineRule="atLeast"/>
        <w:ind w:right="300"/>
        <w:jc w:val="left"/>
        <w:rPr>
          <w:rFonts w:ascii="??" w:hAnsi="??" w:cs="宋体"/>
          <w:kern w:val="0"/>
          <w:sz w:val="12"/>
          <w:szCs w:val="12"/>
        </w:rPr>
      </w:pPr>
    </w:p>
    <w:p w14:paraId="7C504556">
      <w:pPr>
        <w:pStyle w:val="8"/>
        <w:ind w:firstLine="640"/>
        <w:rPr>
          <w:rFonts w:ascii="黑体" w:hAnsi="黑体" w:eastAsia="黑体"/>
          <w:b/>
          <w:bCs/>
          <w:sz w:val="32"/>
          <w:szCs w:val="32"/>
        </w:rPr>
      </w:pPr>
      <w:r>
        <w:rPr>
          <w:rFonts w:hint="eastAsia" w:ascii="黑体" w:hAnsi="黑体" w:eastAsia="黑体"/>
          <w:b/>
          <w:bCs/>
          <w:sz w:val="32"/>
          <w:szCs w:val="32"/>
        </w:rPr>
        <w:t>一、基本职能及主要工作</w:t>
      </w:r>
    </w:p>
    <w:p w14:paraId="538877B9">
      <w:pPr>
        <w:ind w:firstLine="643" w:firstLineChars="200"/>
        <w:rPr>
          <w:rFonts w:ascii="楷体_GB2312" w:hAnsi="楷体" w:eastAsia="楷体_GB2312"/>
          <w:b/>
          <w:bCs w:val="0"/>
          <w:sz w:val="32"/>
          <w:szCs w:val="32"/>
        </w:rPr>
      </w:pPr>
      <w:r>
        <w:rPr>
          <w:rFonts w:hint="eastAsia" w:ascii="楷体_GB2312" w:hAnsi="楷体" w:eastAsia="楷体_GB2312"/>
          <w:b/>
          <w:bCs w:val="0"/>
          <w:sz w:val="32"/>
          <w:szCs w:val="32"/>
        </w:rPr>
        <w:t>（一）部门职能简介</w:t>
      </w:r>
    </w:p>
    <w:p w14:paraId="62EF7F1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茂县文学艺术界联合会是由中共茂县县委领导，县委宣传部代管的人民团体，由全县性文艺家协会和行业文联组成，是党和政府联系文艺工作者的桥梁。其主要职责包括贯彻落实党的文艺方针，团结引领文艺工作者，组织文艺活动，开展文艺创作与人才培养，推动文化交流合作，维护文艺工作者权益，并对主管的社会组织和文艺报刊进行业务指导和监督管理。</w:t>
      </w:r>
    </w:p>
    <w:p w14:paraId="2DB3639F">
      <w:pPr>
        <w:ind w:firstLine="643" w:firstLineChars="200"/>
        <w:rPr>
          <w:rFonts w:ascii="楷体_GB2312" w:hAnsi="楷体" w:eastAsia="楷体_GB2312"/>
          <w:b/>
          <w:bCs w:val="0"/>
          <w:sz w:val="32"/>
          <w:szCs w:val="32"/>
        </w:rPr>
      </w:pPr>
      <w:r>
        <w:rPr>
          <w:rFonts w:hint="eastAsia" w:ascii="楷体_GB2312" w:hAnsi="楷体" w:eastAsia="楷体_GB2312"/>
          <w:b/>
          <w:bCs w:val="0"/>
          <w:sz w:val="32"/>
          <w:szCs w:val="32"/>
        </w:rPr>
        <w:t>（二）202</w:t>
      </w:r>
      <w:r>
        <w:rPr>
          <w:rFonts w:hint="eastAsia" w:ascii="楷体_GB2312" w:hAnsi="楷体" w:eastAsia="楷体_GB2312"/>
          <w:b/>
          <w:bCs w:val="0"/>
          <w:sz w:val="32"/>
          <w:szCs w:val="32"/>
          <w:lang w:val="en-US" w:eastAsia="zh-CN"/>
        </w:rPr>
        <w:t>5</w:t>
      </w:r>
      <w:r>
        <w:rPr>
          <w:rFonts w:hint="eastAsia" w:ascii="楷体_GB2312" w:hAnsi="楷体" w:eastAsia="楷体_GB2312"/>
          <w:b/>
          <w:bCs w:val="0"/>
          <w:sz w:val="32"/>
          <w:szCs w:val="32"/>
        </w:rPr>
        <w:t>年重点工作</w:t>
      </w:r>
    </w:p>
    <w:p w14:paraId="37A62406">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eastAsia="仿宋_GB2312"/>
          <w:sz w:val="32"/>
          <w:szCs w:val="32"/>
          <w:lang w:val="en-US" w:eastAsia="zh-CN"/>
        </w:rPr>
      </w:pPr>
      <w:r>
        <w:rPr>
          <w:rFonts w:hint="eastAsia" w:ascii="楷体_GB2312" w:hAnsi="楷体_GB2312" w:eastAsia="楷体_GB2312" w:cs="楷体_GB2312"/>
          <w:b/>
          <w:bCs/>
          <w:sz w:val="32"/>
          <w:szCs w:val="32"/>
          <w:lang w:val="en-US" w:eastAsia="zh-CN"/>
        </w:rPr>
        <w:t>1.抓好“一群一刊两基地”平台建设。</w:t>
      </w:r>
      <w:r>
        <w:rPr>
          <w:rFonts w:hint="eastAsia" w:ascii="仿宋_GB2312" w:eastAsia="仿宋_GB2312"/>
          <w:sz w:val="32"/>
          <w:szCs w:val="32"/>
          <w:lang w:val="en-US" w:eastAsia="zh-CN"/>
        </w:rPr>
        <w:t>通过“文艺微信交流群”平台做好文艺创作心得交流，着重抓好意识形态教育，引导广大文艺工作者树立正确的价值取向；充分利用好羌城非遗传承中心和维强羌族银饰博物馆两个文创基地，组织开展创作交流，为文艺创作提供便利条件；《九鼎山》杂志作为茂县文艺创作重要展示平台，现《九鼎山》杂志第十三期——茂县农文旅宣传专刊编辑工作正在推进中，将于下半年正式出版。</w:t>
      </w:r>
    </w:p>
    <w:p w14:paraId="1A0EE1C7">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eastAsia="仿宋_GB2312"/>
          <w:sz w:val="32"/>
          <w:szCs w:val="32"/>
          <w:lang w:val="en-US" w:eastAsia="zh-CN"/>
        </w:rPr>
      </w:pPr>
      <w:r>
        <w:rPr>
          <w:rFonts w:hint="eastAsia" w:ascii="楷体_GB2312" w:hAnsi="楷体_GB2312" w:eastAsia="楷体_GB2312" w:cs="楷体_GB2312"/>
          <w:b/>
          <w:bCs/>
          <w:sz w:val="32"/>
          <w:szCs w:val="32"/>
          <w:lang w:val="en-US" w:eastAsia="zh-CN"/>
        </w:rPr>
        <w:t>2.开展“文化进乡村”采风活动。</w:t>
      </w:r>
      <w:r>
        <w:rPr>
          <w:rFonts w:hint="eastAsia" w:ascii="仿宋_GB2312" w:eastAsia="仿宋_GB2312"/>
          <w:sz w:val="32"/>
          <w:szCs w:val="32"/>
          <w:lang w:val="en-US" w:eastAsia="zh-CN"/>
        </w:rPr>
        <w:t>引导广大文艺工作者投身乡村振兴一线，组织开展“深入基层、扎根人民”文化进乡村活动，通过深入群众深入生活，记录奋斗者的艰辛历程，反映拼搏者的精神面貌，留下人民奋勇向前和民族发展进步的足迹。</w:t>
      </w:r>
    </w:p>
    <w:p w14:paraId="6BA362CA">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eastAsia="仿宋_GB2312"/>
          <w:sz w:val="32"/>
          <w:szCs w:val="32"/>
          <w:lang w:val="en-US" w:eastAsia="zh-CN"/>
        </w:rPr>
      </w:pPr>
      <w:r>
        <w:rPr>
          <w:rFonts w:hint="eastAsia" w:ascii="楷体_GB2312" w:hAnsi="楷体_GB2312" w:eastAsia="楷体_GB2312" w:cs="楷体_GB2312"/>
          <w:b/>
          <w:bCs/>
          <w:sz w:val="32"/>
          <w:szCs w:val="32"/>
          <w:lang w:val="en-US" w:eastAsia="zh-CN"/>
        </w:rPr>
        <w:t>3.开展各类文艺创作交流活动。</w:t>
      </w:r>
      <w:r>
        <w:rPr>
          <w:rFonts w:hint="eastAsia" w:ascii="仿宋_GB2312" w:eastAsia="仿宋_GB2312"/>
          <w:sz w:val="32"/>
          <w:szCs w:val="32"/>
          <w:lang w:val="en-US" w:eastAsia="zh-CN"/>
        </w:rPr>
        <w:t>根据实际情况，组织各文艺家协会开展各类文艺创作交流活动，搭建交流平台，提升各文艺家协会凝聚力，促进文艺创作能力提升。</w:t>
      </w:r>
    </w:p>
    <w:p w14:paraId="766FC416">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仿宋_GB2312" w:eastAsia="仿宋_GB2312"/>
          <w:sz w:val="32"/>
          <w:szCs w:val="32"/>
          <w:lang w:val="en-US" w:eastAsia="zh-CN"/>
        </w:rPr>
      </w:pPr>
      <w:r>
        <w:rPr>
          <w:rFonts w:hint="eastAsia" w:ascii="楷体_GB2312" w:hAnsi="楷体_GB2312" w:eastAsia="楷体_GB2312" w:cs="楷体_GB2312"/>
          <w:b/>
          <w:bCs/>
          <w:sz w:val="32"/>
          <w:szCs w:val="32"/>
          <w:lang w:val="en-US" w:eastAsia="zh-CN"/>
        </w:rPr>
        <w:t>4.继续做好“微网实格”工作。</w:t>
      </w:r>
      <w:r>
        <w:rPr>
          <w:rFonts w:hint="eastAsia" w:ascii="仿宋_GB2312" w:eastAsia="仿宋_GB2312"/>
          <w:sz w:val="32"/>
          <w:szCs w:val="32"/>
          <w:lang w:val="en-US" w:eastAsia="zh-CN"/>
        </w:rPr>
        <w:t>按照工作要求深入群众做好民情民意收集和矛盾纠纷排查。把安全生产、地灾防治、防汛救灾、防震减灾、森林草原防灭火等宣传工作抓牢抓实。</w:t>
      </w:r>
    </w:p>
    <w:p w14:paraId="73DA59F4">
      <w:pPr>
        <w:pStyle w:val="8"/>
        <w:numPr>
          <w:ilvl w:val="0"/>
          <w:numId w:val="0"/>
        </w:numPr>
        <w:ind w:left="640" w:leftChars="0"/>
        <w:rPr>
          <w:rFonts w:ascii="黑体" w:hAnsi="黑体" w:eastAsia="黑体"/>
          <w:b/>
          <w:bCs/>
          <w:sz w:val="32"/>
          <w:szCs w:val="32"/>
        </w:rPr>
      </w:pPr>
      <w:r>
        <w:rPr>
          <w:rFonts w:hint="eastAsia" w:ascii="黑体" w:hAnsi="黑体" w:eastAsia="黑体"/>
          <w:b/>
          <w:bCs/>
          <w:sz w:val="32"/>
          <w:szCs w:val="32"/>
          <w:lang w:eastAsia="zh-CN"/>
        </w:rPr>
        <w:t>二、</w:t>
      </w:r>
      <w:r>
        <w:rPr>
          <w:rFonts w:hint="eastAsia" w:ascii="黑体" w:hAnsi="黑体" w:eastAsia="黑体"/>
          <w:b/>
          <w:bCs/>
          <w:sz w:val="32"/>
          <w:szCs w:val="32"/>
        </w:rPr>
        <w:t>部门预算单位构成</w:t>
      </w:r>
    </w:p>
    <w:p w14:paraId="563DA2AC">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eastAsia="zh-CN"/>
        </w:rPr>
        <w:t>茂县文学艺术界联合会</w:t>
      </w:r>
      <w:r>
        <w:rPr>
          <w:rFonts w:hint="eastAsia" w:ascii="仿宋_GB2312" w:eastAsia="仿宋_GB2312"/>
          <w:sz w:val="32"/>
          <w:szCs w:val="32"/>
        </w:rPr>
        <w:t>属一级预算单位</w:t>
      </w:r>
      <w:r>
        <w:rPr>
          <w:rFonts w:hint="eastAsia" w:ascii="仿宋_GB2312" w:eastAsia="仿宋_GB2312"/>
          <w:sz w:val="32"/>
          <w:szCs w:val="32"/>
          <w:lang w:eastAsia="zh-CN"/>
        </w:rPr>
        <w:t>，</w:t>
      </w:r>
      <w:r>
        <w:rPr>
          <w:rFonts w:hint="eastAsia" w:ascii="仿宋_GB2312" w:eastAsia="仿宋_GB2312"/>
          <w:sz w:val="32"/>
          <w:szCs w:val="32"/>
        </w:rPr>
        <w:t>下属二级预算单位0个，其中：参照公务员法管理的事业单位0个，其他事业单位1个。</w:t>
      </w:r>
    </w:p>
    <w:p w14:paraId="485258D1">
      <w:pPr>
        <w:spacing w:line="560" w:lineRule="exact"/>
        <w:ind w:firstLine="643" w:firstLineChars="200"/>
        <w:rPr>
          <w:rFonts w:ascii="黑体" w:hAnsi="黑体" w:eastAsia="黑体"/>
          <w:b/>
          <w:bCs/>
          <w:sz w:val="32"/>
          <w:szCs w:val="32"/>
        </w:rPr>
      </w:pPr>
      <w:r>
        <w:rPr>
          <w:rFonts w:hint="eastAsia" w:ascii="黑体" w:hAnsi="黑体" w:eastAsia="黑体"/>
          <w:b/>
          <w:bCs/>
          <w:sz w:val="32"/>
          <w:szCs w:val="32"/>
        </w:rPr>
        <w:t>三、收支预算情况说明</w:t>
      </w:r>
    </w:p>
    <w:p w14:paraId="513320D1">
      <w:pPr>
        <w:spacing w:line="560" w:lineRule="exact"/>
        <w:ind w:firstLine="640" w:firstLineChars="200"/>
        <w:rPr>
          <w:rFonts w:ascii="仿宋_GB2312" w:eastAsia="仿宋_GB2312"/>
          <w:sz w:val="32"/>
          <w:szCs w:val="32"/>
        </w:rPr>
      </w:pPr>
      <w:r>
        <w:rPr>
          <w:rFonts w:ascii="仿宋_GB2312" w:eastAsia="仿宋_GB2312"/>
          <w:sz w:val="32"/>
          <w:szCs w:val="32"/>
        </w:rPr>
        <w:t>按照综合预算的原则，</w:t>
      </w:r>
      <w:r>
        <w:rPr>
          <w:rFonts w:hint="eastAsia" w:ascii="仿宋_GB2312" w:eastAsia="仿宋_GB2312"/>
          <w:sz w:val="32"/>
          <w:szCs w:val="32"/>
          <w:lang w:eastAsia="zh-CN"/>
        </w:rPr>
        <w:t>茂县文学艺术界联合会</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lang w:val="en-US" w:eastAsia="zh-CN"/>
        </w:rPr>
        <w:t xml:space="preserve">707995.51 </w:t>
      </w:r>
      <w:r>
        <w:rPr>
          <w:rFonts w:ascii="仿宋_GB2312" w:eastAsia="仿宋_GB2312"/>
          <w:sz w:val="32"/>
          <w:szCs w:val="32"/>
        </w:rPr>
        <w:t>元；支出包括：一般公共服务支出</w:t>
      </w:r>
      <w:r>
        <w:rPr>
          <w:rFonts w:hint="eastAsia" w:ascii="仿宋_GB2312" w:eastAsia="仿宋_GB2312"/>
          <w:sz w:val="32"/>
          <w:szCs w:val="32"/>
          <w:lang w:val="en-US" w:eastAsia="zh-CN"/>
        </w:rPr>
        <w:t>523641.01</w:t>
      </w:r>
      <w:r>
        <w:rPr>
          <w:rFonts w:hint="eastAsia" w:ascii="仿宋_GB2312" w:eastAsia="仿宋_GB2312"/>
          <w:sz w:val="32"/>
          <w:szCs w:val="32"/>
        </w:rPr>
        <w:t xml:space="preserve">  </w:t>
      </w:r>
      <w:r>
        <w:rPr>
          <w:rFonts w:ascii="仿宋_GB2312" w:eastAsia="仿宋_GB2312"/>
          <w:sz w:val="32"/>
          <w:szCs w:val="32"/>
        </w:rPr>
        <w:t>元，社会保障和就业支出</w:t>
      </w:r>
      <w:r>
        <w:rPr>
          <w:rFonts w:hint="eastAsia" w:ascii="仿宋_GB2312" w:eastAsia="仿宋_GB2312"/>
          <w:sz w:val="32"/>
          <w:szCs w:val="32"/>
          <w:lang w:val="en-US" w:eastAsia="zh-CN"/>
        </w:rPr>
        <w:t>81236.52</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39865.98</w:t>
      </w:r>
      <w:r>
        <w:rPr>
          <w:rFonts w:ascii="仿宋_GB2312" w:eastAsia="仿宋_GB2312"/>
          <w:sz w:val="32"/>
          <w:szCs w:val="32"/>
        </w:rPr>
        <w:t>元，住房保障支出</w:t>
      </w:r>
      <w:r>
        <w:rPr>
          <w:rFonts w:hint="eastAsia" w:ascii="仿宋_GB2312" w:eastAsia="仿宋_GB2312"/>
          <w:sz w:val="32"/>
          <w:szCs w:val="32"/>
          <w:lang w:val="en-US" w:eastAsia="zh-CN"/>
        </w:rPr>
        <w:t>63252.00</w:t>
      </w:r>
      <w:r>
        <w:rPr>
          <w:rFonts w:ascii="仿宋_GB2312" w:eastAsia="仿宋_GB2312"/>
          <w:sz w:val="32"/>
          <w:szCs w:val="32"/>
        </w:rPr>
        <w:t>元。</w:t>
      </w:r>
      <w:r>
        <w:rPr>
          <w:rFonts w:hint="eastAsia" w:ascii="仿宋_GB2312" w:eastAsia="仿宋_GB2312"/>
          <w:sz w:val="32"/>
          <w:szCs w:val="32"/>
          <w:lang w:eastAsia="zh-CN"/>
        </w:rPr>
        <w:t>文学艺术界联合会</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年收支总预算</w:t>
      </w:r>
      <w:r>
        <w:rPr>
          <w:rFonts w:hint="eastAsia" w:ascii="仿宋_GB2312" w:eastAsia="仿宋_GB2312"/>
          <w:sz w:val="32"/>
          <w:szCs w:val="32"/>
          <w:lang w:val="en-US" w:eastAsia="zh-CN"/>
        </w:rPr>
        <w:t>707995.51</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比20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年收支预算总数增加</w:t>
      </w:r>
      <w:r>
        <w:rPr>
          <w:rFonts w:hint="eastAsia" w:ascii="仿宋_GB2312" w:eastAsia="仿宋_GB2312"/>
          <w:sz w:val="32"/>
          <w:szCs w:val="32"/>
          <w:lang w:val="en-US" w:eastAsia="zh-CN"/>
        </w:rPr>
        <w:t>29358.31</w:t>
      </w:r>
      <w:r>
        <w:rPr>
          <w:rFonts w:ascii="仿宋_GB2312" w:eastAsia="仿宋_GB2312"/>
          <w:sz w:val="32"/>
          <w:szCs w:val="32"/>
        </w:rPr>
        <w:t>元，主要原因</w:t>
      </w:r>
      <w:r>
        <w:rPr>
          <w:rFonts w:hint="eastAsia" w:ascii="仿宋_GB2312" w:eastAsia="仿宋_GB2312"/>
          <w:sz w:val="32"/>
          <w:szCs w:val="32"/>
          <w:lang w:eastAsia="zh-CN"/>
        </w:rPr>
        <w:t>是：</w:t>
      </w:r>
      <w:r>
        <w:rPr>
          <w:rFonts w:hint="eastAsia" w:eastAsia="仿宋_GB2312" w:cs="仿宋_GB2312"/>
          <w:kern w:val="2"/>
          <w:sz w:val="32"/>
          <w:szCs w:val="32"/>
          <w:lang w:eastAsia="zh-CN"/>
        </w:rPr>
        <w:t>人员经费增加。</w:t>
      </w:r>
    </w:p>
    <w:p w14:paraId="13A16C44">
      <w:pPr>
        <w:spacing w:line="560" w:lineRule="exact"/>
        <w:ind w:firstLine="643" w:firstLineChars="200"/>
        <w:rPr>
          <w:rFonts w:ascii="楷体_GB2312" w:hAnsi="楷体_GB2312" w:eastAsia="楷体_GB2312" w:cs="楷体_GB2312"/>
          <w:b/>
          <w:bCs/>
          <w:sz w:val="32"/>
          <w:szCs w:val="32"/>
        </w:rPr>
      </w:pPr>
      <w:r>
        <w:rPr>
          <w:rFonts w:hint="eastAsia" w:ascii="楷体_GB2312" w:hAnsi="楷体" w:eastAsia="楷体_GB2312"/>
          <w:b/>
          <w:sz w:val="32"/>
          <w:szCs w:val="32"/>
        </w:rPr>
        <w:t>（一）收入预算情况</w:t>
      </w:r>
    </w:p>
    <w:p w14:paraId="4DED54A7">
      <w:pPr>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5</w:t>
      </w:r>
      <w:r>
        <w:rPr>
          <w:rFonts w:ascii="仿宋_GB2312" w:eastAsia="仿宋_GB2312"/>
          <w:sz w:val="32"/>
          <w:szCs w:val="32"/>
        </w:rPr>
        <w:t>年收入预算</w:t>
      </w:r>
      <w:r>
        <w:rPr>
          <w:rFonts w:hint="eastAsia" w:ascii="仿宋_GB2312" w:eastAsia="仿宋_GB2312"/>
          <w:sz w:val="32"/>
          <w:szCs w:val="32"/>
        </w:rPr>
        <w:t xml:space="preserve"> </w:t>
      </w:r>
      <w:r>
        <w:rPr>
          <w:rFonts w:hint="eastAsia" w:ascii="仿宋_GB2312" w:eastAsia="仿宋_GB2312"/>
          <w:sz w:val="32"/>
          <w:szCs w:val="32"/>
          <w:lang w:val="en-US" w:eastAsia="zh-CN"/>
        </w:rPr>
        <w:t>707995.51</w:t>
      </w:r>
      <w:r>
        <w:rPr>
          <w:rFonts w:ascii="仿宋_GB2312" w:eastAsia="仿宋_GB2312"/>
          <w:sz w:val="32"/>
          <w:szCs w:val="32"/>
        </w:rPr>
        <w:t>元；一般公共预算拨款收入</w:t>
      </w:r>
      <w:r>
        <w:rPr>
          <w:rFonts w:hint="eastAsia" w:ascii="仿宋_GB2312" w:eastAsia="仿宋_GB2312"/>
          <w:sz w:val="32"/>
          <w:szCs w:val="32"/>
          <w:lang w:val="en-US" w:eastAsia="zh-CN"/>
        </w:rPr>
        <w:t>707995.51</w:t>
      </w:r>
      <w:r>
        <w:rPr>
          <w:rFonts w:ascii="仿宋_GB2312" w:eastAsia="仿宋_GB2312"/>
          <w:sz w:val="32"/>
          <w:szCs w:val="32"/>
        </w:rPr>
        <w:t>元，占</w:t>
      </w:r>
      <w:r>
        <w:rPr>
          <w:rFonts w:hint="eastAsia" w:ascii="仿宋_GB2312" w:eastAsia="仿宋_GB2312"/>
          <w:sz w:val="32"/>
          <w:szCs w:val="32"/>
          <w:lang w:val="en-US" w:eastAsia="zh-CN"/>
        </w:rPr>
        <w:t>100</w:t>
      </w:r>
      <w:r>
        <w:rPr>
          <w:rFonts w:hint="eastAsia" w:ascii="仿宋_GB2312" w:eastAsia="仿宋_GB2312"/>
          <w:sz w:val="32"/>
          <w:szCs w:val="32"/>
        </w:rPr>
        <w:t xml:space="preserve"> </w:t>
      </w:r>
      <w:r>
        <w:rPr>
          <w:rFonts w:ascii="仿宋_GB2312" w:eastAsia="仿宋_GB2312"/>
          <w:sz w:val="32"/>
          <w:szCs w:val="32"/>
        </w:rPr>
        <w:t>%。</w:t>
      </w:r>
    </w:p>
    <w:p w14:paraId="4E66954E">
      <w:pPr>
        <w:spacing w:line="560" w:lineRule="exact"/>
        <w:ind w:firstLine="643" w:firstLineChars="200"/>
        <w:rPr>
          <w:rFonts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p>
    <w:p w14:paraId="7F8F1E13">
      <w:pPr>
        <w:rPr>
          <w:rFonts w:ascii="仿宋_GB2312" w:eastAsia="仿宋_GB2312"/>
          <w:vanish/>
          <w:sz w:val="32"/>
          <w:szCs w:val="32"/>
        </w:rPr>
      </w:pPr>
      <w:r>
        <w:rPr>
          <w:rFonts w:ascii="仿宋_GB2312" w:eastAsia="仿宋_GB2312"/>
          <w:sz w:val="32"/>
          <w:szCs w:val="32"/>
        </w:rPr>
        <w:t>　　2</w:t>
      </w:r>
      <w:r>
        <w:rPr>
          <w:rFonts w:hint="eastAsia" w:ascii="仿宋_GB2312" w:eastAsia="仿宋_GB2312"/>
          <w:sz w:val="32"/>
          <w:szCs w:val="32"/>
        </w:rPr>
        <w:t>02</w:t>
      </w:r>
      <w:r>
        <w:rPr>
          <w:rFonts w:hint="eastAsia" w:ascii="仿宋_GB2312" w:eastAsia="仿宋_GB2312"/>
          <w:sz w:val="32"/>
          <w:szCs w:val="32"/>
          <w:lang w:val="en-US" w:eastAsia="zh-CN"/>
        </w:rPr>
        <w:t>5</w:t>
      </w:r>
      <w:r>
        <w:rPr>
          <w:rFonts w:ascii="仿宋_GB2312" w:eastAsia="仿宋_GB2312"/>
          <w:sz w:val="32"/>
          <w:szCs w:val="32"/>
        </w:rPr>
        <w:t>年支出预算</w:t>
      </w:r>
      <w:r>
        <w:rPr>
          <w:rFonts w:hint="eastAsia" w:ascii="仿宋_GB2312" w:eastAsia="仿宋_GB2312"/>
          <w:sz w:val="32"/>
          <w:szCs w:val="32"/>
        </w:rPr>
        <w:t xml:space="preserve"> </w:t>
      </w:r>
      <w:r>
        <w:rPr>
          <w:rFonts w:hint="eastAsia" w:ascii="仿宋_GB2312" w:eastAsia="仿宋_GB2312"/>
          <w:sz w:val="32"/>
          <w:szCs w:val="32"/>
          <w:lang w:val="en-US" w:eastAsia="zh-CN"/>
        </w:rPr>
        <w:t>707995.51</w:t>
      </w:r>
      <w:r>
        <w:rPr>
          <w:rFonts w:ascii="仿宋_GB2312" w:eastAsia="仿宋_GB2312"/>
          <w:sz w:val="32"/>
          <w:szCs w:val="32"/>
        </w:rPr>
        <w:t>元，其中：基本支出</w:t>
      </w:r>
      <w:r>
        <w:rPr>
          <w:rFonts w:hint="eastAsia" w:ascii="仿宋_GB2312" w:eastAsia="仿宋_GB2312"/>
          <w:sz w:val="32"/>
          <w:szCs w:val="32"/>
          <w:lang w:val="en-US" w:eastAsia="zh-CN"/>
        </w:rPr>
        <w:t>707995.51</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%，项目支出</w:t>
      </w:r>
      <w:r>
        <w:rPr>
          <w:rFonts w:hint="eastAsia" w:ascii="仿宋_GB2312" w:eastAsia="仿宋_GB2312"/>
          <w:sz w:val="32"/>
          <w:szCs w:val="32"/>
          <w:lang w:val="en-US" w:eastAsia="zh-CN"/>
        </w:rPr>
        <w:t>0</w:t>
      </w:r>
      <w:r>
        <w:rPr>
          <w:rFonts w:ascii="仿宋_GB2312" w:eastAsia="仿宋_GB2312"/>
          <w:sz w:val="32"/>
          <w:szCs w:val="32"/>
        </w:rPr>
        <w:t>元，占</w:t>
      </w:r>
      <w:r>
        <w:rPr>
          <w:rFonts w:hint="eastAsia" w:ascii="仿宋_GB2312" w:eastAsia="仿宋_GB2312"/>
          <w:sz w:val="32"/>
          <w:szCs w:val="32"/>
          <w:lang w:val="en-US" w:eastAsia="zh-CN"/>
        </w:rPr>
        <w:t>0</w:t>
      </w:r>
      <w:r>
        <w:rPr>
          <w:rFonts w:ascii="仿宋_GB2312" w:eastAsia="仿宋_GB2312"/>
          <w:sz w:val="32"/>
          <w:szCs w:val="32"/>
        </w:rPr>
        <w:t>%。</w:t>
      </w:r>
    </w:p>
    <w:p w14:paraId="614CE76A">
      <w:pPr>
        <w:spacing w:line="560" w:lineRule="exact"/>
        <w:ind w:firstLine="643" w:firstLineChars="200"/>
        <w:rPr>
          <w:rFonts w:ascii="黑体" w:eastAsia="黑体"/>
          <w:b/>
          <w:sz w:val="32"/>
          <w:szCs w:val="32"/>
        </w:rPr>
      </w:pPr>
      <w:r>
        <w:rPr>
          <w:rFonts w:ascii="黑体" w:eastAsia="黑体"/>
          <w:b/>
          <w:sz w:val="32"/>
          <w:szCs w:val="32"/>
        </w:rPr>
        <w:t xml:space="preserve"> </w:t>
      </w:r>
    </w:p>
    <w:p w14:paraId="226CB63F">
      <w:pPr>
        <w:numPr>
          <w:ilvl w:val="0"/>
          <w:numId w:val="0"/>
        </w:numPr>
        <w:spacing w:line="560" w:lineRule="exact"/>
        <w:ind w:left="640" w:leftChars="0"/>
        <w:jc w:val="left"/>
        <w:rPr>
          <w:rFonts w:hint="eastAsia" w:ascii="黑体" w:hAnsi="黑体" w:eastAsia="黑体"/>
          <w:b/>
          <w:bCs/>
          <w:sz w:val="32"/>
          <w:szCs w:val="32"/>
        </w:rPr>
      </w:pPr>
      <w:r>
        <w:rPr>
          <w:rFonts w:hint="eastAsia" w:ascii="黑体" w:hAnsi="黑体" w:eastAsia="黑体"/>
          <w:b/>
          <w:bCs/>
          <w:sz w:val="32"/>
          <w:szCs w:val="32"/>
          <w:lang w:eastAsia="zh-CN"/>
        </w:rPr>
        <w:t>四、</w:t>
      </w:r>
      <w:r>
        <w:rPr>
          <w:rFonts w:hint="eastAsia" w:ascii="黑体" w:hAnsi="黑体" w:eastAsia="黑体"/>
          <w:b/>
          <w:bCs/>
          <w:sz w:val="32"/>
          <w:szCs w:val="32"/>
        </w:rPr>
        <w:t>财政拨款收支预算情况说明</w:t>
      </w:r>
    </w:p>
    <w:p w14:paraId="736FAF20">
      <w:pPr>
        <w:numPr>
          <w:ilvl w:val="0"/>
          <w:numId w:val="0"/>
        </w:numPr>
        <w:spacing w:line="560" w:lineRule="exact"/>
        <w:ind w:firstLine="640" w:firstLineChars="200"/>
        <w:jc w:val="left"/>
        <w:rPr>
          <w:rFonts w:hint="default" w:ascii="仿宋_GB2312" w:eastAsia="仿宋_GB2312"/>
          <w:sz w:val="32"/>
          <w:szCs w:val="32"/>
          <w:lang w:val="en-US"/>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年财政拨款收支总预算</w:t>
      </w:r>
      <w:r>
        <w:rPr>
          <w:rFonts w:hint="eastAsia" w:ascii="仿宋_GB2312" w:eastAsia="仿宋_GB2312"/>
          <w:sz w:val="32"/>
          <w:szCs w:val="32"/>
          <w:lang w:val="en-US" w:eastAsia="zh-CN"/>
        </w:rPr>
        <w:t>707995.51</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比20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年财政拨款收支总预算增加</w:t>
      </w:r>
      <w:r>
        <w:rPr>
          <w:rFonts w:hint="eastAsia" w:ascii="仿宋_GB2312" w:eastAsia="仿宋_GB2312"/>
          <w:sz w:val="32"/>
          <w:szCs w:val="32"/>
          <w:lang w:val="en-US" w:eastAsia="zh-CN"/>
        </w:rPr>
        <w:t>29358.31</w:t>
      </w:r>
      <w:r>
        <w:rPr>
          <w:rFonts w:hint="eastAsia" w:ascii="仿宋_GB2312" w:eastAsia="仿宋_GB2312"/>
          <w:sz w:val="32"/>
          <w:szCs w:val="32"/>
        </w:rPr>
        <w:t xml:space="preserve"> </w:t>
      </w:r>
      <w:r>
        <w:rPr>
          <w:rFonts w:ascii="仿宋_GB2312" w:eastAsia="仿宋_GB2312"/>
          <w:sz w:val="32"/>
          <w:szCs w:val="32"/>
        </w:rPr>
        <w:t>元，主要原因</w:t>
      </w:r>
      <w:r>
        <w:rPr>
          <w:rFonts w:hint="eastAsia" w:ascii="仿宋_GB2312" w:eastAsia="仿宋_GB2312"/>
          <w:sz w:val="32"/>
          <w:szCs w:val="32"/>
          <w:lang w:eastAsia="zh-CN"/>
        </w:rPr>
        <w:t>是：</w:t>
      </w:r>
      <w:r>
        <w:rPr>
          <w:rFonts w:hint="eastAsia" w:eastAsia="仿宋_GB2312" w:cs="仿宋_GB2312"/>
          <w:kern w:val="2"/>
          <w:sz w:val="32"/>
          <w:szCs w:val="32"/>
          <w:lang w:eastAsia="zh-CN"/>
        </w:rPr>
        <w:t>人员经费增加。</w:t>
      </w:r>
    </w:p>
    <w:p w14:paraId="7EA616A3">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lang w:val="en-US" w:eastAsia="zh-CN"/>
        </w:rPr>
        <w:t>707995.51</w:t>
      </w:r>
      <w:r>
        <w:rPr>
          <w:rFonts w:ascii="仿宋_GB2312" w:eastAsia="仿宋_GB2312"/>
          <w:sz w:val="32"/>
          <w:szCs w:val="32"/>
        </w:rPr>
        <w:t>元</w:t>
      </w:r>
      <w:r>
        <w:rPr>
          <w:rFonts w:hint="eastAsia" w:ascii="仿宋_GB2312" w:eastAsia="仿宋_GB2312"/>
          <w:sz w:val="32"/>
          <w:szCs w:val="32"/>
        </w:rPr>
        <w:t>。</w:t>
      </w:r>
    </w:p>
    <w:p w14:paraId="3587F826">
      <w:pPr>
        <w:spacing w:line="560" w:lineRule="exact"/>
        <w:ind w:firstLine="640" w:firstLineChars="200"/>
        <w:jc w:val="left"/>
        <w:rPr>
          <w:rFonts w:ascii="仿宋_GB2312" w:eastAsia="仿宋_GB2312"/>
          <w:sz w:val="32"/>
          <w:szCs w:val="32"/>
        </w:rPr>
      </w:pPr>
      <w:r>
        <w:rPr>
          <w:rFonts w:ascii="仿宋_GB2312" w:eastAsia="仿宋_GB2312"/>
          <w:sz w:val="32"/>
          <w:szCs w:val="32"/>
        </w:rPr>
        <w:t>支出包括：一般公共服务支出</w:t>
      </w:r>
      <w:r>
        <w:rPr>
          <w:rFonts w:hint="eastAsia" w:ascii="仿宋_GB2312" w:eastAsia="仿宋_GB2312"/>
          <w:sz w:val="32"/>
          <w:szCs w:val="32"/>
          <w:lang w:val="en-US" w:eastAsia="zh-CN"/>
        </w:rPr>
        <w:t>523641.01</w:t>
      </w:r>
      <w:r>
        <w:rPr>
          <w:rFonts w:ascii="仿宋_GB2312" w:eastAsia="仿宋_GB2312"/>
          <w:sz w:val="32"/>
          <w:szCs w:val="32"/>
        </w:rPr>
        <w:t>元，社会保障和就业支出</w:t>
      </w:r>
      <w:r>
        <w:rPr>
          <w:rFonts w:hint="eastAsia" w:ascii="仿宋_GB2312" w:eastAsia="仿宋_GB2312"/>
          <w:sz w:val="32"/>
          <w:szCs w:val="32"/>
          <w:lang w:val="en-US" w:eastAsia="zh-CN"/>
        </w:rPr>
        <w:t>81236.52</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39865.98</w:t>
      </w:r>
      <w:r>
        <w:rPr>
          <w:rFonts w:ascii="仿宋_GB2312" w:eastAsia="仿宋_GB2312"/>
          <w:sz w:val="32"/>
          <w:szCs w:val="32"/>
        </w:rPr>
        <w:t>元，住房保障支出</w:t>
      </w:r>
      <w:r>
        <w:rPr>
          <w:rFonts w:hint="eastAsia" w:ascii="仿宋_GB2312" w:eastAsia="仿宋_GB2312"/>
          <w:sz w:val="32"/>
          <w:szCs w:val="32"/>
          <w:lang w:val="en-US" w:eastAsia="zh-CN"/>
        </w:rPr>
        <w:t>63252.00</w:t>
      </w:r>
      <w:r>
        <w:rPr>
          <w:rFonts w:ascii="仿宋_GB2312" w:eastAsia="仿宋_GB2312"/>
          <w:sz w:val="32"/>
          <w:szCs w:val="32"/>
        </w:rPr>
        <w:t>元。</w:t>
      </w:r>
    </w:p>
    <w:p w14:paraId="39D62977">
      <w:pPr>
        <w:spacing w:line="560" w:lineRule="exact"/>
        <w:ind w:firstLine="643" w:firstLineChars="200"/>
        <w:rPr>
          <w:rFonts w:ascii="黑体" w:eastAsia="黑体"/>
          <w:b/>
          <w:bCs/>
          <w:sz w:val="32"/>
          <w:szCs w:val="32"/>
        </w:rPr>
      </w:pPr>
      <w:r>
        <w:rPr>
          <w:rFonts w:hint="eastAsia" w:ascii="黑体" w:hAnsi="黑体" w:eastAsia="黑体"/>
          <w:b/>
          <w:bCs/>
          <w:sz w:val="32"/>
          <w:szCs w:val="32"/>
        </w:rPr>
        <w:t>五、一般公共预算当年拨款情况说明</w:t>
      </w:r>
    </w:p>
    <w:p w14:paraId="1083F61C">
      <w:pPr>
        <w:pStyle w:val="9"/>
        <w:spacing w:before="0" w:line="360" w:lineRule="auto"/>
        <w:ind w:firstLine="66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14:paraId="4B3400F4">
      <w:pPr>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年一般公共预算当年拨款</w:t>
      </w:r>
      <w:r>
        <w:rPr>
          <w:rFonts w:hint="eastAsia" w:ascii="仿宋_GB2312" w:eastAsia="仿宋_GB2312"/>
          <w:sz w:val="32"/>
          <w:szCs w:val="32"/>
          <w:lang w:val="en-US" w:eastAsia="zh-CN"/>
        </w:rPr>
        <w:t>707995.51</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年预算数增加</w:t>
      </w:r>
      <w:r>
        <w:rPr>
          <w:rFonts w:hint="eastAsia" w:ascii="仿宋_GB2312" w:eastAsia="仿宋_GB2312"/>
          <w:sz w:val="32"/>
          <w:szCs w:val="32"/>
          <w:lang w:val="en-US" w:eastAsia="zh-CN"/>
        </w:rPr>
        <w:t>29358.31</w:t>
      </w:r>
      <w:r>
        <w:rPr>
          <w:rFonts w:hint="eastAsia" w:ascii="仿宋_GB2312" w:eastAsia="仿宋_GB2312"/>
          <w:sz w:val="32"/>
          <w:szCs w:val="32"/>
        </w:rPr>
        <w:t xml:space="preserve"> </w:t>
      </w:r>
      <w:r>
        <w:rPr>
          <w:rFonts w:ascii="仿宋_GB2312" w:eastAsia="仿宋_GB2312"/>
          <w:sz w:val="32"/>
          <w:szCs w:val="32"/>
        </w:rPr>
        <w:t>元，主要原因</w:t>
      </w:r>
      <w:r>
        <w:rPr>
          <w:rFonts w:hint="eastAsia" w:ascii="仿宋_GB2312" w:eastAsia="仿宋_GB2312"/>
          <w:sz w:val="32"/>
          <w:szCs w:val="32"/>
          <w:lang w:eastAsia="zh-CN"/>
        </w:rPr>
        <w:t>：</w:t>
      </w:r>
      <w:r>
        <w:rPr>
          <w:rFonts w:hint="eastAsia" w:eastAsia="仿宋_GB2312" w:cs="仿宋_GB2312"/>
          <w:kern w:val="2"/>
          <w:sz w:val="32"/>
          <w:szCs w:val="32"/>
          <w:lang w:eastAsia="zh-CN"/>
        </w:rPr>
        <w:t>人员经费增加。</w:t>
      </w:r>
    </w:p>
    <w:p w14:paraId="78229227">
      <w:pPr>
        <w:spacing w:line="560" w:lineRule="exact"/>
        <w:ind w:firstLine="643" w:firstLineChars="200"/>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14:paraId="0A74793D">
      <w:pPr>
        <w:spacing w:line="560" w:lineRule="exact"/>
        <w:ind w:firstLine="640" w:firstLineChars="200"/>
        <w:jc w:val="left"/>
        <w:rPr>
          <w:rFonts w:ascii="仿宋_GB2312" w:eastAsia="仿宋_GB2312"/>
          <w:sz w:val="32"/>
          <w:szCs w:val="32"/>
        </w:rPr>
      </w:pPr>
      <w:r>
        <w:rPr>
          <w:rFonts w:ascii="仿宋_GB2312" w:eastAsia="仿宋_GB2312"/>
          <w:sz w:val="32"/>
          <w:szCs w:val="32"/>
        </w:rPr>
        <w:t>一般公共服务支出</w:t>
      </w:r>
      <w:r>
        <w:rPr>
          <w:rFonts w:hint="eastAsia" w:ascii="仿宋_GB2312" w:eastAsia="仿宋_GB2312"/>
          <w:sz w:val="32"/>
          <w:szCs w:val="32"/>
          <w:lang w:val="en-US" w:eastAsia="zh-CN"/>
        </w:rPr>
        <w:t>523641.01</w:t>
      </w:r>
      <w:r>
        <w:rPr>
          <w:rFonts w:ascii="仿宋_GB2312" w:eastAsia="仿宋_GB2312"/>
          <w:sz w:val="32"/>
          <w:szCs w:val="32"/>
        </w:rPr>
        <w:t>元，占</w:t>
      </w:r>
      <w:r>
        <w:rPr>
          <w:rFonts w:hint="eastAsia" w:ascii="仿宋_GB2312" w:eastAsia="仿宋_GB2312"/>
          <w:sz w:val="32"/>
          <w:szCs w:val="32"/>
          <w:lang w:val="en-US" w:eastAsia="zh-CN"/>
        </w:rPr>
        <w:t>74</w:t>
      </w:r>
      <w:r>
        <w:rPr>
          <w:rFonts w:ascii="仿宋_GB2312" w:eastAsia="仿宋_GB2312"/>
          <w:sz w:val="32"/>
          <w:szCs w:val="32"/>
        </w:rPr>
        <w:t>%；社会保障和就业支出</w:t>
      </w:r>
      <w:r>
        <w:rPr>
          <w:rFonts w:hint="eastAsia" w:ascii="仿宋_GB2312" w:eastAsia="仿宋_GB2312"/>
          <w:sz w:val="32"/>
          <w:szCs w:val="32"/>
          <w:lang w:val="en-US" w:eastAsia="zh-CN"/>
        </w:rPr>
        <w:t>81236.52</w:t>
      </w:r>
      <w:r>
        <w:rPr>
          <w:rFonts w:ascii="仿宋_GB2312" w:eastAsia="仿宋_GB2312"/>
          <w:sz w:val="32"/>
          <w:szCs w:val="32"/>
        </w:rPr>
        <w:t>元，占</w:t>
      </w:r>
      <w:r>
        <w:rPr>
          <w:rFonts w:hint="eastAsia" w:ascii="仿宋_GB2312" w:eastAsia="仿宋_GB2312"/>
          <w:sz w:val="32"/>
          <w:szCs w:val="32"/>
          <w:lang w:val="en-US" w:eastAsia="zh-CN"/>
        </w:rPr>
        <w:t>11.5</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39865.98</w:t>
      </w:r>
      <w:r>
        <w:rPr>
          <w:rFonts w:hint="eastAsia" w:ascii="仿宋_GB2312" w:eastAsia="仿宋_GB2312"/>
          <w:sz w:val="32"/>
          <w:szCs w:val="32"/>
        </w:rPr>
        <w:t xml:space="preserve">  </w:t>
      </w:r>
      <w:r>
        <w:rPr>
          <w:rFonts w:ascii="仿宋_GB2312" w:eastAsia="仿宋_GB2312"/>
          <w:sz w:val="32"/>
          <w:szCs w:val="32"/>
        </w:rPr>
        <w:t>元，占</w:t>
      </w:r>
      <w:r>
        <w:rPr>
          <w:rFonts w:hint="eastAsia" w:ascii="仿宋_GB2312" w:eastAsia="仿宋_GB2312"/>
          <w:sz w:val="32"/>
          <w:szCs w:val="32"/>
          <w:lang w:val="en-US" w:eastAsia="zh-CN"/>
        </w:rPr>
        <w:t>5.6</w:t>
      </w:r>
      <w:r>
        <w:rPr>
          <w:rFonts w:ascii="仿宋_GB2312" w:eastAsia="仿宋_GB2312"/>
          <w:sz w:val="32"/>
          <w:szCs w:val="32"/>
        </w:rPr>
        <w:t>%；住房保障支出</w:t>
      </w:r>
      <w:r>
        <w:rPr>
          <w:rFonts w:hint="eastAsia" w:ascii="仿宋_GB2312" w:eastAsia="仿宋_GB2312"/>
          <w:sz w:val="32"/>
          <w:szCs w:val="32"/>
          <w:lang w:val="en-US" w:eastAsia="zh-CN"/>
        </w:rPr>
        <w:t>63252.00</w:t>
      </w:r>
      <w:r>
        <w:rPr>
          <w:rFonts w:ascii="仿宋_GB2312" w:eastAsia="仿宋_GB2312"/>
          <w:sz w:val="32"/>
          <w:szCs w:val="32"/>
        </w:rPr>
        <w:t>元，占</w:t>
      </w:r>
      <w:r>
        <w:rPr>
          <w:rFonts w:hint="eastAsia" w:ascii="仿宋_GB2312" w:eastAsia="仿宋_GB2312"/>
          <w:sz w:val="32"/>
          <w:szCs w:val="32"/>
          <w:lang w:val="en-US" w:eastAsia="zh-CN"/>
        </w:rPr>
        <w:t>8.9</w:t>
      </w:r>
      <w:r>
        <w:rPr>
          <w:rFonts w:ascii="仿宋_GB2312" w:eastAsia="仿宋_GB2312"/>
          <w:sz w:val="32"/>
          <w:szCs w:val="32"/>
        </w:rPr>
        <w:t>%。</w:t>
      </w:r>
    </w:p>
    <w:p w14:paraId="6543B532">
      <w:pPr>
        <w:pStyle w:val="9"/>
        <w:spacing w:before="0" w:line="360" w:lineRule="auto"/>
        <w:ind w:left="653" w:leftChars="311"/>
        <w:jc w:val="left"/>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（三）一般公共预算当年拨款具体使用情况</w:t>
      </w:r>
    </w:p>
    <w:p w14:paraId="6D934B76">
      <w:pPr>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一般公共服务</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201</w:t>
      </w:r>
      <w:r>
        <w:rPr>
          <w:rFonts w:ascii="仿宋_GB2312" w:eastAsia="仿宋_GB2312"/>
          <w:sz w:val="32"/>
          <w:szCs w:val="32"/>
        </w:rPr>
        <w:t>）</w:t>
      </w:r>
      <w:r>
        <w:rPr>
          <w:rFonts w:hint="eastAsia" w:ascii="仿宋_GB2312" w:eastAsia="仿宋_GB2312"/>
          <w:sz w:val="32"/>
          <w:szCs w:val="32"/>
          <w:lang w:eastAsia="zh-CN"/>
        </w:rPr>
        <w:t>群众团体</w:t>
      </w:r>
      <w:r>
        <w:rPr>
          <w:rFonts w:ascii="仿宋_GB2312" w:eastAsia="仿宋_GB2312"/>
          <w:sz w:val="32"/>
          <w:szCs w:val="32"/>
        </w:rPr>
        <w:t>事务（</w:t>
      </w:r>
      <w:r>
        <w:rPr>
          <w:rFonts w:hint="eastAsia" w:ascii="仿宋_GB2312" w:eastAsia="仿宋_GB2312"/>
          <w:sz w:val="32"/>
          <w:szCs w:val="32"/>
          <w:lang w:val="en-US" w:eastAsia="zh-CN"/>
        </w:rPr>
        <w:t>20129</w:t>
      </w:r>
      <w:r>
        <w:rPr>
          <w:rFonts w:ascii="仿宋_GB2312" w:eastAsia="仿宋_GB2312"/>
          <w:sz w:val="32"/>
          <w:szCs w:val="32"/>
        </w:rPr>
        <w:t>）</w:t>
      </w:r>
      <w:r>
        <w:rPr>
          <w:rFonts w:hint="eastAsia" w:ascii="仿宋_GB2312" w:eastAsia="仿宋_GB2312"/>
          <w:sz w:val="32"/>
          <w:szCs w:val="32"/>
          <w:lang w:eastAsia="zh-CN"/>
        </w:rPr>
        <w:t>事业</w:t>
      </w:r>
      <w:r>
        <w:rPr>
          <w:rFonts w:ascii="仿宋_GB2312" w:eastAsia="仿宋_GB2312"/>
          <w:sz w:val="32"/>
          <w:szCs w:val="32"/>
        </w:rPr>
        <w:t>运行（</w:t>
      </w:r>
      <w:r>
        <w:rPr>
          <w:rFonts w:hint="eastAsia" w:ascii="仿宋_GB2312" w:eastAsia="仿宋_GB2312"/>
          <w:sz w:val="32"/>
          <w:szCs w:val="32"/>
          <w:lang w:val="en-US" w:eastAsia="zh-CN"/>
        </w:rPr>
        <w:t>2012950</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lang w:val="en-US" w:eastAsia="zh-CN"/>
        </w:rPr>
        <w:t>523641.01</w:t>
      </w:r>
      <w:r>
        <w:rPr>
          <w:rFonts w:ascii="仿宋_GB2312" w:eastAsia="仿宋_GB2312"/>
          <w:sz w:val="32"/>
          <w:szCs w:val="32"/>
        </w:rPr>
        <w:t>元，主要用于</w:t>
      </w:r>
      <w:bookmarkStart w:id="0" w:name="_GoBack"/>
      <w:bookmarkEnd w:id="0"/>
      <w:r>
        <w:rPr>
          <w:rFonts w:hint="eastAsia" w:ascii="仿宋_GB2312" w:eastAsia="仿宋_GB2312"/>
          <w:sz w:val="32"/>
          <w:szCs w:val="32"/>
        </w:rPr>
        <w:t>单位</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年的人员经费和日常公用经费等基本支出。</w:t>
      </w:r>
    </w:p>
    <w:p w14:paraId="5733FD85">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w:t>
      </w:r>
      <w:r>
        <w:rPr>
          <w:rFonts w:ascii="仿宋_GB2312" w:eastAsia="仿宋_GB2312"/>
          <w:sz w:val="32"/>
          <w:szCs w:val="32"/>
        </w:rPr>
        <w:t>社会保障和就业支出（</w:t>
      </w:r>
      <w:r>
        <w:rPr>
          <w:rFonts w:hint="eastAsia" w:ascii="仿宋_GB2312" w:eastAsia="仿宋_GB2312"/>
          <w:sz w:val="32"/>
          <w:szCs w:val="32"/>
          <w:lang w:val="en-US" w:eastAsia="zh-CN"/>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lang w:val="en-US" w:eastAsia="zh-CN"/>
        </w:rPr>
        <w:t>20805</w:t>
      </w:r>
      <w:r>
        <w:rPr>
          <w:rFonts w:ascii="仿宋_GB2312" w:eastAsia="仿宋_GB2312"/>
          <w:sz w:val="32"/>
          <w:szCs w:val="32"/>
        </w:rPr>
        <w:t>）机关事业单位基本养老保险缴费支出（</w:t>
      </w:r>
      <w:r>
        <w:rPr>
          <w:rFonts w:hint="eastAsia" w:ascii="仿宋_GB2312" w:eastAsia="仿宋_GB2312"/>
          <w:sz w:val="32"/>
          <w:szCs w:val="32"/>
          <w:lang w:val="en-US" w:eastAsia="zh-CN"/>
        </w:rPr>
        <w:t>2080505</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lang w:val="en-US" w:eastAsia="zh-CN"/>
        </w:rPr>
        <w:t>54157.68</w:t>
      </w:r>
      <w:r>
        <w:rPr>
          <w:rFonts w:ascii="仿宋_GB2312" w:eastAsia="仿宋_GB2312"/>
          <w:sz w:val="32"/>
          <w:szCs w:val="32"/>
        </w:rPr>
        <w:t>元，主要用于单位缴纳基本养老保险费。</w:t>
      </w:r>
    </w:p>
    <w:p w14:paraId="2A2ACCA4">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w:t>
      </w:r>
      <w:r>
        <w:rPr>
          <w:rFonts w:ascii="仿宋_GB2312" w:eastAsia="仿宋_GB2312"/>
          <w:sz w:val="32"/>
          <w:szCs w:val="32"/>
        </w:rPr>
        <w:t>社会保障和就业支出（</w:t>
      </w:r>
      <w:r>
        <w:rPr>
          <w:rFonts w:hint="eastAsia" w:ascii="仿宋_GB2312" w:eastAsia="仿宋_GB2312"/>
          <w:sz w:val="32"/>
          <w:szCs w:val="32"/>
          <w:lang w:val="en-US" w:eastAsia="zh-CN"/>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lang w:val="en-US" w:eastAsia="zh-CN"/>
        </w:rPr>
        <w:t>20805</w:t>
      </w:r>
      <w:r>
        <w:rPr>
          <w:rFonts w:ascii="仿宋_GB2312" w:eastAsia="仿宋_GB2312"/>
          <w:sz w:val="32"/>
          <w:szCs w:val="32"/>
        </w:rPr>
        <w:t>）机关事业单位职业年金缴费支出（</w:t>
      </w:r>
      <w:r>
        <w:rPr>
          <w:rFonts w:hint="eastAsia" w:ascii="仿宋_GB2312" w:eastAsia="仿宋_GB2312"/>
          <w:sz w:val="32"/>
          <w:szCs w:val="32"/>
          <w:lang w:val="en-US" w:eastAsia="zh-CN"/>
        </w:rPr>
        <w:t>2080506</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lang w:val="en-US" w:eastAsia="zh-CN"/>
        </w:rPr>
        <w:t>27078.84</w:t>
      </w:r>
      <w:r>
        <w:rPr>
          <w:rFonts w:ascii="仿宋_GB2312" w:eastAsia="仿宋_GB2312"/>
          <w:sz w:val="32"/>
          <w:szCs w:val="32"/>
        </w:rPr>
        <w:t>元，主要用于单位缴纳职业年金。</w:t>
      </w:r>
    </w:p>
    <w:p w14:paraId="77D8F76F">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210</w:t>
      </w:r>
      <w:r>
        <w:rPr>
          <w:rFonts w:ascii="仿宋_GB2312" w:eastAsia="仿宋_GB2312"/>
          <w:sz w:val="32"/>
          <w:szCs w:val="32"/>
        </w:rPr>
        <w:t>）行政事业单位医疗（</w:t>
      </w:r>
      <w:r>
        <w:rPr>
          <w:rFonts w:hint="eastAsia" w:ascii="仿宋_GB2312" w:eastAsia="仿宋_GB2312"/>
          <w:sz w:val="32"/>
          <w:szCs w:val="32"/>
          <w:lang w:val="en-US" w:eastAsia="zh-CN"/>
        </w:rPr>
        <w:t>21011</w:t>
      </w:r>
      <w:r>
        <w:rPr>
          <w:rFonts w:ascii="仿宋_GB2312" w:eastAsia="仿宋_GB2312"/>
          <w:sz w:val="32"/>
          <w:szCs w:val="32"/>
        </w:rPr>
        <w:t>）</w:t>
      </w:r>
      <w:r>
        <w:rPr>
          <w:rFonts w:hint="eastAsia" w:ascii="仿宋_GB2312" w:eastAsia="仿宋_GB2312"/>
          <w:sz w:val="32"/>
          <w:szCs w:val="32"/>
          <w:lang w:eastAsia="zh-CN"/>
        </w:rPr>
        <w:t>事业</w:t>
      </w:r>
      <w:r>
        <w:rPr>
          <w:rFonts w:ascii="仿宋_GB2312" w:eastAsia="仿宋_GB2312"/>
          <w:sz w:val="32"/>
          <w:szCs w:val="32"/>
        </w:rPr>
        <w:t>单位医疗（</w:t>
      </w:r>
      <w:r>
        <w:rPr>
          <w:rFonts w:hint="eastAsia" w:ascii="仿宋_GB2312" w:eastAsia="仿宋_GB2312"/>
          <w:sz w:val="32"/>
          <w:szCs w:val="32"/>
          <w:lang w:val="en-US" w:eastAsia="zh-CN"/>
        </w:rPr>
        <w:t>2101102</w:t>
      </w:r>
      <w:r>
        <w:rPr>
          <w:rFonts w:ascii="仿宋_GB2312" w:eastAsia="仿宋_GB2312"/>
          <w:sz w:val="32"/>
          <w:szCs w:val="32"/>
        </w:rPr>
        <w:t>）2</w:t>
      </w:r>
      <w:r>
        <w:rPr>
          <w:rFonts w:hint="eastAsia" w:ascii="仿宋_GB2312" w:eastAsia="仿宋_GB2312"/>
          <w:sz w:val="32"/>
          <w:szCs w:val="32"/>
        </w:rPr>
        <w:t>02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lang w:val="en-US" w:eastAsia="zh-CN"/>
        </w:rPr>
        <w:t>39865.98</w:t>
      </w:r>
      <w:r>
        <w:rPr>
          <w:rFonts w:ascii="仿宋_GB2312" w:eastAsia="仿宋_GB2312"/>
          <w:sz w:val="32"/>
          <w:szCs w:val="32"/>
        </w:rPr>
        <w:t>元，主要用于行政单位缴纳基本医疗保险。</w:t>
      </w:r>
    </w:p>
    <w:p w14:paraId="39F642F6">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w:t>
      </w:r>
      <w:r>
        <w:rPr>
          <w:rFonts w:ascii="仿宋_GB2312" w:eastAsia="仿宋_GB2312"/>
          <w:sz w:val="32"/>
          <w:szCs w:val="32"/>
        </w:rPr>
        <w:t>住房保障</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221</w:t>
      </w:r>
      <w:r>
        <w:rPr>
          <w:rFonts w:ascii="仿宋_GB2312" w:eastAsia="仿宋_GB2312"/>
          <w:sz w:val="32"/>
          <w:szCs w:val="32"/>
        </w:rPr>
        <w:t>）住房改革</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22102</w:t>
      </w:r>
      <w:r>
        <w:rPr>
          <w:rFonts w:ascii="仿宋_GB2312" w:eastAsia="仿宋_GB2312"/>
          <w:sz w:val="32"/>
          <w:szCs w:val="32"/>
        </w:rPr>
        <w:t>）住房公积金（</w:t>
      </w:r>
      <w:r>
        <w:rPr>
          <w:rFonts w:hint="eastAsia" w:ascii="仿宋_GB2312" w:eastAsia="仿宋_GB2312"/>
          <w:sz w:val="32"/>
          <w:szCs w:val="32"/>
          <w:lang w:val="en-US" w:eastAsia="zh-CN"/>
        </w:rPr>
        <w:t>2210201</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lang w:val="en-US" w:eastAsia="zh-CN"/>
        </w:rPr>
        <w:t>63252.00</w:t>
      </w:r>
      <w:r>
        <w:rPr>
          <w:rFonts w:ascii="仿宋_GB2312" w:eastAsia="仿宋_GB2312"/>
          <w:sz w:val="32"/>
          <w:szCs w:val="32"/>
        </w:rPr>
        <w:t>元，主要用于单位为职工缴纳住房公积金。</w:t>
      </w:r>
    </w:p>
    <w:p w14:paraId="720BA82F">
      <w:pPr>
        <w:spacing w:line="560" w:lineRule="exact"/>
        <w:ind w:firstLine="643" w:firstLineChars="200"/>
        <w:rPr>
          <w:rFonts w:ascii="黑体" w:eastAsia="黑体"/>
          <w:b/>
          <w:bCs/>
          <w:sz w:val="32"/>
          <w:szCs w:val="32"/>
        </w:rPr>
      </w:pPr>
      <w:r>
        <w:rPr>
          <w:rFonts w:hint="eastAsia" w:ascii="黑体" w:hAnsi="黑体" w:eastAsia="黑体"/>
          <w:b/>
          <w:bCs/>
          <w:sz w:val="32"/>
          <w:szCs w:val="32"/>
        </w:rPr>
        <w:t>六、一般公共预算基本支出情况说明</w:t>
      </w:r>
    </w:p>
    <w:p w14:paraId="36F1BD9B">
      <w:pPr>
        <w:pStyle w:val="9"/>
        <w:spacing w:before="0" w:line="360" w:lineRule="auto"/>
        <w:ind w:firstLine="640" w:firstLineChars="200"/>
        <w:rPr>
          <w:rFonts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5</w:t>
      </w:r>
      <w:r>
        <w:rPr>
          <w:rFonts w:hint="eastAsia" w:cs="仿宋_GB2312"/>
          <w:kern w:val="2"/>
          <w:sz w:val="32"/>
          <w:szCs w:val="32"/>
        </w:rPr>
        <w:t>年一般公共预算基本支出</w:t>
      </w:r>
      <w:r>
        <w:rPr>
          <w:rFonts w:hint="eastAsia" w:ascii="仿宋_GB2312" w:eastAsia="仿宋_GB2312"/>
          <w:sz w:val="32"/>
          <w:szCs w:val="32"/>
          <w:lang w:val="en-US" w:eastAsia="zh-CN"/>
        </w:rPr>
        <w:t>707995.51</w:t>
      </w:r>
      <w:r>
        <w:rPr>
          <w:rFonts w:hint="eastAsia" w:cs="仿宋_GB2312"/>
          <w:kern w:val="2"/>
          <w:sz w:val="32"/>
          <w:szCs w:val="32"/>
        </w:rPr>
        <w:t>元，其中：人员经费</w:t>
      </w:r>
      <w:r>
        <w:rPr>
          <w:rFonts w:hint="eastAsia" w:cs="仿宋_GB2312"/>
          <w:kern w:val="2"/>
          <w:sz w:val="32"/>
          <w:szCs w:val="32"/>
          <w:lang w:val="en-US" w:eastAsia="zh-CN"/>
        </w:rPr>
        <w:t>659959.87</w:t>
      </w:r>
      <w:r>
        <w:rPr>
          <w:rFonts w:hint="eastAsia" w:cs="仿宋_GB2312"/>
          <w:kern w:val="2"/>
          <w:sz w:val="32"/>
          <w:szCs w:val="32"/>
        </w:rPr>
        <w:t>元，主要包括：基本工资、津贴补贴、奖金、其他社会保障缴费、绩效工资、机关事业单位基本养老保险缴费、职业年金缴费、其他工资福利支出、离休费、奖励金、住房公积金、其他对个人和家庭的补助支出。</w:t>
      </w:r>
    </w:p>
    <w:p w14:paraId="2B011608">
      <w:pPr>
        <w:pStyle w:val="9"/>
        <w:spacing w:before="0" w:line="360" w:lineRule="auto"/>
        <w:ind w:firstLine="640" w:firstLineChars="200"/>
        <w:rPr>
          <w:rFonts w:hint="eastAsia" w:cs="仿宋_GB2312"/>
          <w:kern w:val="2"/>
          <w:sz w:val="32"/>
          <w:szCs w:val="32"/>
        </w:rPr>
      </w:pPr>
      <w:r>
        <w:rPr>
          <w:rFonts w:hint="eastAsia" w:cs="仿宋_GB2312"/>
          <w:kern w:val="2"/>
          <w:sz w:val="32"/>
          <w:szCs w:val="32"/>
        </w:rPr>
        <w:t>公用经费</w:t>
      </w:r>
      <w:r>
        <w:rPr>
          <w:rFonts w:hint="eastAsia" w:cs="仿宋_GB2312"/>
          <w:kern w:val="2"/>
          <w:sz w:val="32"/>
          <w:szCs w:val="32"/>
          <w:lang w:val="en-US" w:eastAsia="zh-CN"/>
        </w:rPr>
        <w:t>48035.64</w:t>
      </w:r>
      <w:r>
        <w:rPr>
          <w:rFonts w:hint="eastAsia" w:cs="仿宋_GB2312"/>
          <w:kern w:val="2"/>
          <w:sz w:val="32"/>
          <w:szCs w:val="32"/>
        </w:rPr>
        <w:t>元，主要包括：办公费、印刷费、手续费、水费、电费、邮电费、差旅费、维修（护）费、租赁费、会议费、培训费、劳务费、工会经费、福利费、其他交通工具运行维护费、其他商品和服务支出。</w:t>
      </w:r>
    </w:p>
    <w:p w14:paraId="3273AA70">
      <w:pPr>
        <w:pStyle w:val="9"/>
        <w:numPr>
          <w:ilvl w:val="0"/>
          <w:numId w:val="0"/>
        </w:numPr>
        <w:spacing w:before="0" w:line="360" w:lineRule="auto"/>
        <w:ind w:firstLine="643" w:firstLineChars="200"/>
        <w:rPr>
          <w:rFonts w:hint="eastAsia" w:ascii="黑体" w:hAnsi="黑体" w:eastAsia="黑体"/>
          <w:sz w:val="32"/>
          <w:szCs w:val="32"/>
        </w:rPr>
      </w:pPr>
      <w:r>
        <w:rPr>
          <w:rFonts w:hint="eastAsia" w:ascii="黑体" w:hAnsi="黑体" w:eastAsia="黑体"/>
          <w:b/>
          <w:bCs/>
          <w:sz w:val="32"/>
          <w:szCs w:val="32"/>
          <w:lang w:eastAsia="zh-CN"/>
        </w:rPr>
        <w:t>七、</w:t>
      </w:r>
      <w:r>
        <w:rPr>
          <w:rFonts w:hint="eastAsia" w:ascii="黑体" w:hAnsi="黑体" w:eastAsia="黑体"/>
          <w:b/>
          <w:bCs/>
          <w:sz w:val="32"/>
          <w:szCs w:val="32"/>
        </w:rPr>
        <w:t>“三公”经费财政拨款预算安排情况说明</w:t>
      </w:r>
    </w:p>
    <w:p w14:paraId="57D0E173">
      <w:pPr>
        <w:pStyle w:val="9"/>
        <w:numPr>
          <w:ilvl w:val="0"/>
          <w:numId w:val="0"/>
        </w:numPr>
        <w:spacing w:before="0" w:line="360" w:lineRule="auto"/>
        <w:ind w:firstLine="640" w:firstLineChars="200"/>
        <w:rPr>
          <w:rFonts w:cs="仿宋_GB2312"/>
          <w:kern w:val="2"/>
          <w:sz w:val="32"/>
          <w:szCs w:val="32"/>
          <w:highlight w:val="none"/>
        </w:rPr>
      </w:pPr>
      <w:r>
        <w:rPr>
          <w:rFonts w:hint="eastAsia" w:cs="仿宋_GB2312"/>
          <w:kern w:val="2"/>
          <w:sz w:val="32"/>
          <w:szCs w:val="32"/>
        </w:rPr>
        <w:t>202</w:t>
      </w:r>
      <w:r>
        <w:rPr>
          <w:rFonts w:hint="eastAsia" w:cs="仿宋_GB2312"/>
          <w:kern w:val="2"/>
          <w:sz w:val="32"/>
          <w:szCs w:val="32"/>
          <w:lang w:val="en-US" w:eastAsia="zh-CN"/>
        </w:rPr>
        <w:t>5</w:t>
      </w:r>
      <w:r>
        <w:rPr>
          <w:rFonts w:hint="eastAsia" w:cs="仿宋_GB2312"/>
          <w:kern w:val="2"/>
          <w:sz w:val="32"/>
          <w:szCs w:val="32"/>
        </w:rPr>
        <w:t>年“三公”经费财政拨款预算数</w:t>
      </w:r>
      <w:r>
        <w:rPr>
          <w:rFonts w:hint="eastAsia" w:cs="仿宋_GB2312"/>
          <w:kern w:val="2"/>
          <w:sz w:val="32"/>
          <w:szCs w:val="32"/>
          <w:lang w:val="en-US" w:eastAsia="zh-CN"/>
        </w:rPr>
        <w:t>640.00</w:t>
      </w:r>
      <w:r>
        <w:rPr>
          <w:rFonts w:hint="eastAsia" w:cs="仿宋_GB2312"/>
          <w:kern w:val="2"/>
          <w:sz w:val="32"/>
          <w:szCs w:val="32"/>
        </w:rPr>
        <w:t>元，其中：</w:t>
      </w:r>
      <w:r>
        <w:rPr>
          <w:sz w:val="32"/>
          <w:szCs w:val="32"/>
          <w:highlight w:val="none"/>
        </w:rPr>
        <w:t>无因公出国（境）经费，</w:t>
      </w:r>
      <w:r>
        <w:rPr>
          <w:rFonts w:hint="eastAsia" w:cs="仿宋_GB2312"/>
          <w:kern w:val="2"/>
          <w:sz w:val="32"/>
          <w:szCs w:val="32"/>
          <w:highlight w:val="none"/>
        </w:rPr>
        <w:t>公务接待费</w:t>
      </w:r>
      <w:r>
        <w:rPr>
          <w:rFonts w:hint="eastAsia" w:cs="仿宋_GB2312"/>
          <w:kern w:val="2"/>
          <w:sz w:val="32"/>
          <w:szCs w:val="32"/>
          <w:highlight w:val="none"/>
          <w:lang w:val="en-US" w:eastAsia="zh-CN"/>
        </w:rPr>
        <w:t>640.00</w:t>
      </w:r>
      <w:r>
        <w:rPr>
          <w:rFonts w:hint="eastAsia" w:cs="仿宋_GB2312"/>
          <w:kern w:val="2"/>
          <w:sz w:val="32"/>
          <w:szCs w:val="32"/>
          <w:highlight w:val="none"/>
        </w:rPr>
        <w:t>元，公务用车购置及运行维护费</w:t>
      </w:r>
      <w:r>
        <w:rPr>
          <w:rFonts w:hint="eastAsia" w:cs="仿宋_GB2312"/>
          <w:kern w:val="2"/>
          <w:sz w:val="32"/>
          <w:szCs w:val="32"/>
          <w:highlight w:val="none"/>
          <w:lang w:val="en-US" w:eastAsia="zh-CN"/>
        </w:rPr>
        <w:t>0</w:t>
      </w:r>
      <w:r>
        <w:rPr>
          <w:rFonts w:hint="eastAsia" w:cs="仿宋_GB2312"/>
          <w:kern w:val="2"/>
          <w:sz w:val="32"/>
          <w:szCs w:val="32"/>
          <w:highlight w:val="none"/>
        </w:rPr>
        <w:t>元。</w:t>
      </w:r>
    </w:p>
    <w:p w14:paraId="0BD426DE">
      <w:pPr>
        <w:spacing w:line="560" w:lineRule="exact"/>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w:t>
      </w:r>
      <w:r>
        <w:rPr>
          <w:rFonts w:hint="eastAsia" w:ascii="仿宋_GB2312" w:eastAsia="仿宋_GB2312"/>
          <w:sz w:val="32"/>
          <w:szCs w:val="32"/>
          <w:lang w:val="en-US" w:eastAsia="zh-CN"/>
        </w:rPr>
        <w:t>5</w:t>
      </w:r>
      <w:r>
        <w:rPr>
          <w:rFonts w:ascii="仿宋_GB2312" w:eastAsia="仿宋_GB2312"/>
          <w:sz w:val="32"/>
          <w:szCs w:val="32"/>
        </w:rPr>
        <w:t>年无因公出国（境）经费。</w:t>
      </w:r>
    </w:p>
    <w:p w14:paraId="1A496362">
      <w:pPr>
        <w:pStyle w:val="9"/>
        <w:spacing w:before="0" w:line="360" w:lineRule="auto"/>
        <w:ind w:firstLine="640" w:firstLineChars="200"/>
        <w:rPr>
          <w:rFonts w:hint="eastAsia" w:cs="仿宋_GB2312"/>
          <w:color w:val="000000"/>
          <w:kern w:val="2"/>
          <w:sz w:val="32"/>
          <w:szCs w:val="32"/>
          <w:lang w:eastAsia="zh-CN"/>
        </w:rPr>
      </w:pPr>
      <w:r>
        <w:rPr>
          <w:rFonts w:hint="eastAsia" w:cs="仿宋_GB2312"/>
          <w:kern w:val="2"/>
          <w:sz w:val="32"/>
          <w:szCs w:val="32"/>
        </w:rPr>
        <w:t>（二）</w:t>
      </w:r>
      <w:r>
        <w:rPr>
          <w:rFonts w:hint="eastAsia" w:cs="仿宋_GB2312"/>
          <w:color w:val="000000"/>
          <w:kern w:val="2"/>
          <w:sz w:val="32"/>
          <w:szCs w:val="32"/>
        </w:rPr>
        <w:t>202</w:t>
      </w:r>
      <w:r>
        <w:rPr>
          <w:rFonts w:hint="eastAsia" w:cs="仿宋_GB2312"/>
          <w:color w:val="000000"/>
          <w:kern w:val="2"/>
          <w:sz w:val="32"/>
          <w:szCs w:val="32"/>
          <w:lang w:val="en-US" w:eastAsia="zh-CN"/>
        </w:rPr>
        <w:t>5</w:t>
      </w:r>
      <w:r>
        <w:rPr>
          <w:rFonts w:hint="eastAsia" w:cs="仿宋_GB2312"/>
          <w:color w:val="000000"/>
          <w:kern w:val="2"/>
          <w:sz w:val="32"/>
          <w:szCs w:val="32"/>
        </w:rPr>
        <w:t>年公务接待经费</w:t>
      </w:r>
      <w:r>
        <w:rPr>
          <w:rFonts w:hint="eastAsia" w:cs="仿宋_GB2312"/>
          <w:kern w:val="2"/>
          <w:sz w:val="32"/>
          <w:szCs w:val="32"/>
          <w:highlight w:val="none"/>
          <w:lang w:val="en-US" w:eastAsia="zh-CN"/>
        </w:rPr>
        <w:t>640.00</w:t>
      </w:r>
      <w:r>
        <w:rPr>
          <w:rFonts w:hint="eastAsia" w:cs="仿宋_GB2312"/>
          <w:color w:val="000000"/>
          <w:kern w:val="2"/>
          <w:sz w:val="32"/>
          <w:szCs w:val="32"/>
        </w:rPr>
        <w:t>元。较202</w:t>
      </w:r>
      <w:r>
        <w:rPr>
          <w:rFonts w:hint="eastAsia" w:cs="仿宋_GB2312"/>
          <w:color w:val="000000"/>
          <w:kern w:val="2"/>
          <w:sz w:val="32"/>
          <w:szCs w:val="32"/>
          <w:lang w:val="en-US" w:eastAsia="zh-CN"/>
        </w:rPr>
        <w:t>4</w:t>
      </w:r>
      <w:r>
        <w:rPr>
          <w:rFonts w:hint="eastAsia" w:cs="仿宋_GB2312"/>
          <w:color w:val="000000"/>
          <w:kern w:val="2"/>
          <w:sz w:val="32"/>
          <w:szCs w:val="32"/>
        </w:rPr>
        <w:t>年预算经费</w:t>
      </w:r>
      <w:r>
        <w:rPr>
          <w:rFonts w:hint="eastAsia" w:hAnsi="ˎ̥" w:cs="宋体"/>
          <w:sz w:val="32"/>
          <w:szCs w:val="32"/>
        </w:rPr>
        <w:t>增加（</w:t>
      </w:r>
      <w:r>
        <w:rPr>
          <w:rFonts w:hint="eastAsia" w:cs="仿宋_GB2312"/>
          <w:color w:val="000000"/>
          <w:kern w:val="2"/>
          <w:sz w:val="32"/>
          <w:szCs w:val="32"/>
        </w:rPr>
        <w:t>减少）</w:t>
      </w:r>
      <w:r>
        <w:rPr>
          <w:rFonts w:hint="eastAsia" w:cs="仿宋_GB2312"/>
          <w:color w:val="000000"/>
          <w:kern w:val="2"/>
          <w:sz w:val="32"/>
          <w:szCs w:val="32"/>
          <w:lang w:val="en-US" w:eastAsia="zh-CN"/>
        </w:rPr>
        <w:t>0</w:t>
      </w:r>
      <w:r>
        <w:rPr>
          <w:rFonts w:hint="eastAsia" w:cs="仿宋_GB2312"/>
          <w:color w:val="000000"/>
          <w:kern w:val="2"/>
          <w:sz w:val="32"/>
          <w:szCs w:val="32"/>
        </w:rPr>
        <w:t>元，</w:t>
      </w:r>
      <w:r>
        <w:rPr>
          <w:rFonts w:hint="eastAsia" w:hAnsi="ˎ̥" w:cs="宋体"/>
          <w:sz w:val="32"/>
          <w:szCs w:val="32"/>
        </w:rPr>
        <w:t>增长（下降）</w:t>
      </w:r>
      <w:r>
        <w:rPr>
          <w:rFonts w:hint="eastAsia" w:hAnsi="ˎ̥" w:cs="宋体"/>
          <w:sz w:val="32"/>
          <w:szCs w:val="32"/>
          <w:lang w:val="en-US" w:eastAsia="zh-CN"/>
        </w:rPr>
        <w:t>0</w:t>
      </w:r>
      <w:r>
        <w:rPr>
          <w:rFonts w:hint="eastAsia" w:cs="仿宋_GB2312"/>
          <w:color w:val="000000"/>
          <w:kern w:val="2"/>
          <w:sz w:val="32"/>
          <w:szCs w:val="32"/>
        </w:rPr>
        <w:t>%</w:t>
      </w:r>
      <w:r>
        <w:rPr>
          <w:rFonts w:hint="eastAsia" w:cs="仿宋_GB2312"/>
          <w:color w:val="000000"/>
          <w:kern w:val="2"/>
          <w:sz w:val="32"/>
          <w:szCs w:val="32"/>
          <w:lang w:eastAsia="zh-CN"/>
        </w:rPr>
        <w:t>。</w:t>
      </w:r>
    </w:p>
    <w:p w14:paraId="2DF45966">
      <w:pPr>
        <w:pStyle w:val="9"/>
        <w:spacing w:before="0" w:line="360" w:lineRule="auto"/>
        <w:ind w:firstLine="640" w:firstLineChars="200"/>
        <w:rPr>
          <w:rFonts w:hint="eastAsia" w:eastAsia="仿宋_GB2312" w:cs="仿宋_GB2312"/>
          <w:color w:val="000000"/>
          <w:kern w:val="2"/>
          <w:sz w:val="32"/>
          <w:szCs w:val="32"/>
          <w:lang w:val="en-US" w:eastAsia="zh-CN"/>
        </w:rPr>
      </w:pPr>
      <w:r>
        <w:rPr>
          <w:rFonts w:hint="eastAsia" w:cs="仿宋_GB2312"/>
          <w:color w:val="000000"/>
          <w:kern w:val="2"/>
          <w:sz w:val="32"/>
          <w:szCs w:val="32"/>
        </w:rPr>
        <w:t>（三）202</w:t>
      </w:r>
      <w:r>
        <w:rPr>
          <w:rFonts w:hint="eastAsia" w:cs="仿宋_GB2312"/>
          <w:color w:val="000000"/>
          <w:kern w:val="2"/>
          <w:sz w:val="32"/>
          <w:szCs w:val="32"/>
          <w:lang w:val="en-US" w:eastAsia="zh-CN"/>
        </w:rPr>
        <w:t>5</w:t>
      </w:r>
      <w:r>
        <w:rPr>
          <w:rFonts w:hint="eastAsia" w:cs="仿宋_GB2312"/>
          <w:color w:val="000000"/>
          <w:kern w:val="2"/>
          <w:sz w:val="32"/>
          <w:szCs w:val="32"/>
        </w:rPr>
        <w:t>年公务用车购置及运行维护费</w:t>
      </w:r>
      <w:r>
        <w:rPr>
          <w:rFonts w:hint="eastAsia" w:cs="仿宋_GB2312"/>
          <w:color w:val="000000"/>
          <w:kern w:val="2"/>
          <w:sz w:val="32"/>
          <w:szCs w:val="32"/>
          <w:lang w:val="en-US" w:eastAsia="zh-CN"/>
        </w:rPr>
        <w:t>0</w:t>
      </w:r>
      <w:r>
        <w:rPr>
          <w:rFonts w:hint="eastAsia" w:cs="仿宋_GB2312"/>
          <w:color w:val="000000"/>
          <w:kern w:val="2"/>
          <w:sz w:val="32"/>
          <w:szCs w:val="32"/>
        </w:rPr>
        <w:t>元</w:t>
      </w:r>
      <w:r>
        <w:rPr>
          <w:rFonts w:hint="eastAsia" w:cs="仿宋_GB2312"/>
          <w:color w:val="000000"/>
          <w:kern w:val="2"/>
          <w:sz w:val="32"/>
          <w:szCs w:val="32"/>
          <w:lang w:val="en-US" w:eastAsia="zh-CN"/>
        </w:rPr>
        <w:t>,</w:t>
      </w:r>
      <w:r>
        <w:rPr>
          <w:rFonts w:hint="eastAsia" w:cs="仿宋_GB2312"/>
          <w:color w:val="000000"/>
          <w:kern w:val="2"/>
          <w:sz w:val="32"/>
          <w:szCs w:val="32"/>
        </w:rPr>
        <w:t>较202</w:t>
      </w:r>
      <w:r>
        <w:rPr>
          <w:rFonts w:hint="eastAsia" w:cs="仿宋_GB2312"/>
          <w:color w:val="000000"/>
          <w:kern w:val="2"/>
          <w:sz w:val="32"/>
          <w:szCs w:val="32"/>
          <w:lang w:val="en-US" w:eastAsia="zh-CN"/>
        </w:rPr>
        <w:t>4</w:t>
      </w:r>
      <w:r>
        <w:rPr>
          <w:rFonts w:hint="eastAsia" w:cs="仿宋_GB2312"/>
          <w:color w:val="000000"/>
          <w:kern w:val="2"/>
          <w:sz w:val="32"/>
          <w:szCs w:val="32"/>
        </w:rPr>
        <w:t>年预算经费</w:t>
      </w:r>
      <w:r>
        <w:rPr>
          <w:rFonts w:hint="eastAsia" w:hAnsi="ˎ̥" w:cs="宋体"/>
          <w:sz w:val="32"/>
          <w:szCs w:val="32"/>
        </w:rPr>
        <w:t>增加（</w:t>
      </w:r>
      <w:r>
        <w:rPr>
          <w:rFonts w:hint="eastAsia" w:cs="仿宋_GB2312"/>
          <w:color w:val="000000"/>
          <w:kern w:val="2"/>
          <w:sz w:val="32"/>
          <w:szCs w:val="32"/>
        </w:rPr>
        <w:t>减少）</w:t>
      </w:r>
      <w:r>
        <w:rPr>
          <w:rFonts w:hint="eastAsia" w:cs="仿宋_GB2312"/>
          <w:color w:val="000000"/>
          <w:kern w:val="2"/>
          <w:sz w:val="32"/>
          <w:szCs w:val="32"/>
          <w:lang w:val="en-US" w:eastAsia="zh-CN"/>
        </w:rPr>
        <w:t>0</w:t>
      </w:r>
      <w:r>
        <w:rPr>
          <w:rFonts w:hint="eastAsia" w:cs="仿宋_GB2312"/>
          <w:color w:val="000000"/>
          <w:kern w:val="2"/>
          <w:sz w:val="32"/>
          <w:szCs w:val="32"/>
        </w:rPr>
        <w:t>元，增长（下降）</w:t>
      </w:r>
      <w:r>
        <w:rPr>
          <w:rFonts w:hint="eastAsia" w:cs="仿宋_GB2312"/>
          <w:color w:val="000000"/>
          <w:kern w:val="2"/>
          <w:sz w:val="32"/>
          <w:szCs w:val="32"/>
          <w:lang w:val="en-US" w:eastAsia="zh-CN"/>
        </w:rPr>
        <w:t>0</w:t>
      </w:r>
      <w:r>
        <w:rPr>
          <w:rFonts w:hint="eastAsia" w:cs="仿宋_GB2312"/>
          <w:color w:val="000000"/>
          <w:kern w:val="2"/>
          <w:sz w:val="32"/>
          <w:szCs w:val="32"/>
        </w:rPr>
        <w:t xml:space="preserve"> %</w:t>
      </w:r>
      <w:r>
        <w:rPr>
          <w:rFonts w:hint="eastAsia" w:cs="仿宋_GB2312"/>
          <w:color w:val="000000"/>
          <w:kern w:val="2"/>
          <w:sz w:val="32"/>
          <w:szCs w:val="32"/>
          <w:lang w:eastAsia="zh-CN"/>
        </w:rPr>
        <w:t>。</w:t>
      </w:r>
    </w:p>
    <w:p w14:paraId="205C5776">
      <w:pPr>
        <w:spacing w:line="560" w:lineRule="exact"/>
        <w:ind w:firstLine="643" w:firstLineChars="200"/>
        <w:rPr>
          <w:rFonts w:ascii="黑体" w:eastAsia="黑体"/>
          <w:b/>
          <w:bCs/>
          <w:sz w:val="32"/>
          <w:szCs w:val="32"/>
        </w:rPr>
      </w:pPr>
      <w:r>
        <w:rPr>
          <w:rFonts w:hint="eastAsia" w:ascii="黑体" w:hAnsi="黑体" w:eastAsia="黑体"/>
          <w:b/>
          <w:bCs/>
          <w:sz w:val="32"/>
          <w:szCs w:val="32"/>
        </w:rPr>
        <w:t>八、政府性基金</w:t>
      </w:r>
      <w:r>
        <w:rPr>
          <w:rFonts w:hint="eastAsia" w:ascii="黑体" w:hAnsi="黑体" w:eastAsia="黑体" w:cs="仿宋_GB2312"/>
          <w:b/>
          <w:bCs/>
          <w:sz w:val="32"/>
          <w:szCs w:val="32"/>
        </w:rPr>
        <w:t>预算</w:t>
      </w:r>
      <w:r>
        <w:rPr>
          <w:rFonts w:hint="eastAsia" w:ascii="黑体" w:hAnsi="黑体" w:eastAsia="黑体"/>
          <w:b/>
          <w:bCs/>
          <w:sz w:val="32"/>
          <w:szCs w:val="32"/>
        </w:rPr>
        <w:t>支出情况说明</w:t>
      </w:r>
    </w:p>
    <w:p w14:paraId="3FC67935">
      <w:pPr>
        <w:pStyle w:val="9"/>
        <w:spacing w:before="0" w:line="360" w:lineRule="auto"/>
        <w:ind w:firstLine="640" w:firstLineChars="200"/>
      </w:pPr>
      <w:r>
        <w:rPr>
          <w:sz w:val="32"/>
          <w:szCs w:val="32"/>
        </w:rPr>
        <w:t>20</w:t>
      </w:r>
      <w:r>
        <w:rPr>
          <w:rFonts w:hint="eastAsia"/>
          <w:sz w:val="32"/>
          <w:szCs w:val="32"/>
        </w:rPr>
        <w:t>2</w:t>
      </w:r>
      <w:r>
        <w:rPr>
          <w:rFonts w:hint="eastAsia"/>
          <w:sz w:val="32"/>
          <w:szCs w:val="32"/>
          <w:lang w:val="en-US" w:eastAsia="zh-CN"/>
        </w:rPr>
        <w:t>5</w:t>
      </w:r>
      <w:r>
        <w:rPr>
          <w:sz w:val="32"/>
          <w:szCs w:val="32"/>
        </w:rPr>
        <w:t>年无政府性基金预算拨款安排的支出</w:t>
      </w:r>
      <w:r>
        <w:t>。</w:t>
      </w:r>
    </w:p>
    <w:p w14:paraId="0A4535ED">
      <w:pPr>
        <w:pStyle w:val="9"/>
        <w:spacing w:before="0" w:line="360" w:lineRule="auto"/>
        <w:ind w:firstLine="643" w:firstLineChars="200"/>
        <w:rPr>
          <w:rFonts w:ascii="黑体" w:hAnsi="黑体" w:eastAsia="黑体"/>
          <w:b/>
          <w:bCs/>
          <w:sz w:val="32"/>
          <w:szCs w:val="32"/>
        </w:rPr>
      </w:pPr>
      <w:r>
        <w:rPr>
          <w:rFonts w:hint="eastAsia" w:ascii="黑体" w:hAnsi="黑体" w:eastAsia="黑体"/>
          <w:b/>
          <w:bCs/>
          <w:sz w:val="32"/>
          <w:szCs w:val="32"/>
        </w:rPr>
        <w:t>九、其他重要事项的情况说明</w:t>
      </w:r>
    </w:p>
    <w:p w14:paraId="06003CDA">
      <w:pPr>
        <w:spacing w:line="560" w:lineRule="exact"/>
        <w:ind w:firstLine="643" w:firstLineChars="200"/>
        <w:rPr>
          <w:rFonts w:ascii="楷体_GB2312" w:eastAsia="楷体_GB2312"/>
          <w:b/>
          <w:bCs w:val="0"/>
          <w:sz w:val="32"/>
          <w:szCs w:val="32"/>
        </w:rPr>
      </w:pPr>
      <w:r>
        <w:rPr>
          <w:rFonts w:hint="eastAsia" w:ascii="楷体_GB2312" w:hAnsi="楷体" w:eastAsia="楷体_GB2312" w:cs="仿宋_GB2312"/>
          <w:b/>
          <w:bCs w:val="0"/>
          <w:sz w:val="32"/>
          <w:szCs w:val="32"/>
        </w:rPr>
        <w:t>（一）机关运行经费</w:t>
      </w:r>
    </w:p>
    <w:p w14:paraId="793A5343">
      <w:pPr>
        <w:pStyle w:val="9"/>
        <w:spacing w:before="0" w:line="360" w:lineRule="auto"/>
        <w:ind w:firstLine="640" w:firstLineChars="200"/>
        <w:rPr>
          <w:rFonts w:ascii="仿宋_GB2312" w:eastAsia="仿宋_GB2312"/>
          <w:sz w:val="32"/>
          <w:szCs w:val="32"/>
        </w:rPr>
      </w:pPr>
      <w:r>
        <w:rPr>
          <w:rFonts w:hint="eastAsia" w:ascii="仿宋_GB2312" w:hAnsi="仿宋_GB2312" w:eastAsia="仿宋_GB2312"/>
          <w:kern w:val="0"/>
          <w:sz w:val="32"/>
          <w:szCs w:val="32"/>
        </w:rPr>
        <w:t>茂县</w:t>
      </w:r>
      <w:r>
        <w:rPr>
          <w:rFonts w:hint="eastAsia"/>
          <w:kern w:val="0"/>
          <w:sz w:val="32"/>
          <w:szCs w:val="32"/>
          <w:lang w:eastAsia="zh-CN"/>
        </w:rPr>
        <w:t>文学艺术界联合会</w:t>
      </w:r>
      <w:r>
        <w:rPr>
          <w:rFonts w:hint="eastAsia" w:ascii="仿宋_GB2312" w:hAnsi="仿宋_GB2312" w:eastAsia="仿宋_GB2312"/>
          <w:kern w:val="0"/>
          <w:sz w:val="32"/>
          <w:szCs w:val="32"/>
        </w:rPr>
        <w:t>为事业单位，按规定未使用机关运行的相关科目。</w:t>
      </w:r>
    </w:p>
    <w:p w14:paraId="74F76CFD">
      <w:pPr>
        <w:pStyle w:val="9"/>
        <w:numPr>
          <w:ilvl w:val="0"/>
          <w:numId w:val="0"/>
        </w:numPr>
        <w:spacing w:before="0" w:line="360" w:lineRule="auto"/>
        <w:ind w:firstLine="643" w:firstLineChars="200"/>
      </w:pPr>
      <w:r>
        <w:rPr>
          <w:rFonts w:hint="eastAsia" w:ascii="楷体_GB2312" w:hAnsi="楷体" w:eastAsia="楷体_GB2312" w:cs="仿宋_GB2312"/>
          <w:b/>
          <w:kern w:val="2"/>
          <w:sz w:val="32"/>
          <w:szCs w:val="32"/>
          <w:lang w:eastAsia="zh-CN"/>
        </w:rPr>
        <w:t>（二）</w:t>
      </w:r>
      <w:r>
        <w:rPr>
          <w:rFonts w:hint="eastAsia" w:ascii="楷体_GB2312" w:hAnsi="楷体" w:eastAsia="楷体_GB2312" w:cs="仿宋_GB2312"/>
          <w:b/>
          <w:kern w:val="2"/>
          <w:sz w:val="32"/>
          <w:szCs w:val="32"/>
        </w:rPr>
        <w:t>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cs="仿宋_GB2312"/>
          <w:color w:val="000000"/>
          <w:kern w:val="2"/>
          <w:sz w:val="32"/>
          <w:szCs w:val="32"/>
        </w:rPr>
        <w:t>　202</w:t>
      </w:r>
      <w:r>
        <w:rPr>
          <w:rFonts w:hint="eastAsia" w:cs="仿宋_GB2312"/>
          <w:color w:val="000000"/>
          <w:kern w:val="2"/>
          <w:sz w:val="32"/>
          <w:szCs w:val="32"/>
          <w:lang w:val="en-US" w:eastAsia="zh-CN"/>
        </w:rPr>
        <w:t>5</w:t>
      </w:r>
      <w:r>
        <w:rPr>
          <w:rFonts w:hint="eastAsia" w:cs="仿宋_GB2312"/>
          <w:color w:val="000000"/>
          <w:kern w:val="2"/>
          <w:sz w:val="32"/>
          <w:szCs w:val="32"/>
        </w:rPr>
        <w:t>年安排政府采购预算</w:t>
      </w:r>
      <w:r>
        <w:rPr>
          <w:rFonts w:hint="eastAsia" w:cs="仿宋_GB2312"/>
          <w:color w:val="000000"/>
          <w:kern w:val="2"/>
          <w:sz w:val="32"/>
          <w:szCs w:val="32"/>
          <w:lang w:val="en-US" w:eastAsia="zh-CN"/>
        </w:rPr>
        <w:t>0</w:t>
      </w:r>
      <w:r>
        <w:rPr>
          <w:rFonts w:hint="eastAsia" w:cs="仿宋_GB2312"/>
          <w:color w:val="000000"/>
          <w:kern w:val="2"/>
          <w:sz w:val="32"/>
          <w:szCs w:val="32"/>
        </w:rPr>
        <w:t>元，</w:t>
      </w:r>
      <w:r>
        <w:rPr>
          <w:rFonts w:hint="eastAsia" w:cs="仿宋_GB2312"/>
          <w:color w:val="000000"/>
          <w:kern w:val="2"/>
          <w:sz w:val="32"/>
          <w:szCs w:val="32"/>
          <w:lang w:eastAsia="zh-CN"/>
        </w:rPr>
        <w:t>无采购项目。</w:t>
      </w:r>
    </w:p>
    <w:p w14:paraId="548E1F26">
      <w:pPr>
        <w:pStyle w:val="9"/>
        <w:numPr>
          <w:ilvl w:val="0"/>
          <w:numId w:val="0"/>
        </w:numPr>
        <w:spacing w:before="0" w:line="360" w:lineRule="auto"/>
        <w:ind w:firstLine="643" w:firstLineChars="200"/>
        <w:rPr>
          <w:rFonts w:ascii="楷体_GB2312" w:hAnsi="楷体" w:eastAsia="楷体_GB2312" w:cs="仿宋_GB2312"/>
          <w:b/>
          <w:bCs w:val="0"/>
          <w:kern w:val="2"/>
          <w:sz w:val="32"/>
          <w:szCs w:val="32"/>
        </w:rPr>
      </w:pPr>
      <w:r>
        <w:rPr>
          <w:rFonts w:hint="eastAsia" w:ascii="楷体_GB2312" w:hAnsi="楷体" w:eastAsia="楷体_GB2312" w:cs="仿宋_GB2312"/>
          <w:b/>
          <w:bCs w:val="0"/>
          <w:kern w:val="2"/>
          <w:sz w:val="32"/>
          <w:szCs w:val="32"/>
          <w:lang w:eastAsia="zh-CN"/>
        </w:rPr>
        <w:t>（三）</w:t>
      </w:r>
      <w:r>
        <w:rPr>
          <w:rFonts w:hint="eastAsia" w:ascii="楷体_GB2312" w:hAnsi="楷体" w:eastAsia="楷体_GB2312" w:cs="仿宋_GB2312"/>
          <w:b/>
          <w:bCs w:val="0"/>
          <w:kern w:val="2"/>
          <w:sz w:val="32"/>
          <w:szCs w:val="32"/>
        </w:rPr>
        <w:t>国有资产占有使用情况</w:t>
      </w:r>
    </w:p>
    <w:p w14:paraId="21ECCEA4">
      <w:pPr>
        <w:spacing w:line="560" w:lineRule="exact"/>
        <w:ind w:firstLine="640" w:firstLineChars="200"/>
        <w:rPr>
          <w:rFonts w:hint="eastAsia" w:ascii="楷体_GB2312" w:hAnsi="楷体" w:eastAsia="楷体_GB2312" w:cs="仿宋_GB2312"/>
          <w:b/>
          <w:bCs w:val="0"/>
          <w:sz w:val="32"/>
          <w:szCs w:val="32"/>
        </w:rPr>
      </w:pPr>
      <w:r>
        <w:rPr>
          <w:rFonts w:ascii="仿宋_GB2312" w:eastAsia="仿宋_GB2312"/>
          <w:sz w:val="32"/>
          <w:szCs w:val="32"/>
        </w:rPr>
        <w:t>截止20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rPr>
        <w:t xml:space="preserve"> </w:t>
      </w:r>
      <w:r>
        <w:rPr>
          <w:rFonts w:hint="eastAsia" w:ascii="仿宋_GB2312" w:eastAsia="仿宋_GB2312"/>
          <w:sz w:val="32"/>
          <w:szCs w:val="32"/>
          <w:lang w:val="en-US" w:eastAsia="zh-CN"/>
        </w:rPr>
        <w:t>0</w:t>
      </w:r>
      <w:r>
        <w:rPr>
          <w:rFonts w:ascii="仿宋_GB2312" w:eastAsia="仿宋_GB2312"/>
          <w:sz w:val="32"/>
          <w:szCs w:val="32"/>
        </w:rPr>
        <w:t>元</w:t>
      </w:r>
    </w:p>
    <w:p w14:paraId="46A1F16D">
      <w:pPr>
        <w:numPr>
          <w:ilvl w:val="0"/>
          <w:numId w:val="1"/>
        </w:numPr>
        <w:spacing w:line="560" w:lineRule="exact"/>
        <w:ind w:left="638" w:leftChars="304" w:firstLine="0" w:firstLineChars="0"/>
        <w:rPr>
          <w:rFonts w:hint="eastAsia" w:ascii="楷体_GB2312" w:hAnsi="楷体" w:eastAsia="楷体_GB2312" w:cs="仿宋_GB2312"/>
          <w:b/>
          <w:bCs w:val="0"/>
          <w:sz w:val="32"/>
          <w:szCs w:val="32"/>
        </w:rPr>
      </w:pPr>
      <w:r>
        <w:rPr>
          <w:rFonts w:hint="eastAsia" w:ascii="楷体_GB2312" w:hAnsi="楷体" w:eastAsia="楷体_GB2312" w:cs="仿宋_GB2312"/>
          <w:b/>
          <w:bCs w:val="0"/>
          <w:sz w:val="32"/>
          <w:szCs w:val="32"/>
        </w:rPr>
        <w:t>绩效目标设置情况</w:t>
      </w:r>
    </w:p>
    <w:p w14:paraId="6D95D22E">
      <w:pPr>
        <w:numPr>
          <w:numId w:val="0"/>
        </w:numPr>
        <w:spacing w:line="560" w:lineRule="exact"/>
        <w:ind w:firstLine="640" w:firstLineChars="200"/>
        <w:rPr>
          <w:rFonts w:hint="eastAsia" w:eastAsia="宋体"/>
          <w:lang w:eastAsia="zh-CN"/>
        </w:rPr>
      </w:pP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年项目支出均按要求实行绩效目标管理，涉及项目</w:t>
      </w:r>
      <w:r>
        <w:rPr>
          <w:rFonts w:hint="eastAsia" w:ascii="仿宋_GB2312" w:eastAsia="仿宋_GB2312"/>
          <w:sz w:val="32"/>
          <w:szCs w:val="32"/>
          <w:lang w:val="en-US" w:eastAsia="zh-CN"/>
        </w:rPr>
        <w:t>0</w:t>
      </w:r>
      <w:r>
        <w:rPr>
          <w:rFonts w:hint="eastAsia" w:ascii="仿宋_GB2312" w:eastAsia="仿宋_GB2312"/>
          <w:sz w:val="32"/>
          <w:szCs w:val="32"/>
        </w:rPr>
        <w:t>个，一般公共预算当年拨款</w:t>
      </w:r>
      <w:r>
        <w:rPr>
          <w:rFonts w:hint="eastAsia" w:ascii="仿宋_GB2312" w:eastAsia="仿宋_GB2312"/>
          <w:sz w:val="32"/>
          <w:szCs w:val="32"/>
          <w:lang w:val="en-US" w:eastAsia="zh-CN"/>
        </w:rPr>
        <w:t>0</w:t>
      </w:r>
      <w:r>
        <w:rPr>
          <w:rFonts w:hint="eastAsia" w:ascii="仿宋_GB2312" w:eastAsia="仿宋_GB2312"/>
          <w:sz w:val="32"/>
          <w:szCs w:val="32"/>
        </w:rPr>
        <w:t>元。</w:t>
      </w:r>
    </w:p>
    <w:p w14:paraId="1C980D51">
      <w:pPr>
        <w:pStyle w:val="9"/>
        <w:spacing w:before="0" w:line="360" w:lineRule="auto"/>
        <w:ind w:firstLine="643" w:firstLineChars="200"/>
        <w:rPr>
          <w:rFonts w:cs="仿宋_GB2312"/>
          <w:kern w:val="2"/>
          <w:sz w:val="32"/>
          <w:szCs w:val="32"/>
        </w:rPr>
      </w:pPr>
      <w:r>
        <w:rPr>
          <w:rFonts w:hint="eastAsia" w:ascii="黑体" w:hAnsi="黑体" w:eastAsia="黑体" w:cs="黑体"/>
          <w:b/>
          <w:bCs/>
          <w:sz w:val="32"/>
          <w:szCs w:val="32"/>
        </w:rPr>
        <w:t xml:space="preserve">十、名称解释 </w:t>
      </w:r>
      <w:r>
        <w:rPr>
          <w:rFonts w:hint="eastAsia" w:ascii="黑体" w:hAnsi="黑体" w:eastAsia="黑体" w:cs="黑体"/>
          <w:b/>
          <w:bCs/>
          <w:sz w:val="32"/>
          <w:szCs w:val="32"/>
        </w:rPr>
        <w:br w:type="textWrapping"/>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ascii="楷体_GB2312" w:eastAsia="楷体_GB2312" w:cs="仿宋_GB2312"/>
          <w:b/>
          <w:kern w:val="2"/>
          <w:sz w:val="32"/>
          <w:szCs w:val="32"/>
        </w:rPr>
        <w:t>　　</w:t>
      </w: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　</w:t>
      </w: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　（六）上年结转</w:t>
      </w:r>
      <w:r>
        <w:rPr>
          <w:rFonts w:hint="eastAsia" w:ascii="楷体_GB2312" w:eastAsia="楷体_GB2312" w:cs="仿宋_GB2312"/>
          <w:b/>
          <w:kern w:val="2"/>
          <w:sz w:val="32"/>
          <w:szCs w:val="32"/>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14:paraId="61E70BB6">
      <w:pPr>
        <w:spacing w:line="560" w:lineRule="exact"/>
        <w:ind w:firstLine="643" w:firstLineChars="200"/>
        <w:rPr>
          <w:rFonts w:hint="eastAsia"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14:paraId="2DA44402">
      <w:pPr>
        <w:spacing w:line="56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p>
    <w:p w14:paraId="5F8646CE">
      <w:pPr>
        <w:spacing w:line="56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附件：茂县文学艺术界联合会2025年部门预算表格</w:t>
      </w:r>
    </w:p>
    <w:p w14:paraId="34E3EA91">
      <w:pPr>
        <w:spacing w:line="560" w:lineRule="exact"/>
        <w:rPr>
          <w:rFonts w:hint="eastAsia" w:ascii="仿宋_GB2312" w:eastAsia="仿宋_GB2312"/>
          <w:sz w:val="32"/>
          <w:szCs w:val="32"/>
          <w:lang w:val="en-US" w:eastAsia="zh-CN"/>
        </w:rPr>
      </w:pPr>
    </w:p>
    <w:p w14:paraId="51A96FE0">
      <w:pPr>
        <w:spacing w:line="560" w:lineRule="exact"/>
        <w:rPr>
          <w:rFonts w:hint="eastAsia" w:ascii="仿宋_GB2312" w:eastAsia="仿宋_GB2312"/>
          <w:sz w:val="32"/>
          <w:szCs w:val="32"/>
          <w:lang w:val="en-US" w:eastAsia="zh-CN"/>
        </w:rPr>
      </w:pPr>
    </w:p>
    <w:p w14:paraId="15C08C20">
      <w:pPr>
        <w:spacing w:line="56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茂县文学艺术界联合会</w:t>
      </w:r>
    </w:p>
    <w:p w14:paraId="19B4161A">
      <w:pPr>
        <w:spacing w:line="560" w:lineRule="exact"/>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2025年3月26日</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3BB4E">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DC7546"/>
    <w:multiLevelType w:val="singleLevel"/>
    <w:tmpl w:val="8FDC7546"/>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E4629A"/>
    <w:rsid w:val="000451C2"/>
    <w:rsid w:val="00053256"/>
    <w:rsid w:val="0006464F"/>
    <w:rsid w:val="000C0283"/>
    <w:rsid w:val="001119C2"/>
    <w:rsid w:val="001634E3"/>
    <w:rsid w:val="001910FF"/>
    <w:rsid w:val="001948E0"/>
    <w:rsid w:val="001B1BFD"/>
    <w:rsid w:val="00242435"/>
    <w:rsid w:val="00246992"/>
    <w:rsid w:val="00270F67"/>
    <w:rsid w:val="0030031F"/>
    <w:rsid w:val="00346F74"/>
    <w:rsid w:val="00404935"/>
    <w:rsid w:val="004204C6"/>
    <w:rsid w:val="004379C5"/>
    <w:rsid w:val="00476B63"/>
    <w:rsid w:val="0054124B"/>
    <w:rsid w:val="005B541B"/>
    <w:rsid w:val="005F481F"/>
    <w:rsid w:val="00692F74"/>
    <w:rsid w:val="007F6E64"/>
    <w:rsid w:val="00803F7A"/>
    <w:rsid w:val="00887775"/>
    <w:rsid w:val="00913BB1"/>
    <w:rsid w:val="00923A98"/>
    <w:rsid w:val="00985052"/>
    <w:rsid w:val="00A40946"/>
    <w:rsid w:val="00A6122E"/>
    <w:rsid w:val="00A71389"/>
    <w:rsid w:val="00AB4C2F"/>
    <w:rsid w:val="00AD0470"/>
    <w:rsid w:val="00BB6C3A"/>
    <w:rsid w:val="00BE1C53"/>
    <w:rsid w:val="00C37AB1"/>
    <w:rsid w:val="00C43679"/>
    <w:rsid w:val="00CC02D9"/>
    <w:rsid w:val="00D019EC"/>
    <w:rsid w:val="00D264D1"/>
    <w:rsid w:val="00DB29FD"/>
    <w:rsid w:val="00E26DF5"/>
    <w:rsid w:val="00EA3F33"/>
    <w:rsid w:val="00F40EE7"/>
    <w:rsid w:val="00F717C3"/>
    <w:rsid w:val="00F749FC"/>
    <w:rsid w:val="00FA2AAC"/>
    <w:rsid w:val="00FA663A"/>
    <w:rsid w:val="00FE34EC"/>
    <w:rsid w:val="041B0A5C"/>
    <w:rsid w:val="07674A16"/>
    <w:rsid w:val="07AF3996"/>
    <w:rsid w:val="08D00067"/>
    <w:rsid w:val="0C4A6383"/>
    <w:rsid w:val="10EA5A3E"/>
    <w:rsid w:val="13197D31"/>
    <w:rsid w:val="164003A4"/>
    <w:rsid w:val="168406E3"/>
    <w:rsid w:val="16C5583A"/>
    <w:rsid w:val="177904B8"/>
    <w:rsid w:val="1B0406D7"/>
    <w:rsid w:val="1B9D4375"/>
    <w:rsid w:val="1BBA3408"/>
    <w:rsid w:val="20361CB8"/>
    <w:rsid w:val="21F726B1"/>
    <w:rsid w:val="235D6544"/>
    <w:rsid w:val="29566940"/>
    <w:rsid w:val="32BF7DF5"/>
    <w:rsid w:val="34F96D78"/>
    <w:rsid w:val="361A26D3"/>
    <w:rsid w:val="37885A5B"/>
    <w:rsid w:val="3A742699"/>
    <w:rsid w:val="3B9C7F12"/>
    <w:rsid w:val="3BA86A1A"/>
    <w:rsid w:val="3BDE3CD5"/>
    <w:rsid w:val="463158E2"/>
    <w:rsid w:val="469D2F78"/>
    <w:rsid w:val="48E42798"/>
    <w:rsid w:val="48EB0A3F"/>
    <w:rsid w:val="51F16034"/>
    <w:rsid w:val="560F497F"/>
    <w:rsid w:val="5E892804"/>
    <w:rsid w:val="5F221E14"/>
    <w:rsid w:val="61693C9D"/>
    <w:rsid w:val="623B7475"/>
    <w:rsid w:val="63650DBE"/>
    <w:rsid w:val="64CC0F4B"/>
    <w:rsid w:val="662621EA"/>
    <w:rsid w:val="67966EFB"/>
    <w:rsid w:val="67E96994"/>
    <w:rsid w:val="6F094B4B"/>
    <w:rsid w:val="70180DF5"/>
    <w:rsid w:val="72D71001"/>
    <w:rsid w:val="7436465A"/>
    <w:rsid w:val="770E2F52"/>
    <w:rsid w:val="77E10A4D"/>
    <w:rsid w:val="7AAF2356"/>
    <w:rsid w:val="7AE4629A"/>
    <w:rsid w:val="7EE32C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afterAutospacing="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100" w:beforeAutospacing="1" w:after="100" w:afterAutospacing="1" w:line="240" w:lineRule="auto"/>
      <w:ind w:left="0" w:right="0" w:firstLine="0"/>
      <w:jc w:val="left"/>
      <w:textAlignment w:val="auto"/>
      <w:outlineLvl w:val="9"/>
    </w:pPr>
    <w:rPr>
      <w:rFonts w:ascii="宋体" w:eastAsia="宋体"/>
      <w:snapToGrid/>
      <w:color w:val="auto"/>
      <w:spacing w:val="0"/>
      <w:w w:val="100"/>
      <w:kern w:val="0"/>
      <w:position w:val="0"/>
      <w:sz w:val="24"/>
      <w:szCs w:val="21"/>
      <w:u w:val="none" w:color="auto"/>
      <w:vertAlign w:val="baseline"/>
      <w:lang w:val="en-US" w:eastAsia="zh-CN"/>
    </w:rPr>
  </w:style>
  <w:style w:type="paragraph" w:styleId="8">
    <w:name w:val="List Paragraph"/>
    <w:basedOn w:val="1"/>
    <w:qFormat/>
    <w:uiPriority w:val="99"/>
    <w:pPr>
      <w:ind w:firstLine="420" w:firstLineChars="200"/>
    </w:pPr>
  </w:style>
  <w:style w:type="paragraph" w:customStyle="1" w:styleId="9">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3075</Words>
  <Characters>3472</Characters>
  <Lines>23</Lines>
  <Paragraphs>6</Paragraphs>
  <TotalTime>2</TotalTime>
  <ScaleCrop>false</ScaleCrop>
  <LinksUpToDate>false</LinksUpToDate>
  <CharactersWithSpaces>3515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2022-01-12T08:31:00Z</dcterms:created>
  <dc:creator>疯丫头。。</dc:creator>
  <cp:lastModifiedBy>暖暖か、</cp:lastModifiedBy>
  <cp:lastPrinted>2025-02-21T01:57:00Z</cp:lastPrinted>
  <dcterms:modified xsi:type="dcterms:W3CDTF">2025-03-11T08:15:30Z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eyJoZGlkIjoiZDAzNjk0YjczNGYyYmM2YzZlMDdkNWQ4MTg0ZTE4ZTYiLCJ1c2VySWQiOiI0MzkwODAyMDEifQ==</vt:lpwstr>
  </property>
  <property fmtid="{D5CDD505-2E9C-101B-9397-08002B2CF9AE}" pid="4" name="ICV">
    <vt:lpwstr>B1B6B9A9CE2E40A8AE9024E88F9EDA61_13</vt:lpwstr>
  </property>
</Properties>
</file>