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71" w:firstLineChars="650"/>
        <w:rPr>
          <w:rFonts w:ascii="黑体" w:hAnsi="黑体" w:eastAsia="黑体"/>
          <w:b/>
          <w:sz w:val="44"/>
          <w:szCs w:val="44"/>
          <w:lang w:eastAsia="zh-CN"/>
        </w:rPr>
      </w:pPr>
      <w:bookmarkStart w:id="0" w:name="_GoBack"/>
      <w:bookmarkEnd w:id="0"/>
      <w:r>
        <w:rPr>
          <w:rFonts w:hint="eastAsia" w:ascii="黑体" w:hAnsi="黑体" w:eastAsia="黑体"/>
          <w:b/>
          <w:sz w:val="44"/>
          <w:szCs w:val="44"/>
          <w:lang w:eastAsia="zh-CN"/>
        </w:rPr>
        <w:t>茂县红十字会</w:t>
      </w:r>
    </w:p>
    <w:p>
      <w:pPr>
        <w:ind w:firstLine="1325" w:firstLineChars="300"/>
        <w:rPr>
          <w:rFonts w:ascii="黑体" w:hAnsi="黑体" w:eastAsia="黑体"/>
          <w:b/>
          <w:sz w:val="44"/>
          <w:szCs w:val="44"/>
          <w:lang w:eastAsia="zh-CN"/>
        </w:rPr>
      </w:pPr>
      <w:r>
        <w:rPr>
          <w:rFonts w:hint="eastAsia" w:ascii="黑体" w:hAnsi="黑体" w:eastAsia="黑体"/>
          <w:b/>
          <w:sz w:val="44"/>
          <w:szCs w:val="44"/>
          <w:lang w:eastAsia="zh-CN"/>
        </w:rPr>
        <w:t>2020年部门预算信息公开说明</w:t>
      </w:r>
    </w:p>
    <w:p>
      <w:pPr>
        <w:ind w:firstLine="3680" w:firstLineChars="1150"/>
        <w:rPr>
          <w:rFonts w:ascii="仿宋" w:hAnsi="仿宋" w:eastAsia="仿宋"/>
          <w:sz w:val="32"/>
          <w:szCs w:val="32"/>
          <w:lang w:eastAsia="zh-CN"/>
        </w:rPr>
      </w:pPr>
    </w:p>
    <w:p>
      <w:pPr>
        <w:spacing w:line="560" w:lineRule="exact"/>
        <w:ind w:firstLine="3680" w:firstLineChars="1150"/>
        <w:rPr>
          <w:rFonts w:ascii="仿宋" w:hAnsi="仿宋" w:eastAsia="仿宋"/>
          <w:sz w:val="32"/>
          <w:szCs w:val="32"/>
          <w:lang w:eastAsia="zh-CN"/>
        </w:rPr>
      </w:pPr>
      <w:r>
        <w:rPr>
          <w:rFonts w:ascii="仿宋" w:hAnsi="仿宋" w:eastAsia="仿宋"/>
          <w:sz w:val="32"/>
          <w:szCs w:val="32"/>
          <w:lang w:eastAsia="zh-CN"/>
        </w:rPr>
        <w:t xml:space="preserve">目 </w:t>
      </w:r>
      <w:r>
        <w:rPr>
          <w:rFonts w:hint="eastAsia" w:ascii="仿宋" w:hAnsi="仿宋" w:eastAsia="仿宋"/>
          <w:sz w:val="32"/>
          <w:szCs w:val="32"/>
          <w:lang w:eastAsia="zh-CN"/>
        </w:rPr>
        <w:t xml:space="preserve">   </w:t>
      </w:r>
      <w:r>
        <w:rPr>
          <w:rFonts w:ascii="仿宋" w:hAnsi="仿宋" w:eastAsia="仿宋"/>
          <w:sz w:val="32"/>
          <w:szCs w:val="32"/>
          <w:lang w:eastAsia="zh-CN"/>
        </w:rPr>
        <w:t>录</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一、基本职能及主要工作</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（一）部门职能简介</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（二）20</w:t>
      </w:r>
      <w:r>
        <w:rPr>
          <w:rFonts w:hint="eastAsia" w:ascii="仿宋" w:hAnsi="仿宋" w:eastAsia="仿宋"/>
          <w:sz w:val="32"/>
          <w:szCs w:val="32"/>
          <w:lang w:eastAsia="zh-CN"/>
        </w:rPr>
        <w:t>20</w:t>
      </w:r>
      <w:r>
        <w:rPr>
          <w:rFonts w:ascii="仿宋" w:hAnsi="仿宋" w:eastAsia="仿宋"/>
          <w:sz w:val="32"/>
          <w:szCs w:val="32"/>
          <w:lang w:eastAsia="zh-CN"/>
        </w:rPr>
        <w:t>年重点工作</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二、部门预算单位构成</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三、收支预算情况说明</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（一）收入预算情况</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（二）支出预算情况</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四、财政拨款收支预算情况说明</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五、一般公共预算当年拨款情况说明</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（一）一般公共预算当年拨款规模变化情况</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（二）一般公共预算当年拨款结构情况</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（三）一般公共预算当年拨款具体使用情况</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六、一般公共预算基本支出情况说明</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七、“三公”经费财政拨款预算安排情况说明</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八、政府性基金预算支出情况说明</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九、其他重要事项的情况说明</w:t>
      </w:r>
    </w:p>
    <w:p>
      <w:pPr>
        <w:spacing w:line="560" w:lineRule="exact"/>
        <w:ind w:firstLine="0"/>
        <w:rPr>
          <w:rFonts w:ascii="仿宋" w:hAnsi="仿宋" w:eastAsia="仿宋"/>
          <w:sz w:val="32"/>
          <w:szCs w:val="32"/>
          <w:lang w:eastAsia="zh-CN"/>
        </w:rPr>
      </w:pPr>
      <w:r>
        <w:rPr>
          <w:rFonts w:ascii="仿宋" w:hAnsi="仿宋" w:eastAsia="仿宋"/>
          <w:sz w:val="32"/>
          <w:szCs w:val="32"/>
          <w:lang w:eastAsia="zh-CN"/>
        </w:rPr>
        <w:t>　　十、名称解释</w:t>
      </w:r>
    </w:p>
    <w:p>
      <w:pPr>
        <w:spacing w:line="560" w:lineRule="exact"/>
        <w:ind w:firstLine="0"/>
        <w:rPr>
          <w:rFonts w:ascii="仿宋" w:hAnsi="仿宋" w:eastAsia="仿宋"/>
          <w:sz w:val="32"/>
          <w:szCs w:val="32"/>
          <w:lang w:eastAsia="zh-CN"/>
        </w:rPr>
      </w:pPr>
      <w:r>
        <w:rPr>
          <w:rFonts w:eastAsia="仿宋"/>
          <w:sz w:val="32"/>
          <w:szCs w:val="32"/>
          <w:lang w:eastAsia="zh-CN"/>
        </w:rPr>
        <w:t> </w:t>
      </w:r>
      <w:r>
        <w:rPr>
          <w:rFonts w:ascii="仿宋" w:hAnsi="仿宋" w:eastAsia="仿宋"/>
          <w:sz w:val="32"/>
          <w:szCs w:val="32"/>
          <w:lang w:eastAsia="zh-CN"/>
        </w:rPr>
        <w:t xml:space="preserve"> </w:t>
      </w:r>
    </w:p>
    <w:p>
      <w:pPr>
        <w:spacing w:line="560" w:lineRule="exact"/>
        <w:ind w:firstLine="643" w:firstLineChars="200"/>
        <w:rPr>
          <w:rFonts w:ascii="仿宋" w:hAnsi="仿宋" w:eastAsia="仿宋"/>
          <w:b/>
          <w:sz w:val="32"/>
          <w:szCs w:val="32"/>
          <w:lang w:eastAsia="zh-CN"/>
        </w:rPr>
      </w:pPr>
    </w:p>
    <w:p>
      <w:pPr>
        <w:spacing w:line="560" w:lineRule="exact"/>
        <w:ind w:firstLine="643" w:firstLineChars="200"/>
        <w:rPr>
          <w:rFonts w:ascii="仿宋" w:hAnsi="仿宋" w:eastAsia="仿宋"/>
          <w:b/>
          <w:sz w:val="32"/>
          <w:szCs w:val="32"/>
          <w:lang w:eastAsia="zh-CN"/>
        </w:rPr>
      </w:pPr>
    </w:p>
    <w:p>
      <w:pPr>
        <w:spacing w:line="600" w:lineRule="exact"/>
        <w:ind w:firstLine="643" w:firstLineChars="200"/>
        <w:rPr>
          <w:rFonts w:ascii="仿宋" w:hAnsi="仿宋" w:eastAsia="仿宋"/>
          <w:b/>
          <w:sz w:val="32"/>
          <w:szCs w:val="32"/>
          <w:lang w:eastAsia="zh-CN"/>
        </w:rPr>
      </w:pPr>
      <w:r>
        <w:rPr>
          <w:rFonts w:hint="eastAsia" w:ascii="仿宋" w:hAnsi="仿宋" w:eastAsia="仿宋"/>
          <w:b/>
          <w:sz w:val="32"/>
          <w:szCs w:val="32"/>
          <w:lang w:eastAsia="zh-CN"/>
        </w:rPr>
        <w:t>一、基本职能及主要工作</w:t>
      </w:r>
    </w:p>
    <w:p>
      <w:pPr>
        <w:widowControl w:val="0"/>
        <w:spacing w:line="600" w:lineRule="exact"/>
        <w:ind w:firstLine="643" w:firstLineChars="200"/>
        <w:jc w:val="both"/>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（一）</w:t>
      </w:r>
      <w:r>
        <w:rPr>
          <w:rFonts w:hint="eastAsia" w:ascii="仿宋" w:hAnsi="仿宋" w:eastAsia="仿宋" w:cs="楷体_GB2312"/>
          <w:b/>
          <w:bCs/>
          <w:kern w:val="2"/>
          <w:sz w:val="32"/>
          <w:szCs w:val="32"/>
          <w:lang w:eastAsia="zh-CN" w:bidi="ar-SA"/>
        </w:rPr>
        <w:t>部门</w:t>
      </w:r>
      <w:r>
        <w:rPr>
          <w:rFonts w:ascii="仿宋" w:hAnsi="仿宋" w:eastAsia="仿宋" w:cs="楷体_GB2312"/>
          <w:b/>
          <w:bCs/>
          <w:kern w:val="2"/>
          <w:sz w:val="32"/>
          <w:szCs w:val="32"/>
          <w:lang w:eastAsia="zh-CN" w:bidi="ar-SA"/>
        </w:rPr>
        <w:t>职能简介</w:t>
      </w:r>
    </w:p>
    <w:p>
      <w:pPr>
        <w:spacing w:line="600" w:lineRule="exact"/>
        <w:ind w:left="360" w:firstLine="640" w:firstLineChars="200"/>
        <w:rPr>
          <w:rFonts w:ascii="仿宋" w:hAnsi="仿宋" w:eastAsia="仿宋"/>
          <w:sz w:val="32"/>
          <w:szCs w:val="32"/>
          <w:lang w:eastAsia="zh-CN"/>
        </w:rPr>
      </w:pPr>
      <w:r>
        <w:rPr>
          <w:rFonts w:hint="eastAsia" w:ascii="仿宋" w:hAnsi="仿宋" w:eastAsia="仿宋"/>
          <w:sz w:val="32"/>
          <w:szCs w:val="32"/>
        </w:rPr>
        <w:t>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p>
    <w:p>
      <w:pPr>
        <w:widowControl w:val="0"/>
        <w:spacing w:line="60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（二）20</w:t>
      </w:r>
      <w:r>
        <w:rPr>
          <w:rFonts w:hint="eastAsia" w:ascii="仿宋" w:hAnsi="仿宋" w:eastAsia="仿宋" w:cs="楷体_GB2312"/>
          <w:b/>
          <w:bCs/>
          <w:kern w:val="2"/>
          <w:sz w:val="32"/>
          <w:szCs w:val="32"/>
          <w:lang w:eastAsia="zh-CN" w:bidi="ar-SA"/>
        </w:rPr>
        <w:t>20</w:t>
      </w:r>
      <w:r>
        <w:rPr>
          <w:rFonts w:ascii="仿宋" w:hAnsi="仿宋" w:eastAsia="仿宋" w:cs="楷体_GB2312"/>
          <w:b/>
          <w:bCs/>
          <w:kern w:val="2"/>
          <w:sz w:val="32"/>
          <w:szCs w:val="32"/>
          <w:lang w:eastAsia="zh-CN" w:bidi="ar-SA"/>
        </w:rPr>
        <w:t>年重点工作</w:t>
      </w:r>
    </w:p>
    <w:p>
      <w:pPr>
        <w:spacing w:line="576" w:lineRule="atLeast"/>
        <w:ind w:firstLine="643" w:firstLineChars="200"/>
        <w:rPr>
          <w:rFonts w:ascii="仿宋" w:hAnsi="仿宋" w:eastAsia="仿宋" w:cs="宋体"/>
          <w:sz w:val="32"/>
          <w:szCs w:val="32"/>
        </w:rPr>
      </w:pPr>
      <w:r>
        <w:rPr>
          <w:rFonts w:hint="eastAsia" w:ascii="仿宋" w:hAnsi="仿宋" w:eastAsia="仿宋" w:cs="仿宋_GB2312"/>
          <w:b/>
          <w:color w:val="000000"/>
          <w:sz w:val="32"/>
          <w:szCs w:val="32"/>
          <w:lang w:eastAsia="zh-CN"/>
        </w:rPr>
        <w:t>1.贯彻上级部署，强化思想引领。</w:t>
      </w:r>
      <w:r>
        <w:rPr>
          <w:rFonts w:hint="eastAsia" w:ascii="仿宋" w:hAnsi="仿宋" w:eastAsia="仿宋" w:cs="仿宋_GB2312"/>
          <w:sz w:val="32"/>
          <w:szCs w:val="32"/>
        </w:rPr>
        <w:t>继续深入学习党的十九大系列会议精神，贯彻习近平新时代中国特色社会主义思想，落实习近平总书记系列重要讲话精神和省、</w:t>
      </w:r>
      <w:r>
        <w:rPr>
          <w:rFonts w:hint="eastAsia" w:ascii="仿宋" w:hAnsi="仿宋" w:eastAsia="仿宋" w:cs="宋体"/>
          <w:sz w:val="32"/>
          <w:szCs w:val="32"/>
        </w:rPr>
        <w:t>州、县全会精神，根据红十字事业发展需要，围绕中央、省州、县委重大决策部署，以“不忘初心，牢记使命”主题教育为契机，牢固树立“四个意识”，坚定“四个自信”，坚决做到“两个维护”。</w:t>
      </w:r>
    </w:p>
    <w:p>
      <w:pPr>
        <w:spacing w:line="576" w:lineRule="atLeast"/>
        <w:ind w:firstLine="645"/>
        <w:rPr>
          <w:rFonts w:ascii="仿宋" w:hAnsi="仿宋" w:eastAsia="仿宋" w:cs="仿宋_GB2312"/>
          <w:sz w:val="32"/>
          <w:szCs w:val="32"/>
        </w:rPr>
      </w:pPr>
      <w:r>
        <w:rPr>
          <w:rFonts w:hint="eastAsia" w:ascii="仿宋" w:hAnsi="仿宋" w:eastAsia="仿宋" w:cs="仿宋_GB2312"/>
          <w:b/>
          <w:color w:val="000000"/>
          <w:sz w:val="32"/>
          <w:szCs w:val="32"/>
          <w:lang w:eastAsia="zh-CN"/>
        </w:rPr>
        <w:t>2.</w:t>
      </w:r>
      <w:r>
        <w:rPr>
          <w:rFonts w:hint="eastAsia" w:ascii="仿宋" w:hAnsi="仿宋" w:eastAsia="仿宋" w:cs="仿宋_GB2312"/>
          <w:b/>
          <w:color w:val="000000"/>
          <w:sz w:val="32"/>
          <w:szCs w:val="32"/>
        </w:rPr>
        <w:t>积极开展救灾、救助活动。</w:t>
      </w:r>
      <w:r>
        <w:rPr>
          <w:rFonts w:hint="eastAsia" w:ascii="仿宋" w:hAnsi="仿宋" w:eastAsia="仿宋" w:cs="仿宋_GB2312"/>
          <w:sz w:val="32"/>
          <w:szCs w:val="32"/>
        </w:rPr>
        <w:t>采取多种方式，继续加大宣传力度，广泛动员、整合社会各方力量，努力建立和拓宽资金来源渠道，逐步提高红十字会救助实力。针对县情，结合红会实际，积极做好救灾、备灾工作准备工作。协助政府部门做好灾害救助工作，努力发挥红十字人道主义救助作用。</w:t>
      </w:r>
    </w:p>
    <w:p>
      <w:pPr>
        <w:spacing w:line="576" w:lineRule="atLeast"/>
        <w:ind w:firstLine="723" w:firstLineChars="225"/>
        <w:rPr>
          <w:rFonts w:ascii="仿宋" w:hAnsi="仿宋" w:eastAsia="仿宋" w:cs="仿宋_GB2312"/>
          <w:sz w:val="32"/>
          <w:szCs w:val="32"/>
        </w:rPr>
      </w:pPr>
      <w:r>
        <w:rPr>
          <w:rFonts w:hint="eastAsia" w:ascii="仿宋" w:hAnsi="仿宋" w:eastAsia="仿宋" w:cs="仿宋_GB2312"/>
          <w:b/>
          <w:color w:val="000000"/>
          <w:sz w:val="32"/>
          <w:szCs w:val="32"/>
          <w:lang w:eastAsia="zh-CN"/>
        </w:rPr>
        <w:t>3.</w:t>
      </w:r>
      <w:r>
        <w:rPr>
          <w:rFonts w:hint="eastAsia" w:ascii="仿宋" w:hAnsi="仿宋" w:eastAsia="仿宋"/>
          <w:b/>
          <w:color w:val="000000"/>
          <w:sz w:val="32"/>
          <w:szCs w:val="32"/>
        </w:rPr>
        <w:t>加大培训力度，提升救灾救护能力。</w:t>
      </w:r>
      <w:r>
        <w:rPr>
          <w:rFonts w:hint="eastAsia" w:ascii="仿宋" w:hAnsi="仿宋" w:eastAsia="仿宋" w:cs="仿宋_GB2312"/>
          <w:sz w:val="32"/>
          <w:szCs w:val="32"/>
        </w:rPr>
        <w:t>继续深化防灾、避险、应急、卫生救护等师资、普及和专业培训工作。充分发挥红十字会在公众参与的应急救护培训中的主体作用，在易发生意外伤害的教育、公共安全等领域，以及交通运输、矿山、电力、建筑、旅游等行业开展应急救护培训。努力提高广大群众在突发事故中的自救、互救意识和能力。</w:t>
      </w:r>
    </w:p>
    <w:p>
      <w:pPr>
        <w:spacing w:line="600" w:lineRule="exact"/>
        <w:ind w:firstLine="645"/>
        <w:rPr>
          <w:rFonts w:ascii="仿宋_GB2312" w:hAnsi="仿宋_GB2312" w:eastAsia="仿宋_GB2312" w:cs="仿宋_GB2312"/>
          <w:color w:val="000000"/>
          <w:sz w:val="32"/>
          <w:szCs w:val="32"/>
          <w:lang w:eastAsia="zh-CN"/>
        </w:rPr>
      </w:pPr>
      <w:r>
        <w:rPr>
          <w:rFonts w:hint="eastAsia" w:ascii="仿宋" w:hAnsi="仿宋" w:eastAsia="仿宋" w:cs="仿宋_GB2312"/>
          <w:b/>
          <w:color w:val="000000"/>
          <w:sz w:val="32"/>
          <w:szCs w:val="32"/>
          <w:lang w:eastAsia="zh-CN"/>
        </w:rPr>
        <w:t>4. 强化项目管理，着力保障和改善民生。</w:t>
      </w:r>
      <w:r>
        <w:rPr>
          <w:rFonts w:hint="eastAsia" w:ascii="仿宋" w:hAnsi="仿宋" w:eastAsia="仿宋" w:cs="仿宋_GB2312"/>
          <w:color w:val="000000"/>
          <w:sz w:val="32"/>
          <w:szCs w:val="32"/>
          <w:lang w:eastAsia="zh-CN"/>
        </w:rPr>
        <w:t>加强项目与款物的管理工作，</w:t>
      </w:r>
      <w:r>
        <w:rPr>
          <w:rFonts w:hint="eastAsia" w:ascii="仿宋_GB2312" w:hAnsi="仿宋_GB2312" w:eastAsia="仿宋_GB2312" w:cs="仿宋_GB2312"/>
          <w:color w:val="000000"/>
          <w:sz w:val="32"/>
          <w:szCs w:val="32"/>
        </w:rPr>
        <w:t>积极完善已实施项目，并积极申报项目。</w:t>
      </w:r>
      <w:r>
        <w:rPr>
          <w:rFonts w:hint="eastAsia" w:ascii="仿宋_GB2312" w:hAnsi="仿宋_GB2312" w:eastAsia="仿宋_GB2312" w:cs="仿宋_GB2312"/>
          <w:color w:val="000000"/>
          <w:sz w:val="32"/>
          <w:szCs w:val="32"/>
          <w:lang w:eastAsia="zh-CN"/>
        </w:rPr>
        <w:t xml:space="preserve">    </w:t>
      </w:r>
    </w:p>
    <w:p>
      <w:pPr>
        <w:spacing w:line="600" w:lineRule="exact"/>
        <w:ind w:firstLine="645"/>
        <w:rPr>
          <w:rFonts w:ascii="仿宋" w:hAnsi="仿宋" w:eastAsia="仿宋"/>
          <w:color w:val="000000"/>
          <w:sz w:val="32"/>
          <w:szCs w:val="32"/>
        </w:rPr>
      </w:pPr>
      <w:r>
        <w:rPr>
          <w:rFonts w:hint="eastAsia" w:ascii="仿宋" w:hAnsi="仿宋" w:eastAsia="仿宋" w:cs="仿宋_GB2312"/>
          <w:b/>
          <w:color w:val="000000"/>
          <w:sz w:val="32"/>
          <w:szCs w:val="32"/>
          <w:lang w:eastAsia="zh-CN"/>
        </w:rPr>
        <w:t>5.完善志愿服务体系，巩固和发展会员及志愿者队伍。</w:t>
      </w:r>
      <w:r>
        <w:rPr>
          <w:rFonts w:hint="eastAsia" w:ascii="仿宋" w:hAnsi="仿宋" w:eastAsia="仿宋"/>
          <w:color w:val="000000"/>
          <w:sz w:val="32"/>
          <w:szCs w:val="32"/>
        </w:rPr>
        <w:t>规范已在册会员、志愿者的登记、管理工作。广泛开展红十字志愿服务活动。</w:t>
      </w:r>
    </w:p>
    <w:p>
      <w:pPr>
        <w:spacing w:line="600" w:lineRule="exact"/>
        <w:ind w:firstLine="645"/>
        <w:rPr>
          <w:rFonts w:ascii="仿宋" w:hAnsi="仿宋" w:eastAsia="仿宋"/>
          <w:color w:val="000000"/>
          <w:sz w:val="32"/>
          <w:szCs w:val="32"/>
        </w:rPr>
      </w:pPr>
      <w:r>
        <w:rPr>
          <w:rFonts w:hint="eastAsia" w:ascii="仿宋" w:hAnsi="仿宋" w:eastAsia="仿宋" w:cs="仿宋_GB2312"/>
          <w:b/>
          <w:color w:val="000000"/>
          <w:sz w:val="32"/>
          <w:szCs w:val="32"/>
          <w:lang w:eastAsia="zh-CN"/>
        </w:rPr>
        <w:t>6.注重品牌宣传，弘扬红十字会精神。</w:t>
      </w:r>
      <w:r>
        <w:rPr>
          <w:rFonts w:hint="eastAsia" w:ascii="仿宋" w:hAnsi="仿宋" w:eastAsia="仿宋" w:cs="仿宋_GB2312"/>
          <w:color w:val="000000"/>
          <w:sz w:val="32"/>
          <w:szCs w:val="32"/>
          <w:lang w:eastAsia="zh-CN"/>
        </w:rPr>
        <w:t>积极开展无偿</w:t>
      </w:r>
      <w:r>
        <w:rPr>
          <w:rFonts w:hint="eastAsia" w:ascii="仿宋" w:hAnsi="仿宋" w:eastAsia="仿宋"/>
          <w:color w:val="000000"/>
          <w:sz w:val="32"/>
          <w:szCs w:val="32"/>
        </w:rPr>
        <w:t>献血、造血干细胞和人体器官捐献宣传，加强以应急救护为重点的普及宣传工作。积极组织红十字青少年开展体现红十字精神的社会实践活动，帮助广大青少年形成符合传统美德和时代精神的道德规范。</w:t>
      </w:r>
    </w:p>
    <w:p>
      <w:pPr>
        <w:spacing w:line="600" w:lineRule="exact"/>
        <w:ind w:firstLine="630" w:firstLineChars="196"/>
        <w:rPr>
          <w:rFonts w:ascii="仿宋" w:hAnsi="仿宋" w:eastAsia="仿宋" w:cs="仿宋_GB2312"/>
          <w:b/>
          <w:color w:val="000000"/>
          <w:sz w:val="32"/>
          <w:szCs w:val="32"/>
          <w:lang w:eastAsia="zh-CN"/>
        </w:rPr>
      </w:pPr>
      <w:r>
        <w:rPr>
          <w:rFonts w:hint="eastAsia" w:ascii="仿宋" w:hAnsi="仿宋" w:eastAsia="仿宋" w:cs="仿宋_GB2312"/>
          <w:b/>
          <w:color w:val="000000"/>
          <w:sz w:val="32"/>
          <w:szCs w:val="32"/>
          <w:lang w:eastAsia="zh-CN"/>
        </w:rPr>
        <w:t>7.</w:t>
      </w:r>
      <w:r>
        <w:rPr>
          <w:rFonts w:hint="eastAsia" w:ascii="仿宋" w:hAnsi="仿宋" w:eastAsia="仿宋" w:cs="仿宋_GB2312"/>
          <w:b/>
          <w:color w:val="000000"/>
          <w:sz w:val="32"/>
          <w:szCs w:val="32"/>
        </w:rPr>
        <w:t>完成</w:t>
      </w:r>
      <w:r>
        <w:rPr>
          <w:rFonts w:hint="eastAsia" w:ascii="仿宋" w:hAnsi="仿宋" w:eastAsia="仿宋" w:cs="仿宋_GB2312"/>
          <w:b/>
          <w:color w:val="000000"/>
          <w:sz w:val="32"/>
          <w:szCs w:val="32"/>
          <w:lang w:eastAsia="zh-CN"/>
        </w:rPr>
        <w:t>县委、县政府</w:t>
      </w:r>
      <w:r>
        <w:rPr>
          <w:rFonts w:hint="eastAsia" w:ascii="仿宋" w:hAnsi="仿宋" w:eastAsia="仿宋" w:cs="仿宋_GB2312"/>
          <w:b/>
          <w:color w:val="000000"/>
          <w:sz w:val="32"/>
          <w:szCs w:val="32"/>
        </w:rPr>
        <w:t>交办的各项工作任务。</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二、部门预算单位构成</w:t>
      </w:r>
    </w:p>
    <w:p>
      <w:pPr>
        <w:spacing w:line="60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茂县红十字会属一级预算单位，下属二级预算单位 0个，其中：参照公务员法管理的事业单位0个，其他事业单位0 个。参照公务员法管理的事业单位分别是：无  ；其他事业单位分别是：无 。</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三、收支</w:t>
      </w:r>
      <w:r>
        <w:rPr>
          <w:rFonts w:hint="eastAsia" w:ascii="仿宋" w:hAnsi="仿宋" w:eastAsia="仿宋"/>
          <w:b/>
          <w:sz w:val="32"/>
          <w:szCs w:val="32"/>
          <w:lang w:eastAsia="zh-CN"/>
        </w:rPr>
        <w:t>总</w:t>
      </w:r>
      <w:r>
        <w:rPr>
          <w:rFonts w:ascii="仿宋" w:hAnsi="仿宋" w:eastAsia="仿宋"/>
          <w:b/>
          <w:sz w:val="32"/>
          <w:szCs w:val="32"/>
          <w:lang w:eastAsia="zh-CN"/>
        </w:rPr>
        <w:t>预算情况说明</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按照综合预算的原则，</w:t>
      </w:r>
      <w:r>
        <w:rPr>
          <w:rFonts w:hint="eastAsia" w:ascii="仿宋" w:hAnsi="仿宋" w:eastAsia="仿宋"/>
          <w:sz w:val="32"/>
          <w:szCs w:val="32"/>
          <w:lang w:eastAsia="zh-CN"/>
        </w:rPr>
        <w:t>茂县红十字会部门</w:t>
      </w:r>
      <w:r>
        <w:rPr>
          <w:rFonts w:ascii="仿宋" w:hAnsi="仿宋" w:eastAsia="仿宋"/>
          <w:sz w:val="32"/>
          <w:szCs w:val="32"/>
          <w:lang w:eastAsia="zh-CN"/>
        </w:rPr>
        <w:t>所有收入和支出均纳入部门预算管理。收入包括：一般公共预算拨款收入</w:t>
      </w:r>
      <w:r>
        <w:rPr>
          <w:rFonts w:hint="eastAsia" w:ascii="仿宋" w:hAnsi="仿宋" w:eastAsia="仿宋"/>
          <w:sz w:val="32"/>
          <w:szCs w:val="32"/>
          <w:lang w:eastAsia="zh-CN"/>
        </w:rPr>
        <w:t>786201</w:t>
      </w:r>
      <w:r>
        <w:rPr>
          <w:rFonts w:ascii="仿宋" w:hAnsi="仿宋" w:eastAsia="仿宋"/>
          <w:sz w:val="32"/>
          <w:szCs w:val="32"/>
          <w:lang w:eastAsia="zh-CN"/>
        </w:rPr>
        <w:t>元；支出包括：一般公共服务支出</w:t>
      </w:r>
      <w:r>
        <w:rPr>
          <w:rFonts w:hint="eastAsia" w:ascii="仿宋" w:hAnsi="仿宋" w:eastAsia="仿宋"/>
          <w:sz w:val="32"/>
          <w:szCs w:val="32"/>
          <w:lang w:eastAsia="zh-CN"/>
        </w:rPr>
        <w:t>0</w:t>
      </w:r>
      <w:r>
        <w:rPr>
          <w:rFonts w:ascii="仿宋" w:hAnsi="仿宋" w:eastAsia="仿宋"/>
          <w:sz w:val="32"/>
          <w:szCs w:val="32"/>
          <w:lang w:eastAsia="zh-CN"/>
        </w:rPr>
        <w:t>元，社会保障和就业支出</w:t>
      </w:r>
      <w:r>
        <w:rPr>
          <w:rFonts w:hint="eastAsia" w:ascii="仿宋" w:hAnsi="仿宋" w:eastAsia="仿宋"/>
          <w:sz w:val="32"/>
          <w:szCs w:val="32"/>
          <w:lang w:eastAsia="zh-CN"/>
        </w:rPr>
        <w:t>663787</w:t>
      </w:r>
      <w:r>
        <w:rPr>
          <w:rFonts w:ascii="仿宋" w:hAnsi="仿宋" w:eastAsia="仿宋"/>
          <w:sz w:val="32"/>
          <w:szCs w:val="32"/>
          <w:lang w:eastAsia="zh-CN"/>
        </w:rPr>
        <w:t>元，</w:t>
      </w:r>
      <w:r>
        <w:rPr>
          <w:rFonts w:hint="eastAsia" w:ascii="仿宋" w:hAnsi="仿宋" w:eastAsia="仿宋"/>
          <w:sz w:val="32"/>
          <w:szCs w:val="32"/>
          <w:lang w:eastAsia="zh-CN"/>
        </w:rPr>
        <w:t>卫生健康</w:t>
      </w:r>
      <w:r>
        <w:rPr>
          <w:rFonts w:ascii="仿宋" w:hAnsi="仿宋" w:eastAsia="仿宋"/>
          <w:sz w:val="32"/>
          <w:szCs w:val="32"/>
          <w:lang w:eastAsia="zh-CN"/>
        </w:rPr>
        <w:t>支出</w:t>
      </w:r>
      <w:r>
        <w:rPr>
          <w:rFonts w:hint="eastAsia" w:ascii="仿宋" w:hAnsi="仿宋" w:eastAsia="仿宋"/>
          <w:sz w:val="32"/>
          <w:szCs w:val="32"/>
          <w:lang w:eastAsia="zh-CN"/>
        </w:rPr>
        <w:t>41354</w:t>
      </w:r>
      <w:r>
        <w:rPr>
          <w:rFonts w:ascii="仿宋" w:hAnsi="仿宋" w:eastAsia="仿宋"/>
          <w:sz w:val="32"/>
          <w:szCs w:val="32"/>
          <w:lang w:eastAsia="zh-CN"/>
        </w:rPr>
        <w:t>元，住房保障支出</w:t>
      </w:r>
      <w:r>
        <w:rPr>
          <w:rFonts w:hint="eastAsia" w:ascii="仿宋" w:hAnsi="仿宋" w:eastAsia="仿宋"/>
          <w:sz w:val="32"/>
          <w:szCs w:val="32"/>
          <w:lang w:eastAsia="zh-CN"/>
        </w:rPr>
        <w:t>81060</w:t>
      </w:r>
      <w:r>
        <w:rPr>
          <w:rFonts w:ascii="仿宋" w:hAnsi="仿宋" w:eastAsia="仿宋"/>
          <w:sz w:val="32"/>
          <w:szCs w:val="32"/>
          <w:lang w:eastAsia="zh-CN"/>
        </w:rPr>
        <w:t>元。</w:t>
      </w:r>
      <w:r>
        <w:rPr>
          <w:rFonts w:hint="eastAsia" w:ascii="仿宋" w:hAnsi="仿宋" w:eastAsia="仿宋"/>
          <w:sz w:val="32"/>
          <w:szCs w:val="32"/>
          <w:lang w:eastAsia="zh-CN"/>
        </w:rPr>
        <w:t>茂县红十字会部门</w:t>
      </w:r>
      <w:r>
        <w:rPr>
          <w:rFonts w:ascii="仿宋" w:hAnsi="仿宋" w:eastAsia="仿宋"/>
          <w:sz w:val="32"/>
          <w:szCs w:val="32"/>
          <w:lang w:eastAsia="zh-CN"/>
        </w:rPr>
        <w:t>201</w:t>
      </w:r>
      <w:r>
        <w:rPr>
          <w:rFonts w:hint="eastAsia" w:ascii="仿宋" w:hAnsi="仿宋" w:eastAsia="仿宋"/>
          <w:sz w:val="32"/>
          <w:szCs w:val="32"/>
          <w:lang w:eastAsia="zh-CN"/>
        </w:rPr>
        <w:t>9</w:t>
      </w:r>
      <w:r>
        <w:rPr>
          <w:rFonts w:ascii="仿宋" w:hAnsi="仿宋" w:eastAsia="仿宋"/>
          <w:sz w:val="32"/>
          <w:szCs w:val="32"/>
          <w:lang w:eastAsia="zh-CN"/>
        </w:rPr>
        <w:t>年收支总预算</w:t>
      </w:r>
      <w:r>
        <w:rPr>
          <w:rFonts w:hint="eastAsia" w:ascii="仿宋" w:hAnsi="仿宋" w:eastAsia="仿宋"/>
          <w:sz w:val="32"/>
          <w:szCs w:val="32"/>
          <w:lang w:eastAsia="zh-CN"/>
        </w:rPr>
        <w:t>786201</w:t>
      </w:r>
      <w:r>
        <w:rPr>
          <w:rFonts w:ascii="仿宋" w:hAnsi="仿宋" w:eastAsia="仿宋"/>
          <w:sz w:val="32"/>
          <w:szCs w:val="32"/>
          <w:lang w:eastAsia="zh-CN"/>
        </w:rPr>
        <w:t>元,比201</w:t>
      </w:r>
      <w:r>
        <w:rPr>
          <w:rFonts w:hint="eastAsia" w:ascii="仿宋" w:hAnsi="仿宋" w:eastAsia="仿宋"/>
          <w:sz w:val="32"/>
          <w:szCs w:val="32"/>
          <w:lang w:eastAsia="zh-CN"/>
        </w:rPr>
        <w:t>9</w:t>
      </w:r>
      <w:r>
        <w:rPr>
          <w:rFonts w:ascii="仿宋" w:hAnsi="仿宋" w:eastAsia="仿宋"/>
          <w:sz w:val="32"/>
          <w:szCs w:val="32"/>
          <w:lang w:eastAsia="zh-CN"/>
        </w:rPr>
        <w:t>年收支预算总数</w:t>
      </w:r>
      <w:r>
        <w:rPr>
          <w:rFonts w:hint="eastAsia" w:ascii="仿宋" w:hAnsi="仿宋" w:eastAsia="仿宋"/>
          <w:sz w:val="32"/>
          <w:szCs w:val="32"/>
          <w:lang w:eastAsia="zh-CN"/>
        </w:rPr>
        <w:t>减少74957</w:t>
      </w:r>
      <w:r>
        <w:rPr>
          <w:rFonts w:ascii="仿宋" w:hAnsi="仿宋" w:eastAsia="仿宋"/>
          <w:sz w:val="32"/>
          <w:szCs w:val="32"/>
          <w:lang w:eastAsia="zh-CN"/>
        </w:rPr>
        <w:t>元，主要原因:</w:t>
      </w:r>
      <w:r>
        <w:rPr>
          <w:rFonts w:hint="eastAsia" w:ascii="仿宋" w:hAnsi="仿宋" w:eastAsia="仿宋"/>
          <w:sz w:val="32"/>
          <w:szCs w:val="32"/>
          <w:lang w:eastAsia="zh-CN"/>
        </w:rPr>
        <w:t xml:space="preserve"> 人员调整及厉行节约</w:t>
      </w:r>
      <w:r>
        <w:rPr>
          <w:rFonts w:ascii="仿宋" w:hAnsi="仿宋" w:eastAsia="仿宋"/>
          <w:sz w:val="32"/>
          <w:szCs w:val="32"/>
          <w:lang w:eastAsia="zh-CN"/>
        </w:rPr>
        <w:t>。</w:t>
      </w:r>
    </w:p>
    <w:p>
      <w:pPr>
        <w:spacing w:line="600" w:lineRule="exact"/>
        <w:ind w:firstLine="643" w:firstLineChars="200"/>
        <w:rPr>
          <w:rFonts w:ascii="仿宋" w:hAnsi="仿宋" w:eastAsia="仿宋"/>
          <w:sz w:val="32"/>
          <w:szCs w:val="32"/>
          <w:lang w:eastAsia="zh-CN"/>
        </w:rPr>
      </w:pPr>
      <w:r>
        <w:rPr>
          <w:rFonts w:ascii="仿宋" w:hAnsi="仿宋" w:eastAsia="仿宋" w:cs="楷体_GB2312"/>
          <w:b/>
          <w:bCs/>
          <w:kern w:val="2"/>
          <w:sz w:val="32"/>
          <w:szCs w:val="32"/>
          <w:lang w:eastAsia="zh-CN" w:bidi="ar-SA"/>
        </w:rPr>
        <w:t>（一）收入预算情况</w:t>
      </w:r>
    </w:p>
    <w:p>
      <w:pPr>
        <w:spacing w:line="600" w:lineRule="exact"/>
        <w:ind w:firstLine="0"/>
        <w:rPr>
          <w:rFonts w:ascii="仿宋" w:hAnsi="仿宋" w:eastAsia="仿宋"/>
          <w:sz w:val="32"/>
          <w:szCs w:val="32"/>
          <w:lang w:eastAsia="zh-CN"/>
        </w:rPr>
      </w:pPr>
      <w:r>
        <w:rPr>
          <w:rFonts w:ascii="仿宋" w:hAnsi="仿宋" w:eastAsia="仿宋"/>
          <w:sz w:val="32"/>
          <w:szCs w:val="32"/>
          <w:lang w:eastAsia="zh-CN"/>
        </w:rPr>
        <w:t>　　20</w:t>
      </w:r>
      <w:r>
        <w:rPr>
          <w:rFonts w:hint="eastAsia" w:ascii="仿宋" w:hAnsi="仿宋" w:eastAsia="仿宋"/>
          <w:sz w:val="32"/>
          <w:szCs w:val="32"/>
          <w:lang w:eastAsia="zh-CN"/>
        </w:rPr>
        <w:t>20</w:t>
      </w:r>
      <w:r>
        <w:rPr>
          <w:rFonts w:ascii="仿宋" w:hAnsi="仿宋" w:eastAsia="仿宋"/>
          <w:sz w:val="32"/>
          <w:szCs w:val="32"/>
          <w:lang w:eastAsia="zh-CN"/>
        </w:rPr>
        <w:t>年收入预算</w:t>
      </w:r>
      <w:r>
        <w:rPr>
          <w:rFonts w:hint="eastAsia" w:ascii="仿宋" w:hAnsi="仿宋" w:eastAsia="仿宋"/>
          <w:sz w:val="32"/>
          <w:szCs w:val="32"/>
          <w:lang w:eastAsia="zh-CN"/>
        </w:rPr>
        <w:t>786201</w:t>
      </w:r>
      <w:r>
        <w:rPr>
          <w:rFonts w:ascii="仿宋" w:hAnsi="仿宋" w:eastAsia="仿宋"/>
          <w:sz w:val="32"/>
          <w:szCs w:val="32"/>
          <w:lang w:eastAsia="zh-CN"/>
        </w:rPr>
        <w:t>元；一般公共预算拨款收入</w:t>
      </w:r>
      <w:r>
        <w:rPr>
          <w:rFonts w:hint="eastAsia" w:ascii="仿宋" w:hAnsi="仿宋" w:eastAsia="仿宋"/>
          <w:sz w:val="32"/>
          <w:szCs w:val="32"/>
          <w:lang w:eastAsia="zh-CN"/>
        </w:rPr>
        <w:t xml:space="preserve"> 786201</w:t>
      </w:r>
      <w:r>
        <w:rPr>
          <w:rFonts w:ascii="仿宋" w:hAnsi="仿宋" w:eastAsia="仿宋"/>
          <w:sz w:val="32"/>
          <w:szCs w:val="32"/>
          <w:lang w:eastAsia="zh-CN"/>
        </w:rPr>
        <w:t>元，占</w:t>
      </w:r>
      <w:r>
        <w:rPr>
          <w:rFonts w:hint="eastAsia" w:ascii="仿宋" w:hAnsi="仿宋" w:eastAsia="仿宋"/>
          <w:sz w:val="32"/>
          <w:szCs w:val="32"/>
          <w:lang w:eastAsia="zh-CN"/>
        </w:rPr>
        <w:t>100</w:t>
      </w:r>
      <w:r>
        <w:rPr>
          <w:rFonts w:ascii="仿宋" w:hAnsi="仿宋" w:eastAsia="仿宋"/>
          <w:sz w:val="32"/>
          <w:szCs w:val="32"/>
          <w:lang w:eastAsia="zh-CN"/>
        </w:rPr>
        <w:t>%。</w:t>
      </w:r>
    </w:p>
    <w:p>
      <w:pPr>
        <w:spacing w:line="600" w:lineRule="exact"/>
        <w:ind w:firstLine="643" w:firstLineChars="200"/>
        <w:rPr>
          <w:rFonts w:ascii="仿宋" w:hAnsi="仿宋" w:eastAsia="仿宋"/>
          <w:sz w:val="32"/>
          <w:szCs w:val="32"/>
          <w:lang w:eastAsia="zh-CN"/>
        </w:rPr>
      </w:pPr>
      <w:r>
        <w:rPr>
          <w:rFonts w:ascii="仿宋" w:hAnsi="仿宋" w:eastAsia="仿宋" w:cs="楷体_GB2312"/>
          <w:b/>
          <w:bCs/>
          <w:kern w:val="2"/>
          <w:sz w:val="32"/>
          <w:szCs w:val="32"/>
          <w:lang w:eastAsia="zh-CN" w:bidi="ar-SA"/>
        </w:rPr>
        <w:t>（二）支出预算情况</w:t>
      </w:r>
    </w:p>
    <w:p>
      <w:pPr>
        <w:spacing w:line="600" w:lineRule="exact"/>
        <w:ind w:firstLine="0"/>
        <w:rPr>
          <w:rFonts w:ascii="仿宋" w:hAnsi="仿宋" w:eastAsia="仿宋"/>
          <w:vanish/>
          <w:sz w:val="32"/>
          <w:szCs w:val="32"/>
          <w:lang w:eastAsia="zh-CN"/>
        </w:rPr>
      </w:pPr>
      <w:r>
        <w:rPr>
          <w:rFonts w:ascii="仿宋" w:hAnsi="仿宋" w:eastAsia="仿宋"/>
          <w:sz w:val="32"/>
          <w:szCs w:val="32"/>
          <w:lang w:eastAsia="zh-CN"/>
        </w:rPr>
        <w:t>　　20</w:t>
      </w:r>
      <w:r>
        <w:rPr>
          <w:rFonts w:hint="eastAsia" w:ascii="仿宋" w:hAnsi="仿宋" w:eastAsia="仿宋"/>
          <w:sz w:val="32"/>
          <w:szCs w:val="32"/>
          <w:lang w:eastAsia="zh-CN"/>
        </w:rPr>
        <w:t>20</w:t>
      </w:r>
      <w:r>
        <w:rPr>
          <w:rFonts w:ascii="仿宋" w:hAnsi="仿宋" w:eastAsia="仿宋"/>
          <w:sz w:val="32"/>
          <w:szCs w:val="32"/>
          <w:lang w:eastAsia="zh-CN"/>
        </w:rPr>
        <w:t>年支出预算</w:t>
      </w:r>
      <w:r>
        <w:rPr>
          <w:rFonts w:hint="eastAsia" w:ascii="仿宋" w:hAnsi="仿宋" w:eastAsia="仿宋"/>
          <w:sz w:val="32"/>
          <w:szCs w:val="32"/>
          <w:lang w:eastAsia="zh-CN"/>
        </w:rPr>
        <w:t>786201</w:t>
      </w:r>
      <w:r>
        <w:rPr>
          <w:rFonts w:ascii="仿宋" w:hAnsi="仿宋" w:eastAsia="仿宋"/>
          <w:sz w:val="32"/>
          <w:szCs w:val="32"/>
          <w:lang w:eastAsia="zh-CN"/>
        </w:rPr>
        <w:t>元，其中：基本支出</w:t>
      </w:r>
      <w:r>
        <w:rPr>
          <w:rFonts w:hint="eastAsia" w:ascii="仿宋" w:hAnsi="仿宋" w:eastAsia="仿宋"/>
          <w:sz w:val="32"/>
          <w:szCs w:val="32"/>
          <w:lang w:eastAsia="zh-CN"/>
        </w:rPr>
        <w:t>786201</w:t>
      </w:r>
      <w:r>
        <w:rPr>
          <w:rFonts w:ascii="仿宋" w:hAnsi="仿宋" w:eastAsia="仿宋"/>
          <w:sz w:val="32"/>
          <w:szCs w:val="32"/>
          <w:lang w:eastAsia="zh-CN"/>
        </w:rPr>
        <w:t>元，占</w:t>
      </w:r>
      <w:r>
        <w:rPr>
          <w:rFonts w:hint="eastAsia" w:ascii="仿宋" w:hAnsi="仿宋" w:eastAsia="仿宋"/>
          <w:sz w:val="32"/>
          <w:szCs w:val="32"/>
          <w:lang w:eastAsia="zh-CN"/>
        </w:rPr>
        <w:t>100</w:t>
      </w:r>
      <w:r>
        <w:rPr>
          <w:rFonts w:ascii="仿宋" w:hAnsi="仿宋" w:eastAsia="仿宋"/>
          <w:sz w:val="32"/>
          <w:szCs w:val="32"/>
          <w:lang w:eastAsia="zh-CN"/>
        </w:rPr>
        <w:t>%，项目支出</w:t>
      </w:r>
      <w:r>
        <w:rPr>
          <w:rFonts w:hint="eastAsia" w:ascii="仿宋" w:hAnsi="仿宋" w:eastAsia="仿宋"/>
          <w:sz w:val="32"/>
          <w:szCs w:val="32"/>
          <w:lang w:eastAsia="zh-CN"/>
        </w:rPr>
        <w:t>0</w:t>
      </w:r>
      <w:r>
        <w:rPr>
          <w:rFonts w:ascii="仿宋" w:hAnsi="仿宋" w:eastAsia="仿宋"/>
          <w:sz w:val="32"/>
          <w:szCs w:val="32"/>
          <w:lang w:eastAsia="zh-CN"/>
        </w:rPr>
        <w:t>元。</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 xml:space="preserve"> </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四、财政拨款收支预算情况说明</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eastAsia="zh-CN"/>
        </w:rPr>
        <w:t>20</w:t>
      </w:r>
      <w:r>
        <w:rPr>
          <w:rFonts w:ascii="仿宋" w:hAnsi="仿宋" w:eastAsia="仿宋"/>
          <w:sz w:val="32"/>
          <w:szCs w:val="32"/>
          <w:lang w:eastAsia="zh-CN"/>
        </w:rPr>
        <w:t>年财政拨款收支总预算</w:t>
      </w:r>
      <w:r>
        <w:rPr>
          <w:rFonts w:hint="eastAsia" w:ascii="仿宋" w:hAnsi="仿宋" w:eastAsia="仿宋"/>
          <w:sz w:val="32"/>
          <w:szCs w:val="32"/>
          <w:lang w:eastAsia="zh-CN"/>
        </w:rPr>
        <w:t>786201</w:t>
      </w:r>
      <w:r>
        <w:rPr>
          <w:rFonts w:ascii="仿宋" w:hAnsi="仿宋" w:eastAsia="仿宋"/>
          <w:sz w:val="32"/>
          <w:szCs w:val="32"/>
          <w:lang w:eastAsia="zh-CN"/>
        </w:rPr>
        <w:t>元,比201</w:t>
      </w:r>
      <w:r>
        <w:rPr>
          <w:rFonts w:hint="eastAsia" w:ascii="仿宋" w:hAnsi="仿宋" w:eastAsia="仿宋"/>
          <w:sz w:val="32"/>
          <w:szCs w:val="32"/>
          <w:lang w:eastAsia="zh-CN"/>
        </w:rPr>
        <w:t>9</w:t>
      </w:r>
      <w:r>
        <w:rPr>
          <w:rFonts w:ascii="仿宋" w:hAnsi="仿宋" w:eastAsia="仿宋"/>
          <w:sz w:val="32"/>
          <w:szCs w:val="32"/>
          <w:lang w:eastAsia="zh-CN"/>
        </w:rPr>
        <w:t>年收支预算总数</w:t>
      </w:r>
      <w:r>
        <w:rPr>
          <w:rFonts w:hint="eastAsia" w:ascii="仿宋" w:hAnsi="仿宋" w:eastAsia="仿宋"/>
          <w:sz w:val="32"/>
          <w:szCs w:val="32"/>
          <w:lang w:eastAsia="zh-CN"/>
        </w:rPr>
        <w:t>减少74957</w:t>
      </w:r>
      <w:r>
        <w:rPr>
          <w:rFonts w:ascii="仿宋" w:hAnsi="仿宋" w:eastAsia="仿宋"/>
          <w:sz w:val="32"/>
          <w:szCs w:val="32"/>
          <w:lang w:eastAsia="zh-CN"/>
        </w:rPr>
        <w:t>元，主要原因:</w:t>
      </w:r>
      <w:r>
        <w:rPr>
          <w:rFonts w:hint="eastAsia" w:ascii="仿宋" w:hAnsi="仿宋" w:eastAsia="仿宋"/>
          <w:sz w:val="32"/>
          <w:szCs w:val="32"/>
          <w:lang w:eastAsia="zh-CN"/>
        </w:rPr>
        <w:t xml:space="preserve"> 人员调整及厉行节约 </w:t>
      </w:r>
      <w:r>
        <w:rPr>
          <w:rFonts w:ascii="仿宋" w:hAnsi="仿宋" w:eastAsia="仿宋"/>
          <w:sz w:val="32"/>
          <w:szCs w:val="32"/>
          <w:lang w:eastAsia="zh-CN"/>
        </w:rPr>
        <w:t>。</w:t>
      </w:r>
    </w:p>
    <w:p>
      <w:pPr>
        <w:spacing w:line="600" w:lineRule="exact"/>
        <w:ind w:firstLine="0"/>
        <w:rPr>
          <w:rFonts w:ascii="仿宋" w:hAnsi="仿宋" w:eastAsia="仿宋"/>
          <w:sz w:val="32"/>
          <w:szCs w:val="32"/>
          <w:lang w:eastAsia="zh-CN"/>
        </w:rPr>
      </w:pPr>
      <w:r>
        <w:rPr>
          <w:rFonts w:ascii="仿宋" w:hAnsi="仿宋" w:eastAsia="仿宋"/>
          <w:sz w:val="32"/>
          <w:szCs w:val="32"/>
          <w:lang w:eastAsia="zh-CN"/>
        </w:rPr>
        <w:t>收入包括：本年一般公共预算拨款收入</w:t>
      </w:r>
      <w:r>
        <w:rPr>
          <w:rFonts w:hint="eastAsia" w:ascii="仿宋" w:hAnsi="仿宋" w:eastAsia="仿宋"/>
          <w:sz w:val="32"/>
          <w:szCs w:val="32"/>
          <w:lang w:eastAsia="zh-CN"/>
        </w:rPr>
        <w:t>786201</w:t>
      </w:r>
      <w:r>
        <w:rPr>
          <w:rFonts w:ascii="仿宋" w:hAnsi="仿宋" w:eastAsia="仿宋"/>
          <w:sz w:val="32"/>
          <w:szCs w:val="32"/>
          <w:lang w:eastAsia="zh-CN"/>
        </w:rPr>
        <w:t>元</w:t>
      </w:r>
      <w:r>
        <w:rPr>
          <w:rFonts w:hint="eastAsia" w:ascii="仿宋" w:hAnsi="仿宋" w:eastAsia="仿宋"/>
          <w:sz w:val="32"/>
          <w:szCs w:val="32"/>
          <w:lang w:eastAsia="zh-CN"/>
        </w:rPr>
        <w:t>。</w:t>
      </w:r>
    </w:p>
    <w:p>
      <w:pPr>
        <w:spacing w:line="600" w:lineRule="exact"/>
        <w:ind w:firstLine="0"/>
        <w:rPr>
          <w:rFonts w:ascii="仿宋" w:hAnsi="仿宋" w:eastAsia="仿宋"/>
          <w:sz w:val="32"/>
          <w:szCs w:val="32"/>
          <w:lang w:eastAsia="zh-CN"/>
        </w:rPr>
      </w:pPr>
      <w:r>
        <w:rPr>
          <w:rFonts w:ascii="仿宋" w:hAnsi="仿宋" w:eastAsia="仿宋"/>
          <w:sz w:val="32"/>
          <w:szCs w:val="32"/>
          <w:lang w:eastAsia="zh-CN"/>
        </w:rPr>
        <w:t>支出包括：一般公共服务支出</w:t>
      </w:r>
      <w:r>
        <w:rPr>
          <w:rFonts w:hint="eastAsia" w:ascii="仿宋" w:hAnsi="仿宋" w:eastAsia="仿宋"/>
          <w:sz w:val="32"/>
          <w:szCs w:val="32"/>
          <w:lang w:eastAsia="zh-CN"/>
        </w:rPr>
        <w:t>0</w:t>
      </w:r>
      <w:r>
        <w:rPr>
          <w:rFonts w:ascii="仿宋" w:hAnsi="仿宋" w:eastAsia="仿宋"/>
          <w:sz w:val="32"/>
          <w:szCs w:val="32"/>
          <w:lang w:eastAsia="zh-CN"/>
        </w:rPr>
        <w:t>元，社会保障和就业支出</w:t>
      </w:r>
      <w:r>
        <w:rPr>
          <w:rFonts w:hint="eastAsia" w:ascii="仿宋" w:hAnsi="仿宋" w:eastAsia="仿宋"/>
          <w:sz w:val="32"/>
          <w:szCs w:val="32"/>
          <w:lang w:eastAsia="zh-CN"/>
        </w:rPr>
        <w:t>663787</w:t>
      </w:r>
      <w:r>
        <w:rPr>
          <w:rFonts w:ascii="仿宋" w:hAnsi="仿宋" w:eastAsia="仿宋"/>
          <w:sz w:val="32"/>
          <w:szCs w:val="32"/>
          <w:lang w:eastAsia="zh-CN"/>
        </w:rPr>
        <w:t>元，</w:t>
      </w:r>
      <w:r>
        <w:rPr>
          <w:rFonts w:hint="eastAsia" w:ascii="仿宋" w:hAnsi="仿宋" w:eastAsia="仿宋"/>
          <w:sz w:val="32"/>
          <w:szCs w:val="32"/>
          <w:lang w:eastAsia="zh-CN"/>
        </w:rPr>
        <w:t>卫生健康</w:t>
      </w:r>
      <w:r>
        <w:rPr>
          <w:rFonts w:ascii="仿宋" w:hAnsi="仿宋" w:eastAsia="仿宋"/>
          <w:sz w:val="32"/>
          <w:szCs w:val="32"/>
          <w:lang w:eastAsia="zh-CN"/>
        </w:rPr>
        <w:t>支出</w:t>
      </w:r>
      <w:r>
        <w:rPr>
          <w:rFonts w:hint="eastAsia" w:ascii="仿宋" w:hAnsi="仿宋" w:eastAsia="仿宋"/>
          <w:sz w:val="32"/>
          <w:szCs w:val="32"/>
          <w:lang w:eastAsia="zh-CN"/>
        </w:rPr>
        <w:t>41354</w:t>
      </w:r>
      <w:r>
        <w:rPr>
          <w:rFonts w:ascii="仿宋" w:hAnsi="仿宋" w:eastAsia="仿宋"/>
          <w:sz w:val="32"/>
          <w:szCs w:val="32"/>
          <w:lang w:eastAsia="zh-CN"/>
        </w:rPr>
        <w:t>元，住房保障支出</w:t>
      </w:r>
      <w:r>
        <w:rPr>
          <w:rFonts w:hint="eastAsia" w:ascii="仿宋" w:hAnsi="仿宋" w:eastAsia="仿宋"/>
          <w:sz w:val="32"/>
          <w:szCs w:val="32"/>
          <w:lang w:eastAsia="zh-CN"/>
        </w:rPr>
        <w:t>81060</w:t>
      </w:r>
      <w:r>
        <w:rPr>
          <w:rFonts w:ascii="仿宋" w:hAnsi="仿宋" w:eastAsia="仿宋"/>
          <w:sz w:val="32"/>
          <w:szCs w:val="32"/>
          <w:lang w:eastAsia="zh-CN"/>
        </w:rPr>
        <w:t>元。</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五、一般公共预算当年拨款情况说明</w:t>
      </w:r>
    </w:p>
    <w:p>
      <w:pPr>
        <w:spacing w:line="600" w:lineRule="exact"/>
        <w:ind w:firstLine="0"/>
        <w:rPr>
          <w:rFonts w:ascii="仿宋" w:hAnsi="仿宋" w:eastAsia="仿宋"/>
          <w:sz w:val="32"/>
          <w:szCs w:val="32"/>
          <w:lang w:eastAsia="zh-CN"/>
        </w:rPr>
      </w:pPr>
      <w:r>
        <w:rPr>
          <w:rFonts w:ascii="仿宋" w:hAnsi="仿宋" w:eastAsia="仿宋"/>
          <w:sz w:val="32"/>
          <w:szCs w:val="32"/>
          <w:lang w:eastAsia="zh-CN"/>
        </w:rPr>
        <w:t>　　</w:t>
      </w:r>
      <w:r>
        <w:rPr>
          <w:rFonts w:ascii="仿宋" w:hAnsi="仿宋" w:eastAsia="仿宋" w:cs="楷体_GB2312"/>
          <w:b/>
          <w:bCs/>
          <w:kern w:val="2"/>
          <w:sz w:val="32"/>
          <w:szCs w:val="32"/>
          <w:lang w:eastAsia="zh-CN" w:bidi="ar-SA"/>
        </w:rPr>
        <w:t>（一）一般公共预算当年拨款规模变化情况</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eastAsia="zh-CN"/>
        </w:rPr>
        <w:t>20</w:t>
      </w:r>
      <w:r>
        <w:rPr>
          <w:rFonts w:ascii="仿宋" w:hAnsi="仿宋" w:eastAsia="仿宋"/>
          <w:sz w:val="32"/>
          <w:szCs w:val="32"/>
          <w:lang w:eastAsia="zh-CN"/>
        </w:rPr>
        <w:t>年一般公共预算当年拨款</w:t>
      </w:r>
      <w:r>
        <w:rPr>
          <w:rFonts w:hint="eastAsia" w:ascii="仿宋" w:hAnsi="仿宋" w:eastAsia="仿宋"/>
          <w:sz w:val="32"/>
          <w:szCs w:val="32"/>
          <w:lang w:eastAsia="zh-CN"/>
        </w:rPr>
        <w:t>786201</w:t>
      </w:r>
      <w:r>
        <w:rPr>
          <w:rFonts w:ascii="仿宋" w:hAnsi="仿宋" w:eastAsia="仿宋"/>
          <w:sz w:val="32"/>
          <w:szCs w:val="32"/>
          <w:lang w:eastAsia="zh-CN"/>
        </w:rPr>
        <w:t>元,比20</w:t>
      </w:r>
      <w:r>
        <w:rPr>
          <w:rFonts w:hint="eastAsia" w:ascii="仿宋" w:hAnsi="仿宋" w:eastAsia="仿宋"/>
          <w:sz w:val="32"/>
          <w:szCs w:val="32"/>
          <w:lang w:eastAsia="zh-CN"/>
        </w:rPr>
        <w:t>19</w:t>
      </w:r>
      <w:r>
        <w:rPr>
          <w:rFonts w:ascii="仿宋" w:hAnsi="仿宋" w:eastAsia="仿宋"/>
          <w:sz w:val="32"/>
          <w:szCs w:val="32"/>
          <w:lang w:eastAsia="zh-CN"/>
        </w:rPr>
        <w:t>年预算总数</w:t>
      </w:r>
      <w:r>
        <w:rPr>
          <w:rFonts w:hint="eastAsia" w:ascii="仿宋" w:hAnsi="仿宋" w:eastAsia="仿宋"/>
          <w:sz w:val="32"/>
          <w:szCs w:val="32"/>
          <w:lang w:eastAsia="zh-CN"/>
        </w:rPr>
        <w:t>减少74957</w:t>
      </w:r>
      <w:r>
        <w:rPr>
          <w:rFonts w:ascii="仿宋" w:hAnsi="仿宋" w:eastAsia="仿宋"/>
          <w:sz w:val="32"/>
          <w:szCs w:val="32"/>
          <w:lang w:eastAsia="zh-CN"/>
        </w:rPr>
        <w:t>元，主要原因:</w:t>
      </w:r>
      <w:r>
        <w:rPr>
          <w:rFonts w:hint="eastAsia" w:ascii="仿宋" w:hAnsi="仿宋" w:eastAsia="仿宋"/>
          <w:sz w:val="32"/>
          <w:szCs w:val="32"/>
          <w:lang w:eastAsia="zh-CN"/>
        </w:rPr>
        <w:t xml:space="preserve"> 人员调整及厉行节约</w:t>
      </w:r>
      <w:r>
        <w:rPr>
          <w:rFonts w:ascii="仿宋" w:hAnsi="仿宋" w:eastAsia="仿宋"/>
          <w:sz w:val="32"/>
          <w:szCs w:val="32"/>
          <w:lang w:eastAsia="zh-CN"/>
        </w:rPr>
        <w:t>。</w:t>
      </w:r>
    </w:p>
    <w:p>
      <w:pPr>
        <w:spacing w:line="600" w:lineRule="exact"/>
        <w:ind w:firstLine="0"/>
        <w:rPr>
          <w:rFonts w:ascii="仿宋" w:hAnsi="仿宋" w:eastAsia="仿宋"/>
          <w:sz w:val="32"/>
          <w:szCs w:val="32"/>
          <w:lang w:eastAsia="zh-CN"/>
        </w:rPr>
      </w:pPr>
      <w:r>
        <w:rPr>
          <w:rFonts w:ascii="仿宋" w:hAnsi="仿宋" w:eastAsia="仿宋"/>
          <w:sz w:val="32"/>
          <w:szCs w:val="32"/>
          <w:lang w:eastAsia="zh-CN"/>
        </w:rPr>
        <w:t>　　</w:t>
      </w:r>
      <w:r>
        <w:rPr>
          <w:rFonts w:ascii="仿宋" w:hAnsi="仿宋" w:eastAsia="仿宋" w:cs="楷体_GB2312"/>
          <w:b/>
          <w:bCs/>
          <w:kern w:val="2"/>
          <w:sz w:val="32"/>
          <w:szCs w:val="32"/>
          <w:lang w:eastAsia="zh-CN" w:bidi="ar-SA"/>
        </w:rPr>
        <w:t>（二）一般公共预算当年拨款结构情况</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一般公共服务支出</w:t>
      </w:r>
      <w:r>
        <w:rPr>
          <w:rFonts w:hint="eastAsia" w:ascii="仿宋" w:hAnsi="仿宋" w:eastAsia="仿宋"/>
          <w:sz w:val="32"/>
          <w:szCs w:val="32"/>
          <w:lang w:eastAsia="zh-CN"/>
        </w:rPr>
        <w:t>0</w:t>
      </w:r>
      <w:r>
        <w:rPr>
          <w:rFonts w:ascii="仿宋" w:hAnsi="仿宋" w:eastAsia="仿宋"/>
          <w:sz w:val="32"/>
          <w:szCs w:val="32"/>
          <w:lang w:eastAsia="zh-CN"/>
        </w:rPr>
        <w:t>元；社会保障和就业支出</w:t>
      </w:r>
      <w:r>
        <w:rPr>
          <w:rFonts w:hint="eastAsia" w:ascii="仿宋" w:hAnsi="仿宋" w:eastAsia="仿宋"/>
          <w:sz w:val="32"/>
          <w:szCs w:val="32"/>
          <w:lang w:eastAsia="zh-CN"/>
        </w:rPr>
        <w:t>663787</w:t>
      </w:r>
      <w:r>
        <w:rPr>
          <w:rFonts w:ascii="仿宋" w:hAnsi="仿宋" w:eastAsia="仿宋"/>
          <w:sz w:val="32"/>
          <w:szCs w:val="32"/>
          <w:lang w:eastAsia="zh-CN"/>
        </w:rPr>
        <w:t>元，占</w:t>
      </w:r>
      <w:r>
        <w:rPr>
          <w:rFonts w:hint="eastAsia" w:ascii="仿宋" w:hAnsi="仿宋" w:eastAsia="仿宋"/>
          <w:sz w:val="32"/>
          <w:szCs w:val="32"/>
          <w:lang w:eastAsia="zh-CN"/>
        </w:rPr>
        <w:t>84.4</w:t>
      </w:r>
      <w:r>
        <w:rPr>
          <w:rFonts w:ascii="仿宋" w:hAnsi="仿宋" w:eastAsia="仿宋"/>
          <w:sz w:val="32"/>
          <w:szCs w:val="32"/>
          <w:lang w:eastAsia="zh-CN"/>
        </w:rPr>
        <w:t>%；</w:t>
      </w:r>
      <w:r>
        <w:rPr>
          <w:rFonts w:hint="eastAsia" w:ascii="仿宋" w:hAnsi="仿宋" w:eastAsia="仿宋"/>
          <w:sz w:val="32"/>
          <w:szCs w:val="32"/>
          <w:lang w:eastAsia="zh-CN"/>
        </w:rPr>
        <w:t>卫生健康</w:t>
      </w:r>
      <w:r>
        <w:rPr>
          <w:rFonts w:ascii="仿宋" w:hAnsi="仿宋" w:eastAsia="仿宋"/>
          <w:sz w:val="32"/>
          <w:szCs w:val="32"/>
          <w:lang w:eastAsia="zh-CN"/>
        </w:rPr>
        <w:t>支出</w:t>
      </w:r>
      <w:r>
        <w:rPr>
          <w:rFonts w:hint="eastAsia" w:ascii="仿宋" w:hAnsi="仿宋" w:eastAsia="仿宋"/>
          <w:sz w:val="32"/>
          <w:szCs w:val="32"/>
          <w:lang w:eastAsia="zh-CN"/>
        </w:rPr>
        <w:t>41354</w:t>
      </w:r>
      <w:r>
        <w:rPr>
          <w:rFonts w:ascii="仿宋" w:hAnsi="仿宋" w:eastAsia="仿宋"/>
          <w:sz w:val="32"/>
          <w:szCs w:val="32"/>
          <w:lang w:eastAsia="zh-CN"/>
        </w:rPr>
        <w:t>元，占</w:t>
      </w:r>
      <w:r>
        <w:rPr>
          <w:rFonts w:hint="eastAsia" w:ascii="仿宋" w:hAnsi="仿宋" w:eastAsia="仿宋"/>
          <w:sz w:val="32"/>
          <w:szCs w:val="32"/>
          <w:lang w:eastAsia="zh-CN"/>
        </w:rPr>
        <w:t>5.3</w:t>
      </w:r>
      <w:r>
        <w:rPr>
          <w:rFonts w:ascii="仿宋" w:hAnsi="仿宋" w:eastAsia="仿宋"/>
          <w:sz w:val="32"/>
          <w:szCs w:val="32"/>
          <w:lang w:eastAsia="zh-CN"/>
        </w:rPr>
        <w:t>%；住房保障支出</w:t>
      </w:r>
      <w:r>
        <w:rPr>
          <w:rFonts w:hint="eastAsia" w:ascii="仿宋" w:hAnsi="仿宋" w:eastAsia="仿宋"/>
          <w:sz w:val="32"/>
          <w:szCs w:val="32"/>
          <w:lang w:eastAsia="zh-CN"/>
        </w:rPr>
        <w:t>81060</w:t>
      </w:r>
      <w:r>
        <w:rPr>
          <w:rFonts w:ascii="仿宋" w:hAnsi="仿宋" w:eastAsia="仿宋"/>
          <w:sz w:val="32"/>
          <w:szCs w:val="32"/>
          <w:lang w:eastAsia="zh-CN"/>
        </w:rPr>
        <w:t>元，占</w:t>
      </w:r>
      <w:r>
        <w:rPr>
          <w:rFonts w:hint="eastAsia" w:ascii="仿宋" w:hAnsi="仿宋" w:eastAsia="仿宋"/>
          <w:sz w:val="32"/>
          <w:szCs w:val="32"/>
          <w:lang w:eastAsia="zh-CN"/>
        </w:rPr>
        <w:t>10.3</w:t>
      </w:r>
      <w:r>
        <w:rPr>
          <w:rFonts w:ascii="仿宋" w:hAnsi="仿宋" w:eastAsia="仿宋"/>
          <w:sz w:val="32"/>
          <w:szCs w:val="32"/>
          <w:lang w:eastAsia="zh-CN"/>
        </w:rPr>
        <w:t>%。</w:t>
      </w:r>
    </w:p>
    <w:p>
      <w:pPr>
        <w:spacing w:line="60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（三）一般公共预算当年拨款具体使用情况</w:t>
      </w:r>
    </w:p>
    <w:p>
      <w:pPr>
        <w:spacing w:line="600" w:lineRule="exact"/>
        <w:ind w:left="360" w:firstLine="800" w:firstLineChars="250"/>
        <w:rPr>
          <w:rFonts w:ascii="仿宋" w:hAnsi="仿宋" w:eastAsia="仿宋"/>
          <w:sz w:val="32"/>
          <w:szCs w:val="32"/>
        </w:rPr>
      </w:pPr>
      <w:r>
        <w:rPr>
          <w:rFonts w:hint="eastAsia" w:ascii="仿宋" w:hAnsi="仿宋" w:eastAsia="仿宋"/>
          <w:sz w:val="32"/>
          <w:szCs w:val="32"/>
          <w:lang w:eastAsia="zh-CN"/>
        </w:rPr>
        <w:t>1</w:t>
      </w:r>
      <w:r>
        <w:rPr>
          <w:rFonts w:ascii="仿宋" w:hAnsi="仿宋" w:eastAsia="仿宋"/>
          <w:sz w:val="32"/>
          <w:szCs w:val="32"/>
        </w:rPr>
        <w:t>．社会保障和就业支出（</w:t>
      </w:r>
      <w:r>
        <w:rPr>
          <w:rFonts w:hint="eastAsia" w:ascii="仿宋" w:hAnsi="仿宋" w:eastAsia="仿宋"/>
          <w:sz w:val="32"/>
          <w:szCs w:val="32"/>
          <w:lang w:eastAsia="zh-CN"/>
        </w:rPr>
        <w:t>208</w:t>
      </w:r>
      <w:r>
        <w:rPr>
          <w:rFonts w:ascii="仿宋" w:hAnsi="仿宋" w:eastAsia="仿宋"/>
          <w:sz w:val="32"/>
          <w:szCs w:val="32"/>
        </w:rPr>
        <w:t>）行政事业单位离退休（</w:t>
      </w:r>
      <w:r>
        <w:rPr>
          <w:rFonts w:hint="eastAsia" w:ascii="仿宋" w:hAnsi="仿宋" w:eastAsia="仿宋"/>
          <w:sz w:val="32"/>
          <w:szCs w:val="32"/>
          <w:lang w:eastAsia="zh-CN"/>
        </w:rPr>
        <w:t>05</w:t>
      </w:r>
      <w:r>
        <w:rPr>
          <w:rFonts w:ascii="仿宋" w:hAnsi="仿宋" w:eastAsia="仿宋"/>
          <w:sz w:val="32"/>
          <w:szCs w:val="32"/>
        </w:rPr>
        <w:t>）机关事业单位基本养老保险缴费支出（</w:t>
      </w:r>
      <w:r>
        <w:rPr>
          <w:rFonts w:hint="eastAsia" w:ascii="仿宋" w:hAnsi="仿宋" w:eastAsia="仿宋"/>
          <w:sz w:val="32"/>
          <w:szCs w:val="32"/>
          <w:lang w:eastAsia="zh-CN"/>
        </w:rPr>
        <w:t>05</w:t>
      </w:r>
      <w:r>
        <w:rPr>
          <w:rFonts w:ascii="仿宋" w:hAnsi="仿宋" w:eastAsia="仿宋"/>
          <w:sz w:val="32"/>
          <w:szCs w:val="32"/>
        </w:rPr>
        <w:t>）20</w:t>
      </w:r>
      <w:r>
        <w:rPr>
          <w:rFonts w:hint="eastAsia" w:ascii="仿宋" w:hAnsi="仿宋" w:eastAsia="仿宋"/>
          <w:sz w:val="32"/>
          <w:szCs w:val="32"/>
          <w:lang w:eastAsia="zh-CN"/>
        </w:rPr>
        <w:t>20</w:t>
      </w:r>
      <w:r>
        <w:rPr>
          <w:rFonts w:ascii="仿宋" w:hAnsi="仿宋" w:eastAsia="仿宋"/>
          <w:sz w:val="32"/>
          <w:szCs w:val="32"/>
        </w:rPr>
        <w:t>年预算数为</w:t>
      </w:r>
      <w:r>
        <w:rPr>
          <w:rFonts w:hint="eastAsia" w:ascii="仿宋" w:hAnsi="仿宋" w:eastAsia="仿宋"/>
          <w:sz w:val="32"/>
          <w:szCs w:val="32"/>
          <w:lang w:eastAsia="zh-CN"/>
        </w:rPr>
        <w:t>73814</w:t>
      </w:r>
      <w:r>
        <w:rPr>
          <w:rFonts w:ascii="仿宋" w:hAnsi="仿宋" w:eastAsia="仿宋"/>
          <w:sz w:val="32"/>
          <w:szCs w:val="32"/>
        </w:rPr>
        <w:t>元，主要用于单位缴纳基本养老保险费。</w:t>
      </w:r>
    </w:p>
    <w:p>
      <w:pPr>
        <w:spacing w:line="600" w:lineRule="exact"/>
        <w:ind w:left="360" w:firstLine="800" w:firstLineChars="250"/>
        <w:rPr>
          <w:rFonts w:ascii="仿宋" w:hAnsi="仿宋" w:eastAsia="仿宋"/>
          <w:sz w:val="32"/>
          <w:szCs w:val="32"/>
          <w:lang w:eastAsia="zh-CN"/>
        </w:rPr>
      </w:pPr>
      <w:r>
        <w:rPr>
          <w:rFonts w:hint="eastAsia" w:ascii="仿宋" w:hAnsi="仿宋" w:eastAsia="仿宋"/>
          <w:sz w:val="32"/>
          <w:szCs w:val="32"/>
          <w:lang w:eastAsia="zh-CN"/>
        </w:rPr>
        <w:t>2</w:t>
      </w:r>
      <w:r>
        <w:rPr>
          <w:rFonts w:ascii="仿宋" w:hAnsi="仿宋" w:eastAsia="仿宋"/>
          <w:sz w:val="32"/>
          <w:szCs w:val="32"/>
        </w:rPr>
        <w:t>．社会保障和就业支出（</w:t>
      </w:r>
      <w:r>
        <w:rPr>
          <w:rFonts w:hint="eastAsia" w:ascii="仿宋" w:hAnsi="仿宋" w:eastAsia="仿宋"/>
          <w:sz w:val="32"/>
          <w:szCs w:val="32"/>
          <w:lang w:eastAsia="zh-CN"/>
        </w:rPr>
        <w:t>208</w:t>
      </w:r>
      <w:r>
        <w:rPr>
          <w:rFonts w:ascii="仿宋" w:hAnsi="仿宋" w:eastAsia="仿宋"/>
          <w:sz w:val="32"/>
          <w:szCs w:val="32"/>
        </w:rPr>
        <w:t>）行政事业单位离退休（</w:t>
      </w:r>
      <w:r>
        <w:rPr>
          <w:rFonts w:hint="eastAsia" w:ascii="仿宋" w:hAnsi="仿宋" w:eastAsia="仿宋"/>
          <w:sz w:val="32"/>
          <w:szCs w:val="32"/>
          <w:lang w:eastAsia="zh-CN"/>
        </w:rPr>
        <w:t>05</w:t>
      </w:r>
      <w:r>
        <w:rPr>
          <w:rFonts w:ascii="仿宋" w:hAnsi="仿宋" w:eastAsia="仿宋"/>
          <w:sz w:val="32"/>
          <w:szCs w:val="32"/>
        </w:rPr>
        <w:t>）机关事业单位职业年金缴费支出（</w:t>
      </w:r>
      <w:r>
        <w:rPr>
          <w:rFonts w:hint="eastAsia" w:ascii="仿宋" w:hAnsi="仿宋" w:eastAsia="仿宋"/>
          <w:sz w:val="32"/>
          <w:szCs w:val="32"/>
          <w:lang w:eastAsia="zh-CN"/>
        </w:rPr>
        <w:t>06</w:t>
      </w:r>
      <w:r>
        <w:rPr>
          <w:rFonts w:ascii="仿宋" w:hAnsi="仿宋" w:eastAsia="仿宋"/>
          <w:sz w:val="32"/>
          <w:szCs w:val="32"/>
        </w:rPr>
        <w:t>）20</w:t>
      </w:r>
      <w:r>
        <w:rPr>
          <w:rFonts w:hint="eastAsia" w:ascii="仿宋" w:hAnsi="仿宋" w:eastAsia="仿宋"/>
          <w:sz w:val="32"/>
          <w:szCs w:val="32"/>
          <w:lang w:eastAsia="zh-CN"/>
        </w:rPr>
        <w:t>20</w:t>
      </w:r>
      <w:r>
        <w:rPr>
          <w:rFonts w:ascii="仿宋" w:hAnsi="仿宋" w:eastAsia="仿宋"/>
          <w:sz w:val="32"/>
          <w:szCs w:val="32"/>
        </w:rPr>
        <w:t>年预算数为</w:t>
      </w:r>
      <w:r>
        <w:rPr>
          <w:rFonts w:hint="eastAsia" w:ascii="仿宋" w:hAnsi="仿宋" w:eastAsia="仿宋"/>
          <w:sz w:val="32"/>
          <w:szCs w:val="32"/>
          <w:lang w:eastAsia="zh-CN"/>
        </w:rPr>
        <w:t>36907</w:t>
      </w:r>
      <w:r>
        <w:rPr>
          <w:rFonts w:ascii="仿宋" w:hAnsi="仿宋" w:eastAsia="仿宋"/>
          <w:sz w:val="32"/>
          <w:szCs w:val="32"/>
        </w:rPr>
        <w:t>元，主要用于单位缴纳职业年金。</w:t>
      </w:r>
    </w:p>
    <w:p>
      <w:pPr>
        <w:spacing w:line="600" w:lineRule="exact"/>
        <w:ind w:left="360" w:firstLine="800" w:firstLineChars="250"/>
        <w:rPr>
          <w:rFonts w:ascii="仿宋" w:hAnsi="仿宋" w:eastAsia="仿宋"/>
          <w:sz w:val="32"/>
          <w:szCs w:val="32"/>
          <w:lang w:eastAsia="zh-CN"/>
        </w:rPr>
      </w:pPr>
      <w:r>
        <w:rPr>
          <w:rFonts w:hint="eastAsia" w:ascii="仿宋" w:hAnsi="仿宋" w:eastAsia="仿宋"/>
          <w:sz w:val="32"/>
          <w:szCs w:val="32"/>
          <w:lang w:eastAsia="zh-CN"/>
        </w:rPr>
        <w:t>3．</w:t>
      </w:r>
      <w:r>
        <w:rPr>
          <w:rFonts w:ascii="仿宋" w:hAnsi="仿宋" w:eastAsia="仿宋"/>
          <w:sz w:val="32"/>
          <w:szCs w:val="32"/>
        </w:rPr>
        <w:t>社会保障和就业支出（</w:t>
      </w:r>
      <w:r>
        <w:rPr>
          <w:rFonts w:hint="eastAsia" w:ascii="仿宋" w:hAnsi="仿宋" w:eastAsia="仿宋"/>
          <w:sz w:val="32"/>
          <w:szCs w:val="32"/>
          <w:lang w:eastAsia="zh-CN"/>
        </w:rPr>
        <w:t>208</w:t>
      </w:r>
      <w:r>
        <w:rPr>
          <w:rFonts w:ascii="仿宋" w:hAnsi="仿宋" w:eastAsia="仿宋"/>
          <w:sz w:val="32"/>
          <w:szCs w:val="32"/>
        </w:rPr>
        <w:t>）</w:t>
      </w:r>
      <w:r>
        <w:rPr>
          <w:rFonts w:hint="eastAsia" w:ascii="仿宋" w:hAnsi="仿宋" w:eastAsia="仿宋"/>
          <w:sz w:val="32"/>
          <w:szCs w:val="32"/>
          <w:lang w:eastAsia="zh-CN"/>
        </w:rPr>
        <w:t>红十字事业</w:t>
      </w:r>
      <w:r>
        <w:rPr>
          <w:rFonts w:ascii="仿宋" w:hAnsi="仿宋" w:eastAsia="仿宋"/>
          <w:sz w:val="32"/>
          <w:szCs w:val="32"/>
        </w:rPr>
        <w:t>（</w:t>
      </w:r>
      <w:r>
        <w:rPr>
          <w:rFonts w:hint="eastAsia" w:ascii="仿宋" w:hAnsi="仿宋" w:eastAsia="仿宋"/>
          <w:sz w:val="32"/>
          <w:szCs w:val="32"/>
          <w:lang w:eastAsia="zh-CN"/>
        </w:rPr>
        <w:t>16</w:t>
      </w:r>
      <w:r>
        <w:rPr>
          <w:rFonts w:ascii="仿宋" w:hAnsi="仿宋" w:eastAsia="仿宋"/>
          <w:sz w:val="32"/>
          <w:szCs w:val="32"/>
        </w:rPr>
        <w:t>）</w:t>
      </w:r>
      <w:r>
        <w:rPr>
          <w:rFonts w:hint="eastAsia" w:ascii="仿宋" w:hAnsi="仿宋" w:eastAsia="仿宋"/>
          <w:sz w:val="32"/>
          <w:szCs w:val="32"/>
          <w:lang w:eastAsia="zh-CN"/>
        </w:rPr>
        <w:t>行政运行</w:t>
      </w:r>
      <w:r>
        <w:rPr>
          <w:rFonts w:ascii="仿宋" w:hAnsi="仿宋" w:eastAsia="仿宋"/>
          <w:sz w:val="32"/>
          <w:szCs w:val="32"/>
        </w:rPr>
        <w:t>（</w:t>
      </w:r>
      <w:r>
        <w:rPr>
          <w:rFonts w:hint="eastAsia" w:ascii="仿宋" w:hAnsi="仿宋" w:eastAsia="仿宋"/>
          <w:sz w:val="32"/>
          <w:szCs w:val="32"/>
          <w:lang w:eastAsia="zh-CN"/>
        </w:rPr>
        <w:t>01</w:t>
      </w:r>
      <w:r>
        <w:rPr>
          <w:rFonts w:ascii="仿宋" w:hAnsi="仿宋" w:eastAsia="仿宋"/>
          <w:sz w:val="32"/>
          <w:szCs w:val="32"/>
        </w:rPr>
        <w:t>）20</w:t>
      </w:r>
      <w:r>
        <w:rPr>
          <w:rFonts w:hint="eastAsia" w:ascii="仿宋" w:hAnsi="仿宋" w:eastAsia="仿宋"/>
          <w:sz w:val="32"/>
          <w:szCs w:val="32"/>
          <w:lang w:eastAsia="zh-CN"/>
        </w:rPr>
        <w:t>20</w:t>
      </w:r>
      <w:r>
        <w:rPr>
          <w:rFonts w:ascii="仿宋" w:hAnsi="仿宋" w:eastAsia="仿宋"/>
          <w:sz w:val="32"/>
          <w:szCs w:val="32"/>
        </w:rPr>
        <w:t>年预算数为</w:t>
      </w:r>
      <w:r>
        <w:rPr>
          <w:rFonts w:hint="eastAsia" w:ascii="仿宋" w:hAnsi="仿宋" w:eastAsia="仿宋"/>
          <w:sz w:val="32"/>
          <w:szCs w:val="32"/>
          <w:lang w:eastAsia="zh-CN"/>
        </w:rPr>
        <w:t>553066</w:t>
      </w:r>
      <w:r>
        <w:rPr>
          <w:rFonts w:ascii="仿宋" w:hAnsi="仿宋" w:eastAsia="仿宋"/>
          <w:sz w:val="32"/>
          <w:szCs w:val="32"/>
        </w:rPr>
        <w:t>元，主要用于单位</w:t>
      </w:r>
      <w:r>
        <w:rPr>
          <w:rFonts w:hint="eastAsia" w:ascii="仿宋" w:hAnsi="仿宋" w:eastAsia="仿宋"/>
          <w:sz w:val="32"/>
          <w:szCs w:val="32"/>
          <w:lang w:eastAsia="zh-CN"/>
        </w:rPr>
        <w:t>日常办公运行费</w:t>
      </w:r>
      <w:r>
        <w:rPr>
          <w:rFonts w:ascii="仿宋" w:hAnsi="仿宋" w:eastAsia="仿宋"/>
          <w:sz w:val="32"/>
          <w:szCs w:val="32"/>
        </w:rPr>
        <w:t>。</w:t>
      </w:r>
    </w:p>
    <w:p>
      <w:pPr>
        <w:spacing w:line="600" w:lineRule="exact"/>
        <w:ind w:left="360" w:firstLine="800" w:firstLineChars="250"/>
        <w:rPr>
          <w:rFonts w:ascii="仿宋" w:hAnsi="仿宋" w:eastAsia="仿宋"/>
          <w:sz w:val="32"/>
          <w:szCs w:val="32"/>
        </w:rPr>
      </w:pPr>
      <w:r>
        <w:rPr>
          <w:rFonts w:hint="eastAsia" w:ascii="仿宋" w:hAnsi="仿宋" w:eastAsia="仿宋"/>
          <w:sz w:val="32"/>
          <w:szCs w:val="32"/>
          <w:lang w:eastAsia="zh-CN"/>
        </w:rPr>
        <w:t>4</w:t>
      </w:r>
      <w:r>
        <w:rPr>
          <w:rFonts w:ascii="仿宋" w:hAnsi="仿宋" w:eastAsia="仿宋"/>
          <w:sz w:val="32"/>
          <w:szCs w:val="32"/>
        </w:rPr>
        <w:t>．</w:t>
      </w:r>
      <w:r>
        <w:rPr>
          <w:rFonts w:hint="eastAsia" w:ascii="仿宋" w:hAnsi="仿宋" w:eastAsia="仿宋"/>
          <w:sz w:val="32"/>
          <w:szCs w:val="32"/>
          <w:lang w:eastAsia="zh-CN"/>
        </w:rPr>
        <w:t>卫生健康</w:t>
      </w:r>
      <w:r>
        <w:rPr>
          <w:rFonts w:ascii="仿宋" w:hAnsi="仿宋" w:eastAsia="仿宋"/>
          <w:sz w:val="32"/>
          <w:szCs w:val="32"/>
        </w:rPr>
        <w:t>支出（</w:t>
      </w:r>
      <w:r>
        <w:rPr>
          <w:rFonts w:hint="eastAsia" w:ascii="仿宋" w:hAnsi="仿宋" w:eastAsia="仿宋"/>
          <w:sz w:val="32"/>
          <w:szCs w:val="32"/>
          <w:lang w:eastAsia="zh-CN"/>
        </w:rPr>
        <w:t>210</w:t>
      </w:r>
      <w:r>
        <w:rPr>
          <w:rFonts w:ascii="仿宋" w:hAnsi="仿宋" w:eastAsia="仿宋"/>
          <w:sz w:val="32"/>
          <w:szCs w:val="32"/>
        </w:rPr>
        <w:t>）行政事业单位医疗（</w:t>
      </w:r>
      <w:r>
        <w:rPr>
          <w:rFonts w:hint="eastAsia" w:ascii="仿宋" w:hAnsi="仿宋" w:eastAsia="仿宋"/>
          <w:sz w:val="32"/>
          <w:szCs w:val="32"/>
          <w:lang w:eastAsia="zh-CN"/>
        </w:rPr>
        <w:t>11</w:t>
      </w:r>
      <w:r>
        <w:rPr>
          <w:rFonts w:ascii="仿宋" w:hAnsi="仿宋" w:eastAsia="仿宋"/>
          <w:sz w:val="32"/>
          <w:szCs w:val="32"/>
        </w:rPr>
        <w:t>）行政单位医疗（</w:t>
      </w:r>
      <w:r>
        <w:rPr>
          <w:rFonts w:hint="eastAsia" w:ascii="仿宋" w:hAnsi="仿宋" w:eastAsia="仿宋"/>
          <w:sz w:val="32"/>
          <w:szCs w:val="32"/>
          <w:lang w:eastAsia="zh-CN"/>
        </w:rPr>
        <w:t>01</w:t>
      </w:r>
      <w:r>
        <w:rPr>
          <w:rFonts w:ascii="仿宋" w:hAnsi="仿宋" w:eastAsia="仿宋"/>
          <w:sz w:val="32"/>
          <w:szCs w:val="32"/>
        </w:rPr>
        <w:t>）20</w:t>
      </w:r>
      <w:r>
        <w:rPr>
          <w:rFonts w:hint="eastAsia" w:ascii="仿宋" w:hAnsi="仿宋" w:eastAsia="仿宋"/>
          <w:sz w:val="32"/>
          <w:szCs w:val="32"/>
          <w:lang w:eastAsia="zh-CN"/>
        </w:rPr>
        <w:t>20</w:t>
      </w:r>
      <w:r>
        <w:rPr>
          <w:rFonts w:ascii="仿宋" w:hAnsi="仿宋" w:eastAsia="仿宋"/>
          <w:sz w:val="32"/>
          <w:szCs w:val="32"/>
        </w:rPr>
        <w:t>年预算数为</w:t>
      </w:r>
      <w:r>
        <w:rPr>
          <w:rFonts w:hint="eastAsia" w:ascii="仿宋" w:hAnsi="仿宋" w:eastAsia="仿宋"/>
          <w:sz w:val="32"/>
          <w:szCs w:val="32"/>
          <w:lang w:eastAsia="zh-CN"/>
        </w:rPr>
        <w:t>41354</w:t>
      </w:r>
      <w:r>
        <w:rPr>
          <w:rFonts w:ascii="仿宋" w:hAnsi="仿宋" w:eastAsia="仿宋"/>
          <w:sz w:val="32"/>
          <w:szCs w:val="32"/>
        </w:rPr>
        <w:t>元，主要用于行政单位缴纳基本医疗保险。</w:t>
      </w:r>
    </w:p>
    <w:p>
      <w:pPr>
        <w:spacing w:line="600" w:lineRule="exact"/>
        <w:ind w:left="360" w:firstLine="640" w:firstLineChars="200"/>
        <w:rPr>
          <w:rFonts w:ascii="仿宋" w:hAnsi="仿宋" w:eastAsia="仿宋"/>
          <w:sz w:val="32"/>
          <w:szCs w:val="32"/>
        </w:rPr>
      </w:pPr>
      <w:r>
        <w:rPr>
          <w:rFonts w:hint="eastAsia" w:ascii="仿宋" w:hAnsi="仿宋" w:eastAsia="仿宋"/>
          <w:sz w:val="32"/>
          <w:szCs w:val="32"/>
          <w:lang w:eastAsia="zh-CN"/>
        </w:rPr>
        <w:t>5</w:t>
      </w:r>
      <w:r>
        <w:rPr>
          <w:rFonts w:ascii="仿宋" w:hAnsi="仿宋" w:eastAsia="仿宋"/>
          <w:sz w:val="32"/>
          <w:szCs w:val="32"/>
        </w:rPr>
        <w:t>．住房保障（</w:t>
      </w:r>
      <w:r>
        <w:rPr>
          <w:rFonts w:hint="eastAsia" w:ascii="仿宋" w:hAnsi="仿宋" w:eastAsia="仿宋"/>
          <w:sz w:val="32"/>
          <w:szCs w:val="32"/>
          <w:lang w:eastAsia="zh-CN"/>
        </w:rPr>
        <w:t>221</w:t>
      </w:r>
      <w:r>
        <w:rPr>
          <w:rFonts w:ascii="仿宋" w:hAnsi="仿宋" w:eastAsia="仿宋"/>
          <w:sz w:val="32"/>
          <w:szCs w:val="32"/>
        </w:rPr>
        <w:t>）住房改革（</w:t>
      </w:r>
      <w:r>
        <w:rPr>
          <w:rFonts w:hint="eastAsia" w:ascii="仿宋" w:hAnsi="仿宋" w:eastAsia="仿宋"/>
          <w:sz w:val="32"/>
          <w:szCs w:val="32"/>
          <w:lang w:eastAsia="zh-CN"/>
        </w:rPr>
        <w:t>02</w:t>
      </w:r>
      <w:r>
        <w:rPr>
          <w:rFonts w:ascii="仿宋" w:hAnsi="仿宋" w:eastAsia="仿宋"/>
          <w:sz w:val="32"/>
          <w:szCs w:val="32"/>
        </w:rPr>
        <w:t>）住房公积金（</w:t>
      </w:r>
      <w:r>
        <w:rPr>
          <w:rFonts w:hint="eastAsia" w:ascii="仿宋" w:hAnsi="仿宋" w:eastAsia="仿宋"/>
          <w:sz w:val="32"/>
          <w:szCs w:val="32"/>
          <w:lang w:eastAsia="zh-CN"/>
        </w:rPr>
        <w:t>01</w:t>
      </w:r>
      <w:r>
        <w:rPr>
          <w:rFonts w:ascii="仿宋" w:hAnsi="仿宋" w:eastAsia="仿宋"/>
          <w:sz w:val="32"/>
          <w:szCs w:val="32"/>
        </w:rPr>
        <w:t>）20</w:t>
      </w:r>
      <w:r>
        <w:rPr>
          <w:rFonts w:hint="eastAsia" w:ascii="仿宋" w:hAnsi="仿宋" w:eastAsia="仿宋"/>
          <w:sz w:val="32"/>
          <w:szCs w:val="32"/>
          <w:lang w:eastAsia="zh-CN"/>
        </w:rPr>
        <w:t>20</w:t>
      </w:r>
      <w:r>
        <w:rPr>
          <w:rFonts w:ascii="仿宋" w:hAnsi="仿宋" w:eastAsia="仿宋"/>
          <w:sz w:val="32"/>
          <w:szCs w:val="32"/>
        </w:rPr>
        <w:t>年预算数为</w:t>
      </w:r>
      <w:r>
        <w:rPr>
          <w:rFonts w:hint="eastAsia" w:ascii="仿宋" w:hAnsi="仿宋" w:eastAsia="仿宋"/>
          <w:sz w:val="32"/>
          <w:szCs w:val="32"/>
          <w:lang w:eastAsia="zh-CN"/>
        </w:rPr>
        <w:t>81060</w:t>
      </w:r>
      <w:r>
        <w:rPr>
          <w:rFonts w:ascii="仿宋" w:hAnsi="仿宋" w:eastAsia="仿宋"/>
          <w:sz w:val="32"/>
          <w:szCs w:val="32"/>
        </w:rPr>
        <w:t>元，主要用于单位为职工缴纳住房公积金。</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六、一般公共预算基本支出情况说明</w:t>
      </w:r>
    </w:p>
    <w:p>
      <w:pPr>
        <w:spacing w:line="60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茂县红十字会</w:t>
      </w:r>
      <w:r>
        <w:rPr>
          <w:rFonts w:ascii="仿宋" w:hAnsi="仿宋" w:eastAsia="仿宋"/>
          <w:sz w:val="32"/>
          <w:szCs w:val="32"/>
          <w:lang w:eastAsia="zh-CN"/>
        </w:rPr>
        <w:t>20</w:t>
      </w:r>
      <w:r>
        <w:rPr>
          <w:rFonts w:hint="eastAsia" w:ascii="仿宋" w:hAnsi="仿宋" w:eastAsia="仿宋"/>
          <w:sz w:val="32"/>
          <w:szCs w:val="32"/>
          <w:lang w:eastAsia="zh-CN"/>
        </w:rPr>
        <w:t>20</w:t>
      </w:r>
      <w:r>
        <w:rPr>
          <w:rFonts w:ascii="仿宋" w:hAnsi="仿宋" w:eastAsia="仿宋"/>
          <w:sz w:val="32"/>
          <w:szCs w:val="32"/>
          <w:lang w:eastAsia="zh-CN"/>
        </w:rPr>
        <w:t>年一般公共预算基本支出</w:t>
      </w:r>
      <w:r>
        <w:rPr>
          <w:rFonts w:hint="eastAsia" w:ascii="仿宋" w:hAnsi="仿宋" w:eastAsia="仿宋"/>
          <w:sz w:val="32"/>
          <w:szCs w:val="32"/>
          <w:lang w:eastAsia="zh-CN"/>
        </w:rPr>
        <w:t>786201</w:t>
      </w:r>
      <w:r>
        <w:rPr>
          <w:rFonts w:ascii="仿宋" w:hAnsi="仿宋" w:eastAsia="仿宋"/>
          <w:sz w:val="32"/>
          <w:szCs w:val="32"/>
          <w:lang w:eastAsia="zh-CN"/>
        </w:rPr>
        <w:t>元，其中：人员经费</w:t>
      </w:r>
      <w:r>
        <w:rPr>
          <w:rFonts w:hint="eastAsia" w:ascii="仿宋" w:hAnsi="仿宋" w:eastAsia="仿宋"/>
          <w:sz w:val="32"/>
          <w:szCs w:val="32"/>
          <w:lang w:eastAsia="zh-CN"/>
        </w:rPr>
        <w:t>702941</w:t>
      </w:r>
      <w:r>
        <w:rPr>
          <w:rFonts w:ascii="仿宋" w:hAnsi="仿宋" w:eastAsia="仿宋"/>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 w:hAnsi="仿宋" w:eastAsia="仿宋"/>
          <w:sz w:val="32"/>
          <w:szCs w:val="32"/>
          <w:lang w:eastAsia="zh-CN"/>
        </w:rPr>
        <w:t>83260</w:t>
      </w:r>
      <w:r>
        <w:rPr>
          <w:rFonts w:ascii="仿宋" w:hAnsi="仿宋" w:eastAsia="仿宋"/>
          <w:sz w:val="32"/>
          <w:szCs w:val="32"/>
          <w:lang w:eastAsia="zh-CN"/>
        </w:rPr>
        <w:t>元，主要包括：办公费、印刷费、手续费、水费、电费、邮电费、差旅费、维修（护）费、租赁费、会议费、培训费、劳务费、工会经费、福利费、其他交通工具运行维护费、其他商品和服务支出。</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七、“三公”经费财政拨款预算安排情况说明</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　</w:t>
      </w:r>
      <w:r>
        <w:rPr>
          <w:rFonts w:hint="eastAsia" w:ascii="仿宋" w:hAnsi="仿宋" w:eastAsia="仿宋"/>
          <w:sz w:val="32"/>
          <w:szCs w:val="32"/>
          <w:lang w:eastAsia="zh-CN"/>
        </w:rPr>
        <w:t>茂县红十字会</w:t>
      </w:r>
      <w:r>
        <w:rPr>
          <w:rFonts w:ascii="仿宋" w:hAnsi="仿宋" w:eastAsia="仿宋"/>
          <w:sz w:val="32"/>
          <w:szCs w:val="32"/>
          <w:lang w:eastAsia="zh-CN"/>
        </w:rPr>
        <w:t>20</w:t>
      </w:r>
      <w:r>
        <w:rPr>
          <w:rFonts w:hint="eastAsia" w:ascii="仿宋" w:hAnsi="仿宋" w:eastAsia="仿宋"/>
          <w:sz w:val="32"/>
          <w:szCs w:val="32"/>
          <w:lang w:eastAsia="zh-CN"/>
        </w:rPr>
        <w:t>20</w:t>
      </w:r>
      <w:r>
        <w:rPr>
          <w:rFonts w:ascii="仿宋" w:hAnsi="仿宋" w:eastAsia="仿宋"/>
          <w:sz w:val="32"/>
          <w:szCs w:val="32"/>
          <w:lang w:eastAsia="zh-CN"/>
        </w:rPr>
        <w:t>年“三公”经费财政拨款预算数</w:t>
      </w:r>
      <w:r>
        <w:rPr>
          <w:rFonts w:hint="eastAsia" w:ascii="仿宋" w:hAnsi="仿宋" w:eastAsia="仿宋"/>
          <w:sz w:val="32"/>
          <w:szCs w:val="32"/>
          <w:lang w:eastAsia="zh-CN"/>
        </w:rPr>
        <w:t>40960</w:t>
      </w:r>
      <w:r>
        <w:rPr>
          <w:rFonts w:ascii="仿宋" w:hAnsi="仿宋" w:eastAsia="仿宋"/>
          <w:sz w:val="32"/>
          <w:szCs w:val="32"/>
          <w:lang w:eastAsia="zh-CN"/>
        </w:rPr>
        <w:t>元，其中：无因公出国（境）经费，公务接待费</w:t>
      </w:r>
      <w:r>
        <w:rPr>
          <w:rFonts w:hint="eastAsia" w:ascii="仿宋" w:hAnsi="仿宋" w:eastAsia="仿宋"/>
          <w:sz w:val="32"/>
          <w:szCs w:val="32"/>
          <w:lang w:eastAsia="zh-CN"/>
        </w:rPr>
        <w:t>960</w:t>
      </w:r>
      <w:r>
        <w:rPr>
          <w:rFonts w:ascii="仿宋" w:hAnsi="仿宋" w:eastAsia="仿宋"/>
          <w:sz w:val="32"/>
          <w:szCs w:val="32"/>
          <w:lang w:eastAsia="zh-CN"/>
        </w:rPr>
        <w:t>元，公务用车购置及运行维护费</w:t>
      </w:r>
      <w:r>
        <w:rPr>
          <w:rFonts w:hint="eastAsia" w:ascii="仿宋" w:hAnsi="仿宋" w:eastAsia="仿宋"/>
          <w:sz w:val="32"/>
          <w:szCs w:val="32"/>
          <w:lang w:eastAsia="zh-CN"/>
        </w:rPr>
        <w:t>40000</w:t>
      </w:r>
      <w:r>
        <w:rPr>
          <w:rFonts w:ascii="仿宋" w:hAnsi="仿宋" w:eastAsia="仿宋"/>
          <w:sz w:val="32"/>
          <w:szCs w:val="32"/>
          <w:lang w:eastAsia="zh-CN"/>
        </w:rPr>
        <w:t>元。</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（一）20</w:t>
      </w:r>
      <w:r>
        <w:rPr>
          <w:rFonts w:hint="eastAsia" w:ascii="仿宋" w:hAnsi="仿宋" w:eastAsia="仿宋"/>
          <w:sz w:val="32"/>
          <w:szCs w:val="32"/>
          <w:lang w:eastAsia="zh-CN"/>
        </w:rPr>
        <w:t>20</w:t>
      </w:r>
      <w:r>
        <w:rPr>
          <w:rFonts w:ascii="仿宋" w:hAnsi="仿宋" w:eastAsia="仿宋"/>
          <w:sz w:val="32"/>
          <w:szCs w:val="32"/>
          <w:lang w:eastAsia="zh-CN"/>
        </w:rPr>
        <w:t>年公务接待费</w:t>
      </w:r>
      <w:r>
        <w:rPr>
          <w:rFonts w:hint="eastAsia" w:ascii="仿宋" w:hAnsi="仿宋" w:eastAsia="仿宋"/>
          <w:sz w:val="32"/>
          <w:szCs w:val="32"/>
          <w:lang w:eastAsia="zh-CN"/>
        </w:rPr>
        <w:t>960</w:t>
      </w:r>
      <w:r>
        <w:rPr>
          <w:rFonts w:ascii="仿宋" w:hAnsi="仿宋" w:eastAsia="仿宋"/>
          <w:sz w:val="32"/>
          <w:szCs w:val="32"/>
          <w:lang w:eastAsia="zh-CN"/>
        </w:rPr>
        <w:t>元。</w:t>
      </w:r>
      <w:r>
        <w:rPr>
          <w:rFonts w:hint="eastAsia" w:ascii="仿宋" w:hAnsi="仿宋" w:eastAsia="仿宋"/>
          <w:sz w:val="32"/>
          <w:szCs w:val="32"/>
          <w:lang w:eastAsia="zh-CN"/>
        </w:rPr>
        <w:t>与</w:t>
      </w:r>
      <w:r>
        <w:rPr>
          <w:rFonts w:ascii="仿宋" w:hAnsi="仿宋" w:eastAsia="仿宋"/>
          <w:sz w:val="32"/>
          <w:szCs w:val="32"/>
        </w:rPr>
        <w:t>201</w:t>
      </w:r>
      <w:r>
        <w:rPr>
          <w:rFonts w:hint="eastAsia" w:ascii="仿宋" w:hAnsi="仿宋" w:eastAsia="仿宋"/>
          <w:sz w:val="32"/>
          <w:szCs w:val="32"/>
          <w:lang w:eastAsia="zh-CN"/>
        </w:rPr>
        <w:t>9</w:t>
      </w:r>
      <w:r>
        <w:rPr>
          <w:rFonts w:ascii="仿宋" w:hAnsi="仿宋" w:eastAsia="仿宋"/>
          <w:sz w:val="32"/>
          <w:szCs w:val="32"/>
        </w:rPr>
        <w:t>年预算</w:t>
      </w:r>
      <w:r>
        <w:rPr>
          <w:rFonts w:hint="eastAsia" w:ascii="仿宋" w:hAnsi="仿宋" w:eastAsia="仿宋"/>
          <w:sz w:val="32"/>
          <w:szCs w:val="32"/>
          <w:lang w:eastAsia="zh-CN"/>
        </w:rPr>
        <w:t>比较减少816</w:t>
      </w:r>
      <w:r>
        <w:rPr>
          <w:rFonts w:ascii="仿宋" w:hAnsi="仿宋" w:eastAsia="仿宋"/>
          <w:sz w:val="32"/>
          <w:szCs w:val="32"/>
          <w:lang w:eastAsia="zh-CN"/>
        </w:rPr>
        <w:t>。</w:t>
      </w:r>
      <w:r>
        <w:rPr>
          <w:rFonts w:hint="eastAsia" w:ascii="仿宋" w:hAnsi="仿宋" w:eastAsia="仿宋"/>
          <w:sz w:val="32"/>
          <w:szCs w:val="32"/>
          <w:lang w:eastAsia="zh-CN"/>
        </w:rPr>
        <w:t>主要原因是人员变动。</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（二）20</w:t>
      </w:r>
      <w:r>
        <w:rPr>
          <w:rFonts w:hint="eastAsia" w:ascii="仿宋" w:hAnsi="仿宋" w:eastAsia="仿宋"/>
          <w:sz w:val="32"/>
          <w:szCs w:val="32"/>
          <w:lang w:eastAsia="zh-CN"/>
        </w:rPr>
        <w:t>20</w:t>
      </w:r>
      <w:r>
        <w:rPr>
          <w:rFonts w:ascii="仿宋" w:hAnsi="仿宋" w:eastAsia="仿宋"/>
          <w:sz w:val="32"/>
          <w:szCs w:val="32"/>
          <w:lang w:eastAsia="zh-CN"/>
        </w:rPr>
        <w:t>年无因公出国（境）经费。</w:t>
      </w:r>
    </w:p>
    <w:p>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（三）20</w:t>
      </w:r>
      <w:r>
        <w:rPr>
          <w:rFonts w:hint="eastAsia" w:ascii="仿宋" w:hAnsi="仿宋" w:eastAsia="仿宋"/>
          <w:sz w:val="32"/>
          <w:szCs w:val="32"/>
          <w:lang w:eastAsia="zh-CN"/>
        </w:rPr>
        <w:t>20</w:t>
      </w:r>
      <w:r>
        <w:rPr>
          <w:rFonts w:ascii="仿宋" w:hAnsi="仿宋" w:eastAsia="仿宋"/>
          <w:sz w:val="32"/>
          <w:szCs w:val="32"/>
          <w:lang w:eastAsia="zh-CN"/>
        </w:rPr>
        <w:t>年公务用车购置及运行维护费</w:t>
      </w:r>
      <w:r>
        <w:rPr>
          <w:rFonts w:hint="eastAsia" w:ascii="仿宋" w:hAnsi="仿宋" w:eastAsia="仿宋"/>
          <w:sz w:val="32"/>
          <w:szCs w:val="32"/>
          <w:lang w:eastAsia="zh-CN"/>
        </w:rPr>
        <w:t>40000</w:t>
      </w:r>
      <w:r>
        <w:rPr>
          <w:rFonts w:ascii="仿宋" w:hAnsi="仿宋" w:eastAsia="仿宋"/>
          <w:sz w:val="32"/>
          <w:szCs w:val="32"/>
          <w:lang w:eastAsia="zh-CN"/>
        </w:rPr>
        <w:t>元。</w:t>
      </w:r>
      <w:r>
        <w:rPr>
          <w:rFonts w:hint="eastAsia" w:ascii="仿宋" w:hAnsi="仿宋" w:eastAsia="仿宋"/>
          <w:sz w:val="32"/>
          <w:szCs w:val="32"/>
          <w:lang w:eastAsia="zh-CN"/>
        </w:rPr>
        <w:t>与</w:t>
      </w:r>
      <w:r>
        <w:rPr>
          <w:rFonts w:ascii="仿宋" w:hAnsi="仿宋" w:eastAsia="仿宋"/>
          <w:sz w:val="32"/>
          <w:szCs w:val="32"/>
        </w:rPr>
        <w:t>201</w:t>
      </w:r>
      <w:r>
        <w:rPr>
          <w:rFonts w:hint="eastAsia" w:ascii="仿宋" w:hAnsi="仿宋" w:eastAsia="仿宋"/>
          <w:sz w:val="32"/>
          <w:szCs w:val="32"/>
          <w:lang w:eastAsia="zh-CN"/>
        </w:rPr>
        <w:t>9</w:t>
      </w:r>
      <w:r>
        <w:rPr>
          <w:rFonts w:ascii="仿宋" w:hAnsi="仿宋" w:eastAsia="仿宋"/>
          <w:sz w:val="32"/>
          <w:szCs w:val="32"/>
        </w:rPr>
        <w:t>年预算</w:t>
      </w:r>
      <w:r>
        <w:rPr>
          <w:rFonts w:hint="eastAsia" w:ascii="仿宋" w:hAnsi="仿宋" w:eastAsia="仿宋"/>
          <w:sz w:val="32"/>
          <w:szCs w:val="32"/>
          <w:lang w:eastAsia="zh-CN"/>
        </w:rPr>
        <w:t>无变化</w:t>
      </w:r>
      <w:r>
        <w:rPr>
          <w:rFonts w:ascii="仿宋" w:hAnsi="仿宋" w:eastAsia="仿宋"/>
          <w:sz w:val="32"/>
          <w:szCs w:val="32"/>
          <w:lang w:eastAsia="zh-CN"/>
        </w:rPr>
        <w:t>。</w:t>
      </w:r>
    </w:p>
    <w:p>
      <w:pPr>
        <w:spacing w:line="600" w:lineRule="exact"/>
        <w:ind w:firstLine="643" w:firstLineChars="200"/>
        <w:rPr>
          <w:rFonts w:ascii="仿宋" w:hAnsi="仿宋" w:eastAsia="仿宋"/>
          <w:b/>
          <w:sz w:val="32"/>
          <w:szCs w:val="32"/>
          <w:lang w:eastAsia="zh-CN"/>
        </w:rPr>
      </w:pPr>
      <w:r>
        <w:rPr>
          <w:rFonts w:ascii="仿宋" w:hAnsi="仿宋" w:eastAsia="仿宋"/>
          <w:b/>
          <w:sz w:val="32"/>
          <w:szCs w:val="32"/>
          <w:lang w:eastAsia="zh-CN"/>
        </w:rPr>
        <w:t>八、政府性基金预算支出情况说明</w:t>
      </w:r>
    </w:p>
    <w:p>
      <w:pPr>
        <w:spacing w:line="600" w:lineRule="exact"/>
        <w:ind w:left="360" w:firstLine="640" w:firstLineChars="200"/>
        <w:rPr>
          <w:rFonts w:ascii="仿宋" w:hAnsi="仿宋" w:eastAsia="仿宋"/>
          <w:sz w:val="32"/>
          <w:szCs w:val="32"/>
        </w:rPr>
      </w:pPr>
      <w:r>
        <w:rPr>
          <w:rFonts w:hint="eastAsia" w:ascii="仿宋" w:hAnsi="仿宋" w:eastAsia="仿宋"/>
          <w:sz w:val="32"/>
          <w:szCs w:val="32"/>
          <w:lang w:eastAsia="zh-CN"/>
        </w:rPr>
        <w:t>茂县红十字会</w:t>
      </w:r>
      <w:r>
        <w:rPr>
          <w:rFonts w:ascii="仿宋" w:hAnsi="仿宋" w:eastAsia="仿宋"/>
          <w:sz w:val="32"/>
          <w:szCs w:val="32"/>
        </w:rPr>
        <w:t>20</w:t>
      </w:r>
      <w:r>
        <w:rPr>
          <w:rFonts w:hint="eastAsia" w:ascii="仿宋" w:hAnsi="仿宋" w:eastAsia="仿宋"/>
          <w:sz w:val="32"/>
          <w:szCs w:val="32"/>
          <w:lang w:eastAsia="zh-CN"/>
        </w:rPr>
        <w:t>20</w:t>
      </w:r>
      <w:r>
        <w:rPr>
          <w:rFonts w:ascii="仿宋" w:hAnsi="仿宋" w:eastAsia="仿宋"/>
          <w:sz w:val="32"/>
          <w:szCs w:val="32"/>
        </w:rPr>
        <w:t>年无政府性基金预算拨款安排的支出。</w:t>
      </w:r>
    </w:p>
    <w:p>
      <w:pPr>
        <w:spacing w:line="600" w:lineRule="exact"/>
        <w:ind w:firstLine="482" w:firstLineChars="150"/>
        <w:rPr>
          <w:rFonts w:ascii="仿宋" w:hAnsi="仿宋" w:eastAsia="仿宋"/>
          <w:b/>
          <w:sz w:val="32"/>
          <w:szCs w:val="32"/>
          <w:lang w:eastAsia="zh-CN"/>
        </w:rPr>
      </w:pPr>
      <w:r>
        <w:rPr>
          <w:rFonts w:ascii="仿宋" w:hAnsi="仿宋" w:eastAsia="仿宋"/>
          <w:b/>
          <w:sz w:val="32"/>
          <w:szCs w:val="32"/>
          <w:lang w:eastAsia="zh-CN"/>
        </w:rPr>
        <w:t>九、其他重要事项的情况说明</w:t>
      </w:r>
    </w:p>
    <w:p>
      <w:pPr>
        <w:spacing w:line="600" w:lineRule="exact"/>
        <w:ind w:firstLine="643" w:firstLineChars="200"/>
        <w:rPr>
          <w:rFonts w:ascii="仿宋" w:hAnsi="仿宋" w:eastAsia="仿宋"/>
          <w:b/>
          <w:sz w:val="32"/>
          <w:szCs w:val="32"/>
          <w:lang w:eastAsia="zh-CN"/>
        </w:rPr>
      </w:pPr>
      <w:r>
        <w:rPr>
          <w:rFonts w:ascii="仿宋" w:hAnsi="仿宋" w:eastAsia="仿宋" w:cs="楷体_GB2312"/>
          <w:b/>
          <w:bCs/>
          <w:kern w:val="2"/>
          <w:sz w:val="32"/>
          <w:szCs w:val="32"/>
          <w:lang w:eastAsia="zh-CN" w:bidi="ar-SA"/>
        </w:rPr>
        <w:t>（一）机关运行经费</w:t>
      </w:r>
    </w:p>
    <w:p>
      <w:pPr>
        <w:spacing w:line="60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茂县红十字会</w:t>
      </w:r>
      <w:r>
        <w:rPr>
          <w:rFonts w:ascii="仿宋" w:hAnsi="仿宋" w:eastAsia="仿宋"/>
          <w:sz w:val="32"/>
          <w:szCs w:val="32"/>
          <w:lang w:eastAsia="zh-CN"/>
        </w:rPr>
        <w:t>20</w:t>
      </w:r>
      <w:r>
        <w:rPr>
          <w:rFonts w:hint="eastAsia" w:ascii="仿宋" w:hAnsi="仿宋" w:eastAsia="仿宋"/>
          <w:sz w:val="32"/>
          <w:szCs w:val="32"/>
          <w:lang w:eastAsia="zh-CN"/>
        </w:rPr>
        <w:t>20</w:t>
      </w:r>
      <w:r>
        <w:rPr>
          <w:rFonts w:ascii="仿宋" w:hAnsi="仿宋" w:eastAsia="仿宋"/>
          <w:sz w:val="32"/>
          <w:szCs w:val="32"/>
          <w:lang w:eastAsia="zh-CN"/>
        </w:rPr>
        <w:t>年机关运行经费财政拨款预算为</w:t>
      </w:r>
      <w:r>
        <w:rPr>
          <w:rFonts w:hint="eastAsia" w:ascii="仿宋" w:hAnsi="仿宋" w:eastAsia="仿宋"/>
          <w:sz w:val="32"/>
          <w:szCs w:val="32"/>
          <w:lang w:eastAsia="zh-CN"/>
        </w:rPr>
        <w:t>83260</w:t>
      </w:r>
      <w:r>
        <w:rPr>
          <w:rFonts w:ascii="仿宋" w:hAnsi="仿宋" w:eastAsia="仿宋"/>
          <w:sz w:val="32"/>
          <w:szCs w:val="32"/>
          <w:lang w:eastAsia="zh-CN"/>
        </w:rPr>
        <w:t>元，</w:t>
      </w:r>
      <w:r>
        <w:rPr>
          <w:rFonts w:hint="eastAsia" w:ascii="仿宋" w:hAnsi="仿宋" w:eastAsia="仿宋"/>
          <w:sz w:val="32"/>
          <w:szCs w:val="32"/>
          <w:lang w:eastAsia="zh-CN"/>
        </w:rPr>
        <w:t>与</w:t>
      </w:r>
      <w:r>
        <w:rPr>
          <w:rFonts w:ascii="仿宋" w:hAnsi="仿宋" w:eastAsia="仿宋"/>
          <w:sz w:val="32"/>
          <w:szCs w:val="32"/>
        </w:rPr>
        <w:t>201</w:t>
      </w:r>
      <w:r>
        <w:rPr>
          <w:rFonts w:hint="eastAsia" w:ascii="仿宋" w:hAnsi="仿宋" w:eastAsia="仿宋"/>
          <w:sz w:val="32"/>
          <w:szCs w:val="32"/>
          <w:lang w:eastAsia="zh-CN"/>
        </w:rPr>
        <w:t>9</w:t>
      </w:r>
      <w:r>
        <w:rPr>
          <w:rFonts w:ascii="仿宋" w:hAnsi="仿宋" w:eastAsia="仿宋"/>
          <w:sz w:val="32"/>
          <w:szCs w:val="32"/>
        </w:rPr>
        <w:t>年预算</w:t>
      </w:r>
      <w:r>
        <w:rPr>
          <w:rFonts w:hint="eastAsia" w:ascii="仿宋" w:hAnsi="仿宋" w:eastAsia="仿宋"/>
          <w:sz w:val="32"/>
          <w:szCs w:val="32"/>
          <w:lang w:eastAsia="zh-CN"/>
        </w:rPr>
        <w:t>比较减少7320</w:t>
      </w:r>
      <w:r>
        <w:rPr>
          <w:rFonts w:ascii="仿宋" w:hAnsi="仿宋" w:eastAsia="仿宋"/>
          <w:sz w:val="32"/>
          <w:szCs w:val="32"/>
          <w:lang w:eastAsia="zh-CN"/>
        </w:rPr>
        <w:t>。</w:t>
      </w:r>
      <w:r>
        <w:rPr>
          <w:rFonts w:hint="eastAsia" w:ascii="仿宋" w:hAnsi="仿宋" w:eastAsia="仿宋"/>
          <w:sz w:val="32"/>
          <w:szCs w:val="32"/>
          <w:lang w:eastAsia="zh-CN"/>
        </w:rPr>
        <w:t>主要原因是人员变动及厉行节约。</w:t>
      </w:r>
    </w:p>
    <w:p>
      <w:pPr>
        <w:spacing w:line="60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（二）政府采购情况</w:t>
      </w:r>
    </w:p>
    <w:p>
      <w:pPr>
        <w:spacing w:line="600" w:lineRule="exact"/>
        <w:ind w:left="360" w:firstLine="480" w:firstLineChars="150"/>
        <w:rPr>
          <w:rFonts w:ascii="仿宋" w:hAnsi="仿宋" w:eastAsia="仿宋"/>
          <w:sz w:val="32"/>
          <w:szCs w:val="32"/>
        </w:rPr>
      </w:pPr>
      <w:r>
        <w:rPr>
          <w:rFonts w:ascii="仿宋" w:hAnsi="仿宋" w:eastAsia="仿宋"/>
          <w:sz w:val="32"/>
          <w:szCs w:val="32"/>
          <w:lang w:eastAsia="zh-CN"/>
        </w:rPr>
        <w:t>20</w:t>
      </w:r>
      <w:r>
        <w:rPr>
          <w:rFonts w:hint="eastAsia" w:ascii="仿宋" w:hAnsi="仿宋" w:eastAsia="仿宋"/>
          <w:sz w:val="32"/>
          <w:szCs w:val="32"/>
          <w:lang w:eastAsia="zh-CN"/>
        </w:rPr>
        <w:t>20</w:t>
      </w:r>
      <w:r>
        <w:rPr>
          <w:rFonts w:ascii="仿宋" w:hAnsi="仿宋" w:eastAsia="仿宋"/>
          <w:sz w:val="32"/>
          <w:szCs w:val="32"/>
          <w:lang w:eastAsia="zh-CN"/>
        </w:rPr>
        <w:t>年</w:t>
      </w:r>
      <w:r>
        <w:rPr>
          <w:rFonts w:hint="eastAsia" w:ascii="仿宋" w:hAnsi="仿宋" w:eastAsia="仿宋"/>
          <w:sz w:val="32"/>
          <w:szCs w:val="32"/>
          <w:lang w:eastAsia="zh-CN"/>
        </w:rPr>
        <w:t>茂县红十字会</w:t>
      </w:r>
      <w:r>
        <w:rPr>
          <w:rFonts w:hint="eastAsia" w:ascii="仿宋" w:hAnsi="仿宋" w:eastAsia="仿宋"/>
          <w:sz w:val="32"/>
          <w:szCs w:val="32"/>
        </w:rPr>
        <w:t>未</w:t>
      </w:r>
      <w:r>
        <w:rPr>
          <w:rFonts w:ascii="仿宋" w:hAnsi="仿宋" w:eastAsia="仿宋"/>
          <w:sz w:val="32"/>
          <w:szCs w:val="32"/>
        </w:rPr>
        <w:t>安排政府采购预算。</w:t>
      </w:r>
    </w:p>
    <w:p>
      <w:pPr>
        <w:spacing w:line="60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（三）国有资产占有使用情况</w:t>
      </w:r>
    </w:p>
    <w:p>
      <w:pPr>
        <w:spacing w:line="600" w:lineRule="exact"/>
        <w:ind w:left="360" w:firstLine="480" w:firstLineChars="150"/>
        <w:rPr>
          <w:rFonts w:ascii="仿宋" w:hAnsi="仿宋" w:eastAsia="仿宋"/>
          <w:sz w:val="32"/>
          <w:szCs w:val="32"/>
        </w:rPr>
      </w:pPr>
      <w:r>
        <w:rPr>
          <w:rFonts w:hint="eastAsia" w:ascii="仿宋" w:hAnsi="仿宋" w:eastAsia="仿宋"/>
          <w:sz w:val="32"/>
          <w:szCs w:val="32"/>
          <w:lang w:eastAsia="zh-CN"/>
        </w:rPr>
        <w:t>茂县红十字会</w:t>
      </w:r>
      <w:r>
        <w:rPr>
          <w:rFonts w:ascii="仿宋" w:hAnsi="仿宋" w:eastAsia="仿宋"/>
          <w:sz w:val="32"/>
          <w:szCs w:val="32"/>
        </w:rPr>
        <w:t>截止201</w:t>
      </w:r>
      <w:r>
        <w:rPr>
          <w:rFonts w:hint="eastAsia" w:ascii="仿宋" w:hAnsi="仿宋" w:eastAsia="仿宋"/>
          <w:sz w:val="32"/>
          <w:szCs w:val="32"/>
          <w:lang w:eastAsia="zh-CN"/>
        </w:rPr>
        <w:t>9</w:t>
      </w:r>
      <w:r>
        <w:rPr>
          <w:rFonts w:ascii="仿宋" w:hAnsi="仿宋" w:eastAsia="仿宋"/>
          <w:sz w:val="32"/>
          <w:szCs w:val="32"/>
        </w:rPr>
        <w:t>年12月31日，固定资产总额</w:t>
      </w:r>
      <w:r>
        <w:rPr>
          <w:rFonts w:hint="eastAsia" w:ascii="仿宋" w:hAnsi="仿宋" w:eastAsia="仿宋"/>
          <w:sz w:val="32"/>
          <w:szCs w:val="32"/>
          <w:lang w:eastAsia="zh-CN"/>
        </w:rPr>
        <w:t>587870</w:t>
      </w:r>
      <w:r>
        <w:rPr>
          <w:rFonts w:ascii="仿宋" w:hAnsi="仿宋" w:eastAsia="仿宋"/>
          <w:sz w:val="32"/>
          <w:szCs w:val="32"/>
        </w:rPr>
        <w:t>元，其中：房屋</w:t>
      </w:r>
      <w:r>
        <w:rPr>
          <w:rFonts w:hint="eastAsia" w:ascii="仿宋" w:hAnsi="仿宋" w:eastAsia="仿宋"/>
          <w:sz w:val="32"/>
          <w:szCs w:val="32"/>
          <w:lang w:eastAsia="zh-CN"/>
        </w:rPr>
        <w:t>0</w:t>
      </w:r>
      <w:r>
        <w:rPr>
          <w:rFonts w:ascii="仿宋" w:hAnsi="仿宋" w:eastAsia="仿宋"/>
          <w:sz w:val="32"/>
          <w:szCs w:val="32"/>
        </w:rPr>
        <w:t>平方米，价值</w:t>
      </w:r>
      <w:r>
        <w:rPr>
          <w:rFonts w:hint="eastAsia" w:ascii="仿宋" w:hAnsi="仿宋" w:eastAsia="仿宋"/>
          <w:sz w:val="32"/>
          <w:szCs w:val="32"/>
          <w:lang w:eastAsia="zh-CN"/>
        </w:rPr>
        <w:t>0</w:t>
      </w:r>
      <w:r>
        <w:rPr>
          <w:rFonts w:ascii="仿宋" w:hAnsi="仿宋" w:eastAsia="仿宋"/>
          <w:sz w:val="32"/>
          <w:szCs w:val="32"/>
        </w:rPr>
        <w:t>元；公务用车</w:t>
      </w:r>
      <w:r>
        <w:rPr>
          <w:rFonts w:hint="eastAsia" w:ascii="仿宋" w:hAnsi="仿宋" w:eastAsia="仿宋"/>
          <w:sz w:val="32"/>
          <w:szCs w:val="32"/>
          <w:lang w:eastAsia="zh-CN"/>
        </w:rPr>
        <w:t>4</w:t>
      </w:r>
      <w:r>
        <w:rPr>
          <w:rFonts w:ascii="仿宋" w:hAnsi="仿宋" w:eastAsia="仿宋"/>
          <w:sz w:val="32"/>
          <w:szCs w:val="32"/>
        </w:rPr>
        <w:t>辆，价值</w:t>
      </w:r>
      <w:r>
        <w:rPr>
          <w:rFonts w:hint="eastAsia" w:ascii="仿宋" w:hAnsi="仿宋" w:eastAsia="仿宋"/>
          <w:sz w:val="32"/>
          <w:szCs w:val="32"/>
          <w:lang w:eastAsia="zh-CN"/>
        </w:rPr>
        <w:t>376300</w:t>
      </w:r>
      <w:r>
        <w:rPr>
          <w:rFonts w:ascii="仿宋" w:hAnsi="仿宋" w:eastAsia="仿宋"/>
          <w:sz w:val="32"/>
          <w:szCs w:val="32"/>
        </w:rPr>
        <w:t>元；其他固定资产</w:t>
      </w:r>
      <w:r>
        <w:rPr>
          <w:rFonts w:hint="eastAsia" w:ascii="仿宋" w:hAnsi="仿宋" w:eastAsia="仿宋"/>
          <w:sz w:val="32"/>
          <w:szCs w:val="32"/>
          <w:lang w:eastAsia="zh-CN"/>
        </w:rPr>
        <w:t>211570</w:t>
      </w:r>
      <w:r>
        <w:rPr>
          <w:rFonts w:ascii="仿宋" w:hAnsi="仿宋" w:eastAsia="仿宋"/>
          <w:sz w:val="32"/>
          <w:szCs w:val="32"/>
        </w:rPr>
        <w:t>元。</w:t>
      </w:r>
    </w:p>
    <w:p>
      <w:pPr>
        <w:spacing w:line="60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（四）绩效目标设置情况</w:t>
      </w:r>
    </w:p>
    <w:p>
      <w:pPr>
        <w:spacing w:line="60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2020年茂县红十字会通用项目和专用项目均按要求实行绩效目标管理，涉及项目0个，一般公共预算当年拨款786201元。</w:t>
      </w:r>
    </w:p>
    <w:p>
      <w:pPr>
        <w:spacing w:line="600" w:lineRule="exact"/>
        <w:ind w:firstLine="643" w:firstLineChars="200"/>
        <w:rPr>
          <w:rFonts w:ascii="仿宋" w:hAnsi="仿宋" w:eastAsia="仿宋"/>
          <w:sz w:val="32"/>
          <w:szCs w:val="32"/>
          <w:lang w:eastAsia="zh-CN"/>
        </w:rPr>
      </w:pPr>
      <w:r>
        <w:rPr>
          <w:rFonts w:ascii="仿宋" w:hAnsi="仿宋" w:eastAsia="仿宋"/>
          <w:b/>
          <w:sz w:val="32"/>
          <w:szCs w:val="32"/>
          <w:lang w:eastAsia="zh-CN"/>
        </w:rPr>
        <w:t>十、名词解释</w:t>
      </w:r>
    </w:p>
    <w:p>
      <w:pPr>
        <w:spacing w:line="60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（一）财政拨款收入：</w:t>
      </w:r>
      <w:r>
        <w:rPr>
          <w:rFonts w:hint="eastAsia" w:ascii="仿宋" w:hAnsi="仿宋" w:eastAsia="仿宋"/>
          <w:sz w:val="32"/>
          <w:szCs w:val="32"/>
          <w:lang w:eastAsia="zh-CN"/>
        </w:rPr>
        <w:t>指由财政拨款形成的部门收入。按现行管理制度，部门预算中反映的财政拨款仅包括一般公共预算拨款和政府性基金预算拨款。</w:t>
      </w:r>
    </w:p>
    <w:p>
      <w:pPr>
        <w:spacing w:line="60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（二）事业收入：</w:t>
      </w:r>
      <w:r>
        <w:rPr>
          <w:rFonts w:hint="eastAsia" w:ascii="仿宋" w:hAnsi="仿宋" w:eastAsia="仿宋"/>
          <w:sz w:val="32"/>
          <w:szCs w:val="32"/>
          <w:lang w:eastAsia="zh-CN"/>
        </w:rPr>
        <w:t>指所属事业单位开展专业业务活动及辅助活动所取得的收入。</w:t>
      </w:r>
    </w:p>
    <w:p>
      <w:pPr>
        <w:spacing w:line="60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（三）事业单位经营收入：</w:t>
      </w:r>
      <w:r>
        <w:rPr>
          <w:rFonts w:hint="eastAsia" w:ascii="仿宋" w:hAnsi="仿宋" w:eastAsia="仿宋"/>
          <w:sz w:val="32"/>
          <w:szCs w:val="32"/>
          <w:lang w:eastAsia="zh-CN"/>
        </w:rPr>
        <w:t>指所属事业单位在专业业务活动及其辅助活动之外开展非独立核算经营活动取得的收入。</w:t>
      </w:r>
    </w:p>
    <w:p>
      <w:pPr>
        <w:spacing w:line="60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（四）其他收入：</w:t>
      </w:r>
      <w:r>
        <w:rPr>
          <w:rFonts w:hint="eastAsia" w:ascii="仿宋" w:hAnsi="仿宋" w:eastAsia="仿宋"/>
          <w:sz w:val="32"/>
          <w:szCs w:val="32"/>
          <w:lang w:eastAsia="zh-CN"/>
        </w:rPr>
        <w:t>指除上述“财政拨款收入”、“事业收入”、“事业单位经营收入”等以外的收入，主要是所属行政事业单位按规定动用的售房收入、存款利息收入等。</w:t>
      </w:r>
    </w:p>
    <w:p>
      <w:pPr>
        <w:spacing w:line="60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（五）用事业基金弥补收支差额：</w:t>
      </w:r>
      <w:r>
        <w:rPr>
          <w:rFonts w:hint="eastAsia" w:ascii="仿宋" w:hAnsi="仿宋" w:eastAsia="仿宋"/>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60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（六）上年结转：</w:t>
      </w:r>
      <w:r>
        <w:rPr>
          <w:rFonts w:hint="eastAsia" w:ascii="仿宋" w:hAnsi="仿宋" w:eastAsia="仿宋"/>
          <w:sz w:val="32"/>
          <w:szCs w:val="32"/>
          <w:lang w:eastAsia="zh-CN"/>
        </w:rPr>
        <w:t>指所属行政事业单位以前年度尚未完成、结转至本年按原规定用途继续使用的资金和以前年度已完成项目剩余资金经批准用于新用途使用的资金。</w:t>
      </w:r>
    </w:p>
    <w:p>
      <w:pPr>
        <w:spacing w:line="60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（七）基本支出：</w:t>
      </w:r>
      <w:r>
        <w:rPr>
          <w:rFonts w:hint="eastAsia" w:ascii="仿宋" w:hAnsi="仿宋" w:eastAsia="仿宋"/>
          <w:sz w:val="32"/>
          <w:szCs w:val="32"/>
          <w:lang w:eastAsia="zh-CN"/>
        </w:rPr>
        <w:t>指为保证机构正常运转，完成日常工作任务而发生的人员支出和公用支出。</w:t>
      </w:r>
      <w:r>
        <w:rPr>
          <w:rFonts w:hint="eastAsia" w:ascii="仿宋" w:hAnsi="仿宋" w:eastAsia="仿宋"/>
          <w:sz w:val="32"/>
          <w:szCs w:val="32"/>
          <w:lang w:eastAsia="zh-CN"/>
        </w:rPr>
        <w:br w:type="textWrapping"/>
      </w:r>
      <w:r>
        <w:rPr>
          <w:rFonts w:hint="eastAsia" w:ascii="仿宋" w:hAnsi="仿宋" w:eastAsia="仿宋"/>
          <w:sz w:val="32"/>
          <w:szCs w:val="32"/>
          <w:lang w:eastAsia="zh-CN"/>
        </w:rPr>
        <w:t>　　</w:t>
      </w:r>
      <w:r>
        <w:rPr>
          <w:rFonts w:hint="eastAsia" w:ascii="仿宋" w:hAnsi="仿宋" w:eastAsia="仿宋"/>
          <w:b/>
          <w:sz w:val="32"/>
          <w:szCs w:val="32"/>
          <w:lang w:eastAsia="zh-CN"/>
        </w:rPr>
        <w:t>（八）项目支出：</w:t>
      </w:r>
      <w:r>
        <w:rPr>
          <w:rFonts w:hint="eastAsia" w:ascii="仿宋" w:hAnsi="仿宋" w:eastAsia="仿宋"/>
          <w:sz w:val="32"/>
          <w:szCs w:val="32"/>
          <w:lang w:eastAsia="zh-CN"/>
        </w:rPr>
        <w:t>指在基本支出之外为完成特定行政任务和事业发展目标所发生的支出。</w:t>
      </w:r>
      <w:r>
        <w:rPr>
          <w:rFonts w:hint="eastAsia" w:ascii="仿宋" w:hAnsi="仿宋" w:eastAsia="仿宋"/>
          <w:sz w:val="32"/>
          <w:szCs w:val="32"/>
          <w:lang w:eastAsia="zh-CN"/>
        </w:rPr>
        <w:br w:type="textWrapping"/>
      </w:r>
      <w:r>
        <w:rPr>
          <w:rFonts w:hint="eastAsia" w:ascii="仿宋" w:hAnsi="仿宋" w:eastAsia="仿宋"/>
          <w:sz w:val="32"/>
          <w:szCs w:val="32"/>
          <w:lang w:eastAsia="zh-CN"/>
        </w:rPr>
        <w:t>　　</w:t>
      </w:r>
      <w:r>
        <w:rPr>
          <w:rFonts w:hint="eastAsia" w:ascii="仿宋" w:hAnsi="仿宋" w:eastAsia="仿宋"/>
          <w:b/>
          <w:sz w:val="32"/>
          <w:szCs w:val="32"/>
          <w:lang w:eastAsia="zh-CN"/>
        </w:rPr>
        <w:t>（九）“三公”经费：</w:t>
      </w:r>
      <w:r>
        <w:rPr>
          <w:rFonts w:hint="eastAsia" w:ascii="仿宋" w:hAnsi="仿宋" w:eastAsia="仿宋"/>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right="800" w:firstLine="0"/>
        <w:jc w:val="right"/>
        <w:rPr>
          <w:rFonts w:ascii="仿宋" w:hAnsi="仿宋" w:eastAsia="仿宋"/>
          <w:sz w:val="32"/>
          <w:szCs w:val="32"/>
          <w:lang w:eastAsia="zh-CN"/>
        </w:rPr>
      </w:pPr>
    </w:p>
    <w:p>
      <w:pPr>
        <w:spacing w:line="600" w:lineRule="exact"/>
        <w:ind w:right="800" w:firstLine="0"/>
        <w:jc w:val="left"/>
        <w:rPr>
          <w:rFonts w:hint="default" w:ascii="仿宋" w:hAnsi="仿宋" w:eastAsia="仿宋"/>
          <w:sz w:val="32"/>
          <w:szCs w:val="32"/>
          <w:lang w:val="en-US" w:eastAsia="zh-CN"/>
        </w:rPr>
      </w:pPr>
      <w:r>
        <w:rPr>
          <w:rFonts w:hint="eastAsia" w:ascii="仿宋" w:hAnsi="仿宋" w:eastAsia="仿宋"/>
          <w:sz w:val="32"/>
          <w:szCs w:val="32"/>
          <w:lang w:eastAsia="zh-CN"/>
        </w:rPr>
        <w:t>附件：茂县红十字会</w:t>
      </w:r>
      <w:r>
        <w:rPr>
          <w:rFonts w:hint="eastAsia" w:ascii="仿宋" w:hAnsi="仿宋" w:eastAsia="仿宋"/>
          <w:sz w:val="32"/>
          <w:szCs w:val="32"/>
          <w:lang w:val="en-US" w:eastAsia="zh-CN"/>
        </w:rPr>
        <w:t>2020年部门预算公开表</w:t>
      </w:r>
    </w:p>
    <w:p>
      <w:pPr>
        <w:spacing w:line="600" w:lineRule="exact"/>
        <w:ind w:right="800" w:firstLine="0"/>
        <w:jc w:val="right"/>
        <w:rPr>
          <w:rFonts w:ascii="仿宋" w:hAnsi="仿宋" w:eastAsia="仿宋"/>
          <w:sz w:val="32"/>
          <w:szCs w:val="32"/>
          <w:lang w:eastAsia="zh-CN"/>
        </w:rPr>
      </w:pPr>
    </w:p>
    <w:p>
      <w:pPr>
        <w:spacing w:line="600" w:lineRule="exact"/>
        <w:ind w:right="800" w:firstLine="0"/>
        <w:jc w:val="right"/>
        <w:rPr>
          <w:rFonts w:ascii="仿宋" w:hAnsi="仿宋" w:eastAsia="仿宋"/>
          <w:sz w:val="32"/>
          <w:szCs w:val="32"/>
          <w:lang w:eastAsia="zh-CN"/>
        </w:rPr>
      </w:pPr>
      <w:r>
        <w:rPr>
          <w:rFonts w:hint="eastAsia" w:ascii="仿宋" w:hAnsi="仿宋" w:eastAsia="仿宋"/>
          <w:sz w:val="32"/>
          <w:szCs w:val="32"/>
          <w:lang w:eastAsia="zh-CN"/>
        </w:rPr>
        <w:t>茂县红十字会</w:t>
      </w:r>
    </w:p>
    <w:p>
      <w:pPr>
        <w:spacing w:line="600" w:lineRule="exact"/>
        <w:ind w:right="480" w:firstLine="0"/>
        <w:jc w:val="right"/>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eastAsia="zh-CN"/>
        </w:rPr>
        <w:t>20</w:t>
      </w:r>
      <w:r>
        <w:rPr>
          <w:rFonts w:ascii="仿宋" w:hAnsi="仿宋" w:eastAsia="仿宋"/>
          <w:sz w:val="32"/>
          <w:szCs w:val="32"/>
          <w:lang w:eastAsia="zh-CN"/>
        </w:rPr>
        <w:t>年</w:t>
      </w:r>
      <w:r>
        <w:rPr>
          <w:rFonts w:hint="eastAsia" w:ascii="仿宋" w:hAnsi="仿宋" w:eastAsia="仿宋"/>
          <w:sz w:val="32"/>
          <w:szCs w:val="32"/>
          <w:lang w:eastAsia="zh-CN"/>
        </w:rPr>
        <w:t>6</w:t>
      </w:r>
      <w:r>
        <w:rPr>
          <w:rFonts w:ascii="仿宋" w:hAnsi="仿宋" w:eastAsia="仿宋"/>
          <w:sz w:val="32"/>
          <w:szCs w:val="32"/>
          <w:lang w:eastAsia="zh-CN"/>
        </w:rPr>
        <w:t>月</w:t>
      </w:r>
      <w:r>
        <w:rPr>
          <w:rFonts w:hint="eastAsia" w:ascii="仿宋" w:hAnsi="仿宋" w:eastAsia="仿宋"/>
          <w:sz w:val="32"/>
          <w:szCs w:val="32"/>
          <w:lang w:eastAsia="zh-CN"/>
        </w:rPr>
        <w:t>15</w:t>
      </w:r>
      <w:r>
        <w:rPr>
          <w:rFonts w:ascii="仿宋" w:hAnsi="仿宋" w:eastAsia="仿宋"/>
          <w:sz w:val="32"/>
          <w:szCs w:val="32"/>
          <w:lang w:eastAsia="zh-CN"/>
        </w:rPr>
        <w:t>日</w:t>
      </w:r>
    </w:p>
    <w:p>
      <w:pPr>
        <w:spacing w:line="600" w:lineRule="exact"/>
        <w:ind w:firstLine="0"/>
        <w:rPr>
          <w:rFonts w:ascii="仿宋" w:hAnsi="仿宋" w:eastAsia="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30CDD"/>
    <w:rsid w:val="000614F1"/>
    <w:rsid w:val="000879D6"/>
    <w:rsid w:val="000A4ECA"/>
    <w:rsid w:val="000C61F2"/>
    <w:rsid w:val="000D50D6"/>
    <w:rsid w:val="00127C2B"/>
    <w:rsid w:val="00145198"/>
    <w:rsid w:val="00186E1A"/>
    <w:rsid w:val="00227B77"/>
    <w:rsid w:val="00240F83"/>
    <w:rsid w:val="00262727"/>
    <w:rsid w:val="00284830"/>
    <w:rsid w:val="00290508"/>
    <w:rsid w:val="002B13C5"/>
    <w:rsid w:val="00316688"/>
    <w:rsid w:val="00326341"/>
    <w:rsid w:val="003271F5"/>
    <w:rsid w:val="00360941"/>
    <w:rsid w:val="00382B7A"/>
    <w:rsid w:val="003B7E6A"/>
    <w:rsid w:val="003F1B02"/>
    <w:rsid w:val="0042153F"/>
    <w:rsid w:val="0043752F"/>
    <w:rsid w:val="004555F0"/>
    <w:rsid w:val="00461518"/>
    <w:rsid w:val="00486EE4"/>
    <w:rsid w:val="004B768A"/>
    <w:rsid w:val="004D2DA3"/>
    <w:rsid w:val="004D7991"/>
    <w:rsid w:val="00513150"/>
    <w:rsid w:val="00532C6E"/>
    <w:rsid w:val="00535E0A"/>
    <w:rsid w:val="00566E72"/>
    <w:rsid w:val="005A2720"/>
    <w:rsid w:val="005C334E"/>
    <w:rsid w:val="005D1ACE"/>
    <w:rsid w:val="005E1FC6"/>
    <w:rsid w:val="005E7711"/>
    <w:rsid w:val="00610894"/>
    <w:rsid w:val="00646639"/>
    <w:rsid w:val="0066408C"/>
    <w:rsid w:val="0066719D"/>
    <w:rsid w:val="006752BC"/>
    <w:rsid w:val="00696576"/>
    <w:rsid w:val="006B30B3"/>
    <w:rsid w:val="006B5AD3"/>
    <w:rsid w:val="006E1FA1"/>
    <w:rsid w:val="006F3460"/>
    <w:rsid w:val="00712F3B"/>
    <w:rsid w:val="00715E9F"/>
    <w:rsid w:val="00727B2A"/>
    <w:rsid w:val="0074461B"/>
    <w:rsid w:val="00790255"/>
    <w:rsid w:val="007959FB"/>
    <w:rsid w:val="00795C76"/>
    <w:rsid w:val="007E4B41"/>
    <w:rsid w:val="008144B8"/>
    <w:rsid w:val="008150A9"/>
    <w:rsid w:val="008202CD"/>
    <w:rsid w:val="008D1142"/>
    <w:rsid w:val="00927C5E"/>
    <w:rsid w:val="00933B54"/>
    <w:rsid w:val="00992E2D"/>
    <w:rsid w:val="009934EC"/>
    <w:rsid w:val="009D6C6E"/>
    <w:rsid w:val="009F6C59"/>
    <w:rsid w:val="00A062A9"/>
    <w:rsid w:val="00A378F2"/>
    <w:rsid w:val="00A53F54"/>
    <w:rsid w:val="00A77326"/>
    <w:rsid w:val="00AA4C94"/>
    <w:rsid w:val="00B00764"/>
    <w:rsid w:val="00B72582"/>
    <w:rsid w:val="00B906A9"/>
    <w:rsid w:val="00BC1292"/>
    <w:rsid w:val="00BF544F"/>
    <w:rsid w:val="00C646E6"/>
    <w:rsid w:val="00C74422"/>
    <w:rsid w:val="00CC5EE7"/>
    <w:rsid w:val="00D15C2E"/>
    <w:rsid w:val="00D62C31"/>
    <w:rsid w:val="00DA76FF"/>
    <w:rsid w:val="00DB7A6E"/>
    <w:rsid w:val="00DD7587"/>
    <w:rsid w:val="00DF0084"/>
    <w:rsid w:val="00E0755E"/>
    <w:rsid w:val="00E13600"/>
    <w:rsid w:val="00E23AC0"/>
    <w:rsid w:val="00E27CDC"/>
    <w:rsid w:val="00E87975"/>
    <w:rsid w:val="00E90F06"/>
    <w:rsid w:val="00EB65E3"/>
    <w:rsid w:val="00EC6132"/>
    <w:rsid w:val="00ED7D9D"/>
    <w:rsid w:val="00EF728E"/>
    <w:rsid w:val="00F164B5"/>
    <w:rsid w:val="00F759B2"/>
    <w:rsid w:val="4C6D34EC"/>
    <w:rsid w:val="63840827"/>
    <w:rsid w:val="67470A61"/>
    <w:rsid w:val="714124DA"/>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574</Words>
  <Characters>3274</Characters>
  <Lines>27</Lines>
  <Paragraphs>7</Paragraphs>
  <TotalTime>1612</TotalTime>
  <ScaleCrop>false</ScaleCrop>
  <LinksUpToDate>false</LinksUpToDate>
  <CharactersWithSpaces>3841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婷</cp:lastModifiedBy>
  <cp:lastPrinted>2019-05-05T02:26:00Z</cp:lastPrinted>
  <dcterms:modified xsi:type="dcterms:W3CDTF">2021-02-27T07:43:09Z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