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color w:val="000000"/>
          <w:sz w:val="72"/>
          <w:szCs w:val="72"/>
        </w:rPr>
      </w:pPr>
      <w:bookmarkStart w:id="0" w:name="_Toc15306267"/>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adjustRightInd w:val="0"/>
        <w:snapToGrid w:val="0"/>
        <w:spacing w:line="360" w:lineRule="auto"/>
        <w:jc w:val="center"/>
        <w:outlineLvl w:val="0"/>
        <w:rPr>
          <w:rFonts w:ascii="方正小标宋简体" w:eastAsia="方正小标宋简体"/>
          <w:color w:val="000000"/>
          <w:sz w:val="72"/>
          <w:szCs w:val="72"/>
        </w:rPr>
      </w:pPr>
      <w:bookmarkStart w:id="1" w:name="_Toc15396597"/>
      <w:bookmarkStart w:id="2" w:name="_Toc15378441"/>
      <w:bookmarkStart w:id="3" w:name="_Toc15377193"/>
      <w:bookmarkStart w:id="4" w:name="_Toc15396475"/>
      <w:bookmarkStart w:id="5" w:name="_Toc15377425"/>
      <w:r>
        <w:rPr>
          <w:rFonts w:ascii="黑体" w:eastAsia="黑体" w:cs="黑体"/>
          <w:color w:val="000000"/>
          <w:sz w:val="72"/>
          <w:szCs w:val="72"/>
        </w:rPr>
        <w:t>2020</w:t>
      </w:r>
      <w:r>
        <w:rPr>
          <w:rFonts w:hint="eastAsia" w:ascii="方正小标宋简体" w:eastAsia="方正小标宋简体" w:cs="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eastAsia="方正小标宋简体"/>
          <w:color w:val="000000"/>
          <w:sz w:val="72"/>
          <w:szCs w:val="72"/>
        </w:rPr>
      </w:pPr>
      <w:bookmarkStart w:id="6" w:name="_Toc15378442"/>
      <w:bookmarkStart w:id="7" w:name="_Toc15396598"/>
      <w:bookmarkStart w:id="8" w:name="_Toc15377426"/>
      <w:bookmarkStart w:id="9" w:name="_Toc15377194"/>
      <w:bookmarkStart w:id="10" w:name="_Toc15396476"/>
      <w:r>
        <w:rPr>
          <w:rFonts w:hint="eastAsia" w:ascii="方正小标宋简体" w:eastAsia="方正小标宋简体" w:cs="方正小标宋简体"/>
          <w:color w:val="000000"/>
          <w:sz w:val="72"/>
          <w:szCs w:val="72"/>
        </w:rPr>
        <w:t>四川省阿坝州</w:t>
      </w:r>
      <w:bookmarkEnd w:id="0"/>
      <w:bookmarkStart w:id="11" w:name="_Toc15306268"/>
      <w:r>
        <w:rPr>
          <w:rFonts w:hint="eastAsia" w:ascii="方正小标宋简体" w:eastAsia="方正小标宋简体" w:cs="方正小标宋简体"/>
          <w:color w:val="000000"/>
          <w:sz w:val="72"/>
          <w:szCs w:val="72"/>
        </w:rPr>
        <w:t>茂县公安局部门决算</w:t>
      </w:r>
      <w:bookmarkEnd w:id="6"/>
      <w:bookmarkEnd w:id="7"/>
      <w:bookmarkEnd w:id="8"/>
      <w:bookmarkEnd w:id="9"/>
      <w:bookmarkEnd w:id="10"/>
      <w:bookmarkEnd w:id="11"/>
    </w:p>
    <w:p>
      <w:pPr>
        <w:widowControl/>
        <w:jc w:val="center"/>
        <w:rPr>
          <w:rFonts w:ascii="方正小标宋简体" w:eastAsia="方正小标宋简体"/>
          <w:color w:val="000000"/>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widowControl/>
        <w:rPr>
          <w:rFonts w:ascii="黑体" w:eastAsia="黑体" w:cs="黑体"/>
          <w:color w:val="000000"/>
          <w:sz w:val="48"/>
          <w:szCs w:val="48"/>
        </w:rPr>
      </w:pPr>
    </w:p>
    <w:p>
      <w:pPr>
        <w:widowControl/>
        <w:jc w:val="center"/>
        <w:rPr>
          <w:rFonts w:hint="eastAsia" w:ascii="方正小标宋简体" w:hAnsi="宋体" w:eastAsia="方正小标宋简体"/>
          <w:color w:val="000000"/>
          <w:sz w:val="36"/>
          <w:szCs w:val="36"/>
          <w:lang w:val="en-US" w:eastAsia="zh-CN"/>
        </w:rPr>
      </w:pPr>
    </w:p>
    <w:p>
      <w:pPr>
        <w:widowControl/>
        <w:jc w:val="both"/>
        <w:rPr>
          <w:rFonts w:hint="eastAsia" w:ascii="楷体" w:hAnsi="楷体" w:eastAsia="楷体" w:cs="楷体"/>
          <w:color w:val="000000"/>
          <w:sz w:val="36"/>
          <w:szCs w:val="36"/>
          <w:lang w:val="en-US" w:eastAsia="zh-CN"/>
        </w:rPr>
      </w:pPr>
      <w:r>
        <w:rPr>
          <w:rFonts w:hint="eastAsia" w:ascii="楷体" w:hAnsi="楷体" w:eastAsia="楷体" w:cs="楷体"/>
          <w:color w:val="000000"/>
          <w:sz w:val="36"/>
          <w:szCs w:val="36"/>
          <w:lang w:val="en-US" w:eastAsia="zh-CN"/>
        </w:rPr>
        <w:t>保密审查情况:</w:t>
      </w:r>
    </w:p>
    <w:p>
      <w:pPr>
        <w:widowControl/>
        <w:jc w:val="both"/>
        <w:rPr>
          <w:rFonts w:hint="eastAsia" w:ascii="楷体" w:hAnsi="楷体" w:eastAsia="楷体" w:cs="楷体"/>
          <w:color w:val="000000"/>
          <w:sz w:val="36"/>
          <w:szCs w:val="36"/>
          <w:lang w:val="en-US" w:eastAsia="zh-CN"/>
        </w:rPr>
      </w:pPr>
      <w:r>
        <w:rPr>
          <w:rFonts w:hint="eastAsia" w:ascii="楷体" w:hAnsi="楷体" w:eastAsia="楷体" w:cs="楷体"/>
          <w:color w:val="000000"/>
          <w:sz w:val="36"/>
          <w:szCs w:val="36"/>
          <w:lang w:val="en-US" w:eastAsia="zh-CN"/>
        </w:rPr>
        <w:t>部门主要负责人审查情况：</w:t>
      </w:r>
    </w:p>
    <w:p>
      <w:pPr>
        <w:widowControl/>
        <w:ind w:firstLine="3600" w:firstLineChars="750"/>
        <w:rPr>
          <w:rFonts w:ascii="黑体" w:eastAsia="黑体" w:cs="黑体"/>
          <w:color w:val="000000"/>
          <w:sz w:val="48"/>
          <w:szCs w:val="48"/>
        </w:rPr>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pgNumType w:start="1"/>
          <w:cols w:space="720" w:num="1"/>
          <w:titlePg/>
          <w:docGrid w:type="lines" w:linePitch="312" w:charSpace="0"/>
        </w:sectPr>
      </w:pPr>
    </w:p>
    <w:p>
      <w:pPr>
        <w:widowControl/>
        <w:ind w:firstLine="3600" w:firstLineChars="750"/>
        <w:rPr>
          <w:rFonts w:hint="eastAsia" w:ascii="黑体" w:eastAsia="黑体" w:cs="黑体"/>
          <w:color w:val="000000"/>
          <w:sz w:val="48"/>
          <w:szCs w:val="48"/>
        </w:rPr>
      </w:pPr>
      <w:r>
        <w:rPr>
          <w:rFonts w:hint="eastAsia" w:ascii="黑体" w:eastAsia="黑体" w:cs="黑体"/>
          <w:color w:val="000000"/>
          <w:sz w:val="48"/>
          <w:szCs w:val="48"/>
        </w:rPr>
        <w:t>目录</w:t>
      </w:r>
    </w:p>
    <w:p>
      <w:pPr>
        <w:pStyle w:val="10"/>
        <w:jc w:val="center"/>
        <w:rPr>
          <w:rFonts w:hAnsiTheme="minorHAnsi"/>
          <w:b w:val="0"/>
          <w:bCs w:val="0"/>
          <w:sz w:val="24"/>
          <w:szCs w:val="24"/>
        </w:rPr>
      </w:pPr>
      <w:r>
        <w:rPr>
          <w:rFonts w:hint="eastAsia" w:hAnsiTheme="minorHAnsi"/>
          <w:b w:val="0"/>
          <w:bCs w:val="0"/>
          <w:sz w:val="24"/>
          <w:szCs w:val="24"/>
        </w:rPr>
        <w:t>公开时间：2021年</w:t>
      </w:r>
      <w:r>
        <w:rPr>
          <w:rFonts w:hint="eastAsia" w:hAnsiTheme="minorHAnsi"/>
          <w:b w:val="0"/>
          <w:bCs w:val="0"/>
          <w:sz w:val="24"/>
          <w:szCs w:val="24"/>
          <w:lang w:val="en-US" w:eastAsia="zh-CN"/>
        </w:rPr>
        <w:t>9</w:t>
      </w:r>
      <w:r>
        <w:rPr>
          <w:rFonts w:hint="eastAsia" w:hAnsiTheme="minorHAnsi"/>
          <w:b w:val="0"/>
          <w:bCs w:val="0"/>
          <w:sz w:val="24"/>
          <w:szCs w:val="24"/>
        </w:rPr>
        <w:t xml:space="preserve"> 月</w:t>
      </w:r>
      <w:r>
        <w:rPr>
          <w:rFonts w:hint="eastAsia" w:hAnsiTheme="minorHAnsi"/>
          <w:b w:val="0"/>
          <w:bCs w:val="0"/>
          <w:sz w:val="24"/>
          <w:szCs w:val="24"/>
          <w:lang w:val="en-US" w:eastAsia="zh-CN"/>
        </w:rPr>
        <w:t>27</w:t>
      </w:r>
      <w:r>
        <w:rPr>
          <w:rFonts w:hint="eastAsia" w:hAnsiTheme="minorHAnsi"/>
          <w:b w:val="0"/>
          <w:bCs w:val="0"/>
          <w:sz w:val="24"/>
          <w:szCs w:val="24"/>
        </w:rPr>
        <w:t xml:space="preserve"> 日</w:t>
      </w:r>
    </w:p>
    <w:p>
      <w:pPr>
        <w:widowControl/>
        <w:ind w:firstLine="3600" w:firstLineChars="750"/>
        <w:rPr>
          <w:rFonts w:hint="eastAsia" w:ascii="黑体" w:eastAsia="黑体" w:cs="黑体"/>
          <w:color w:val="000000"/>
          <w:sz w:val="48"/>
          <w:szCs w:val="48"/>
        </w:rPr>
      </w:pPr>
    </w:p>
    <w:p>
      <w:pPr>
        <w:pStyle w:val="10"/>
        <w:jc w:val="center"/>
        <w:rPr>
          <w:rFonts w:hint="eastAsia" w:hAnsiTheme="minorHAnsi"/>
          <w:b w:val="0"/>
          <w:bCs w:val="0"/>
          <w:sz w:val="30"/>
          <w:szCs w:val="30"/>
          <w:lang w:val="en-US" w:eastAsia="zh-CN"/>
        </w:rPr>
      </w:pPr>
      <w:r>
        <w:rPr>
          <w:rFonts w:hint="eastAsia" w:hAnsiTheme="minorHAnsi"/>
          <w:b w:val="0"/>
          <w:bCs w:val="0"/>
          <w:sz w:val="30"/>
          <w:szCs w:val="30"/>
        </w:rPr>
        <w:t>第一部分部门概况</w:t>
      </w:r>
      <w:r>
        <w:rPr>
          <w:rFonts w:hint="eastAsia" w:hAnsiTheme="minorHAnsi"/>
          <w:b w:val="0"/>
          <w:bCs w:val="0"/>
          <w:sz w:val="30"/>
          <w:szCs w:val="30"/>
          <w:lang w:val="en-US" w:eastAsia="zh-CN"/>
        </w:rPr>
        <w:t>.................................03</w:t>
      </w:r>
    </w:p>
    <w:p>
      <w:pPr>
        <w:pStyle w:val="10"/>
        <w:jc w:val="center"/>
        <w:rPr>
          <w:rFonts w:hint="eastAsia" w:hAnsiTheme="minorHAnsi"/>
          <w:b w:val="0"/>
          <w:bCs w:val="0"/>
          <w:sz w:val="30"/>
          <w:szCs w:val="30"/>
        </w:rPr>
      </w:pPr>
      <w:r>
        <w:rPr>
          <w:rFonts w:hint="eastAsia" w:hAnsiTheme="minorHAnsi"/>
          <w:b w:val="0"/>
          <w:bCs w:val="0"/>
          <w:sz w:val="30"/>
          <w:szCs w:val="30"/>
        </w:rPr>
        <w:t>一、基本职能及主要工</w:t>
      </w:r>
      <w:r>
        <w:rPr>
          <w:rFonts w:hint="eastAsia" w:hAnsiTheme="minorHAnsi"/>
          <w:b w:val="0"/>
          <w:bCs w:val="0"/>
          <w:sz w:val="30"/>
          <w:szCs w:val="30"/>
          <w:lang w:val="en-US" w:eastAsia="zh-CN"/>
        </w:rPr>
        <w:t>.............................03</w:t>
      </w:r>
    </w:p>
    <w:p>
      <w:pPr>
        <w:pStyle w:val="10"/>
        <w:jc w:val="center"/>
        <w:rPr>
          <w:rFonts w:hint="eastAsia" w:hAnsiTheme="minorHAnsi"/>
          <w:b w:val="0"/>
          <w:bCs w:val="0"/>
          <w:sz w:val="30"/>
          <w:szCs w:val="30"/>
          <w:lang w:val="en-US" w:eastAsia="zh-CN"/>
        </w:rPr>
      </w:pPr>
      <w:r>
        <w:rPr>
          <w:rFonts w:hint="eastAsia" w:hAnsiTheme="minorHAnsi"/>
          <w:b w:val="0"/>
          <w:bCs w:val="0"/>
          <w:sz w:val="30"/>
          <w:szCs w:val="30"/>
        </w:rPr>
        <w:t>二、机构设置</w:t>
      </w:r>
      <w:r>
        <w:rPr>
          <w:rFonts w:hint="eastAsia" w:hAnsiTheme="minorHAnsi"/>
          <w:b w:val="0"/>
          <w:bCs w:val="0"/>
          <w:sz w:val="30"/>
          <w:szCs w:val="30"/>
          <w:lang w:val="en-US" w:eastAsia="zh-CN"/>
        </w:rPr>
        <w:t>.....................................05</w:t>
      </w:r>
    </w:p>
    <w:p>
      <w:pPr>
        <w:pStyle w:val="10"/>
        <w:jc w:val="center"/>
        <w:rPr>
          <w:rFonts w:hint="eastAsia" w:hAnsiTheme="minorHAnsi"/>
          <w:b w:val="0"/>
          <w:bCs w:val="0"/>
          <w:sz w:val="30"/>
          <w:szCs w:val="30"/>
          <w:lang w:val="en-US"/>
        </w:rPr>
      </w:pPr>
      <w:r>
        <w:rPr>
          <w:rFonts w:hint="eastAsia" w:hAnsiTheme="minorHAnsi"/>
          <w:b w:val="0"/>
          <w:bCs w:val="0"/>
          <w:sz w:val="30"/>
          <w:szCs w:val="30"/>
        </w:rPr>
        <w:t>第二部分2020年度部门决算情况说明</w:t>
      </w:r>
      <w:r>
        <w:rPr>
          <w:rFonts w:hint="eastAsia" w:hAnsiTheme="minorHAnsi"/>
          <w:b w:val="0"/>
          <w:bCs w:val="0"/>
          <w:sz w:val="30"/>
          <w:szCs w:val="30"/>
          <w:lang w:val="en-US" w:eastAsia="zh-CN"/>
        </w:rPr>
        <w:t>................06</w:t>
      </w:r>
    </w:p>
    <w:p>
      <w:pPr>
        <w:pStyle w:val="10"/>
        <w:jc w:val="center"/>
        <w:rPr>
          <w:rFonts w:hint="eastAsia" w:hAnsiTheme="minorHAnsi"/>
          <w:b w:val="0"/>
          <w:bCs w:val="0"/>
          <w:sz w:val="30"/>
          <w:szCs w:val="30"/>
        </w:rPr>
      </w:pPr>
      <w:r>
        <w:rPr>
          <w:rFonts w:hint="eastAsia" w:hAnsiTheme="minorHAnsi"/>
          <w:b w:val="0"/>
          <w:bCs w:val="0"/>
          <w:sz w:val="30"/>
          <w:szCs w:val="30"/>
        </w:rPr>
        <w:t>一、收入支出决算总体情况说明</w:t>
      </w:r>
      <w:r>
        <w:rPr>
          <w:rFonts w:hint="eastAsia" w:hAnsiTheme="minorHAnsi"/>
          <w:b w:val="0"/>
          <w:bCs w:val="0"/>
          <w:sz w:val="30"/>
          <w:szCs w:val="30"/>
          <w:lang w:val="en-US" w:eastAsia="zh-CN"/>
        </w:rPr>
        <w:t>.....................06</w:t>
      </w:r>
    </w:p>
    <w:p>
      <w:pPr>
        <w:pStyle w:val="10"/>
        <w:jc w:val="center"/>
        <w:rPr>
          <w:rFonts w:hint="eastAsia" w:hAnsiTheme="minorHAnsi"/>
          <w:b w:val="0"/>
          <w:bCs w:val="0"/>
          <w:sz w:val="30"/>
          <w:szCs w:val="30"/>
        </w:rPr>
      </w:pPr>
      <w:r>
        <w:rPr>
          <w:rFonts w:hint="eastAsia" w:hAnsiTheme="minorHAnsi"/>
          <w:b w:val="0"/>
          <w:bCs w:val="0"/>
          <w:sz w:val="30"/>
          <w:szCs w:val="30"/>
        </w:rPr>
        <w:t>二、收入决算情况说明</w:t>
      </w:r>
      <w:r>
        <w:rPr>
          <w:rFonts w:hint="eastAsia" w:hAnsiTheme="minorHAnsi"/>
          <w:b w:val="0"/>
          <w:bCs w:val="0"/>
          <w:sz w:val="30"/>
          <w:szCs w:val="30"/>
          <w:lang w:val="en-US" w:eastAsia="zh-CN"/>
        </w:rPr>
        <w:t>.............................06</w:t>
      </w:r>
    </w:p>
    <w:p>
      <w:pPr>
        <w:pStyle w:val="10"/>
        <w:jc w:val="center"/>
        <w:rPr>
          <w:rFonts w:hint="eastAsia" w:hAnsiTheme="minorHAnsi"/>
          <w:b w:val="0"/>
          <w:bCs w:val="0"/>
          <w:sz w:val="30"/>
          <w:szCs w:val="30"/>
          <w:lang w:val="en-US"/>
        </w:rPr>
      </w:pPr>
      <w:r>
        <w:rPr>
          <w:rFonts w:hint="eastAsia" w:hAnsiTheme="minorHAnsi"/>
          <w:b w:val="0"/>
          <w:bCs w:val="0"/>
          <w:sz w:val="30"/>
          <w:szCs w:val="30"/>
        </w:rPr>
        <w:t>三、支出决算情况说明</w:t>
      </w:r>
      <w:r>
        <w:rPr>
          <w:rFonts w:hint="eastAsia" w:hAnsiTheme="minorHAnsi"/>
          <w:b w:val="0"/>
          <w:bCs w:val="0"/>
          <w:sz w:val="30"/>
          <w:szCs w:val="30"/>
          <w:lang w:val="en-US" w:eastAsia="zh-CN"/>
        </w:rPr>
        <w:t>.............................07</w:t>
      </w:r>
    </w:p>
    <w:p>
      <w:pPr>
        <w:pStyle w:val="10"/>
        <w:jc w:val="center"/>
        <w:rPr>
          <w:rFonts w:hint="eastAsia" w:hAnsiTheme="minorHAnsi"/>
          <w:b w:val="0"/>
          <w:bCs w:val="0"/>
          <w:sz w:val="30"/>
          <w:szCs w:val="30"/>
        </w:rPr>
      </w:pPr>
      <w:r>
        <w:rPr>
          <w:rFonts w:hint="eastAsia" w:hAnsiTheme="minorHAnsi"/>
          <w:b w:val="0"/>
          <w:bCs w:val="0"/>
          <w:sz w:val="30"/>
          <w:szCs w:val="30"/>
        </w:rPr>
        <w:t>四、财政拨款收入支出决算总体情况说明</w:t>
      </w:r>
      <w:r>
        <w:rPr>
          <w:rFonts w:hint="eastAsia" w:hAnsiTheme="minorHAnsi"/>
          <w:b w:val="0"/>
          <w:bCs w:val="0"/>
          <w:sz w:val="30"/>
          <w:szCs w:val="30"/>
          <w:lang w:val="en-US" w:eastAsia="zh-CN"/>
        </w:rPr>
        <w:t>.............07</w:t>
      </w:r>
    </w:p>
    <w:p>
      <w:pPr>
        <w:pStyle w:val="10"/>
        <w:jc w:val="center"/>
        <w:rPr>
          <w:rFonts w:hint="eastAsia" w:hAnsiTheme="minorHAnsi"/>
          <w:b w:val="0"/>
          <w:bCs w:val="0"/>
          <w:sz w:val="30"/>
          <w:szCs w:val="30"/>
          <w:lang w:val="en-US" w:eastAsia="zh-CN"/>
        </w:rPr>
      </w:pPr>
      <w:r>
        <w:rPr>
          <w:rFonts w:hint="eastAsia" w:hAnsiTheme="minorHAnsi"/>
          <w:b w:val="0"/>
          <w:bCs w:val="0"/>
          <w:sz w:val="30"/>
          <w:szCs w:val="30"/>
        </w:rPr>
        <w:t>五、一般公共预算财政拨款支出决算情况说明</w:t>
      </w:r>
      <w:r>
        <w:rPr>
          <w:rFonts w:hint="eastAsia" w:hAnsiTheme="minorHAnsi"/>
          <w:b w:val="0"/>
          <w:bCs w:val="0"/>
          <w:sz w:val="30"/>
          <w:szCs w:val="30"/>
          <w:lang w:val="en-US" w:eastAsia="zh-CN"/>
        </w:rPr>
        <w:t>.........08</w:t>
      </w:r>
    </w:p>
    <w:p>
      <w:pPr>
        <w:pStyle w:val="10"/>
        <w:jc w:val="center"/>
        <w:rPr>
          <w:rFonts w:hint="eastAsia" w:hAnsiTheme="minorHAnsi"/>
          <w:b w:val="0"/>
          <w:bCs w:val="0"/>
          <w:sz w:val="30"/>
          <w:szCs w:val="30"/>
          <w:lang w:val="en-US" w:eastAsia="zh-CN"/>
        </w:rPr>
      </w:pPr>
      <w:r>
        <w:rPr>
          <w:rFonts w:hint="eastAsia" w:hAnsiTheme="minorHAnsi"/>
          <w:b w:val="0"/>
          <w:bCs w:val="0"/>
          <w:sz w:val="30"/>
          <w:szCs w:val="30"/>
        </w:rPr>
        <w:t>六、一般公共预算财政拨款基本支出决算情况说明</w:t>
      </w:r>
      <w:r>
        <w:rPr>
          <w:rFonts w:hint="eastAsia" w:hAnsiTheme="minorHAnsi"/>
          <w:b w:val="0"/>
          <w:bCs w:val="0"/>
          <w:sz w:val="30"/>
          <w:szCs w:val="30"/>
          <w:lang w:val="en-US" w:eastAsia="zh-CN"/>
        </w:rPr>
        <w:t>.....12</w:t>
      </w:r>
    </w:p>
    <w:p>
      <w:pPr>
        <w:pStyle w:val="10"/>
        <w:jc w:val="center"/>
        <w:rPr>
          <w:rFonts w:hint="eastAsia" w:hAnsiTheme="minorHAnsi"/>
          <w:b w:val="0"/>
          <w:bCs w:val="0"/>
          <w:sz w:val="30"/>
          <w:szCs w:val="30"/>
          <w:lang w:val="en-US" w:eastAsia="zh-CN"/>
        </w:rPr>
      </w:pPr>
      <w:r>
        <w:rPr>
          <w:rFonts w:hint="eastAsia" w:hAnsiTheme="minorHAnsi"/>
          <w:b w:val="0"/>
          <w:bCs w:val="0"/>
          <w:sz w:val="30"/>
          <w:szCs w:val="30"/>
        </w:rPr>
        <w:t>七、“三公”经费财政拨款支出决算情况说明</w:t>
      </w:r>
      <w:r>
        <w:rPr>
          <w:rFonts w:hint="eastAsia" w:hAnsiTheme="minorHAnsi"/>
          <w:b w:val="0"/>
          <w:bCs w:val="0"/>
          <w:sz w:val="30"/>
          <w:szCs w:val="30"/>
          <w:lang w:val="en-US" w:eastAsia="zh-CN"/>
        </w:rPr>
        <w:t>..........12</w:t>
      </w:r>
    </w:p>
    <w:p>
      <w:pPr>
        <w:pStyle w:val="10"/>
        <w:jc w:val="center"/>
        <w:rPr>
          <w:rFonts w:hint="eastAsia" w:hAnsiTheme="minorHAnsi"/>
          <w:b w:val="0"/>
          <w:bCs w:val="0"/>
          <w:sz w:val="30"/>
          <w:szCs w:val="30"/>
          <w:lang w:val="en-US" w:eastAsia="zh-CN"/>
        </w:rPr>
      </w:pPr>
      <w:r>
        <w:rPr>
          <w:rFonts w:hint="eastAsia" w:hAnsiTheme="minorHAnsi"/>
          <w:b w:val="0"/>
          <w:bCs w:val="0"/>
          <w:sz w:val="30"/>
          <w:szCs w:val="30"/>
        </w:rPr>
        <w:t>八、政府性基金预算支出决算情况说明</w:t>
      </w:r>
      <w:r>
        <w:rPr>
          <w:rFonts w:hint="eastAsia" w:hAnsiTheme="minorHAnsi"/>
          <w:b w:val="0"/>
          <w:bCs w:val="0"/>
          <w:sz w:val="30"/>
          <w:szCs w:val="30"/>
          <w:lang w:val="en-US" w:eastAsia="zh-CN"/>
        </w:rPr>
        <w:t>...............</w:t>
      </w:r>
      <w:r>
        <w:rPr>
          <w:rFonts w:hint="eastAsia" w:hAnsiTheme="minorHAnsi"/>
          <w:b w:val="0"/>
          <w:bCs w:val="0"/>
          <w:sz w:val="30"/>
          <w:szCs w:val="30"/>
        </w:rPr>
        <w:t>1</w:t>
      </w:r>
      <w:r>
        <w:rPr>
          <w:rFonts w:hint="eastAsia" w:hAnsiTheme="minorHAnsi"/>
          <w:b w:val="0"/>
          <w:bCs w:val="0"/>
          <w:sz w:val="30"/>
          <w:szCs w:val="30"/>
          <w:lang w:val="en-US" w:eastAsia="zh-CN"/>
        </w:rPr>
        <w:t>4</w:t>
      </w:r>
    </w:p>
    <w:p>
      <w:pPr>
        <w:pStyle w:val="10"/>
        <w:jc w:val="center"/>
        <w:rPr>
          <w:rFonts w:hint="eastAsia" w:hAnsiTheme="minorHAnsi"/>
          <w:b w:val="0"/>
          <w:bCs w:val="0"/>
          <w:sz w:val="30"/>
          <w:szCs w:val="30"/>
          <w:lang w:val="en-US" w:eastAsia="zh-CN"/>
        </w:rPr>
      </w:pPr>
      <w:r>
        <w:rPr>
          <w:rFonts w:hint="eastAsia" w:hAnsiTheme="minorHAnsi"/>
          <w:b w:val="0"/>
          <w:bCs w:val="0"/>
          <w:sz w:val="30"/>
          <w:szCs w:val="30"/>
        </w:rPr>
        <w:t>九、国有资本经营预算支出决算情况说明</w:t>
      </w:r>
      <w:r>
        <w:rPr>
          <w:rFonts w:hint="eastAsia" w:hAnsiTheme="minorHAnsi"/>
          <w:b w:val="0"/>
          <w:bCs w:val="0"/>
          <w:sz w:val="30"/>
          <w:szCs w:val="30"/>
          <w:lang w:val="en-US" w:eastAsia="zh-CN"/>
        </w:rPr>
        <w:t>.............</w:t>
      </w:r>
      <w:r>
        <w:rPr>
          <w:rFonts w:hint="eastAsia" w:hAnsiTheme="minorHAnsi"/>
          <w:b w:val="0"/>
          <w:bCs w:val="0"/>
          <w:sz w:val="30"/>
          <w:szCs w:val="30"/>
        </w:rPr>
        <w:t>1</w:t>
      </w:r>
      <w:r>
        <w:rPr>
          <w:rFonts w:hint="eastAsia" w:hAnsiTheme="minorHAnsi"/>
          <w:b w:val="0"/>
          <w:bCs w:val="0"/>
          <w:sz w:val="30"/>
          <w:szCs w:val="30"/>
          <w:lang w:val="en-US" w:eastAsia="zh-CN"/>
        </w:rPr>
        <w:t>4</w:t>
      </w:r>
    </w:p>
    <w:p>
      <w:pPr>
        <w:pStyle w:val="10"/>
        <w:jc w:val="center"/>
        <w:rPr>
          <w:rFonts w:hint="eastAsia" w:hAnsiTheme="minorHAnsi"/>
          <w:b w:val="0"/>
          <w:bCs w:val="0"/>
          <w:sz w:val="30"/>
          <w:szCs w:val="30"/>
          <w:lang w:eastAsia="zh-CN"/>
        </w:rPr>
      </w:pPr>
      <w:r>
        <w:rPr>
          <w:rFonts w:hint="eastAsia" w:hAnsiTheme="minorHAnsi"/>
          <w:b w:val="0"/>
          <w:bCs w:val="0"/>
          <w:sz w:val="30"/>
          <w:szCs w:val="30"/>
        </w:rPr>
        <w:t>十、其他重要事项的情况说明</w:t>
      </w:r>
      <w:r>
        <w:rPr>
          <w:rFonts w:hint="eastAsia" w:hAnsiTheme="minorHAnsi"/>
          <w:b w:val="0"/>
          <w:bCs w:val="0"/>
          <w:sz w:val="30"/>
          <w:szCs w:val="30"/>
          <w:lang w:val="en-US" w:eastAsia="zh-CN"/>
        </w:rPr>
        <w:t>.......................</w:t>
      </w:r>
      <w:r>
        <w:rPr>
          <w:rFonts w:hint="eastAsia" w:hAnsiTheme="minorHAnsi"/>
          <w:b w:val="0"/>
          <w:bCs w:val="0"/>
          <w:sz w:val="30"/>
          <w:szCs w:val="30"/>
        </w:rPr>
        <w:t>1</w:t>
      </w:r>
      <w:r>
        <w:rPr>
          <w:rFonts w:hint="eastAsia" w:hAnsiTheme="minorHAnsi"/>
          <w:b w:val="0"/>
          <w:bCs w:val="0"/>
          <w:sz w:val="30"/>
          <w:szCs w:val="30"/>
          <w:lang w:val="en-US" w:eastAsia="zh-CN"/>
        </w:rPr>
        <w:t>4</w:t>
      </w:r>
    </w:p>
    <w:p>
      <w:pPr>
        <w:pStyle w:val="10"/>
        <w:jc w:val="center"/>
        <w:rPr>
          <w:rFonts w:hint="eastAsia" w:hAnsiTheme="minorHAnsi"/>
          <w:b w:val="0"/>
          <w:bCs w:val="0"/>
          <w:sz w:val="30"/>
          <w:szCs w:val="30"/>
          <w:lang w:eastAsia="zh-CN"/>
        </w:rPr>
      </w:pPr>
      <w:r>
        <w:rPr>
          <w:rFonts w:hint="eastAsia" w:hAnsiTheme="minorHAnsi"/>
          <w:b w:val="0"/>
          <w:bCs w:val="0"/>
          <w:sz w:val="30"/>
          <w:szCs w:val="30"/>
        </w:rPr>
        <w:t>第三部分名词解释</w:t>
      </w:r>
      <w:r>
        <w:rPr>
          <w:rFonts w:hint="eastAsia" w:hAnsiTheme="minorHAnsi"/>
          <w:b w:val="0"/>
          <w:bCs w:val="0"/>
          <w:sz w:val="30"/>
          <w:szCs w:val="30"/>
          <w:lang w:val="en-US" w:eastAsia="zh-CN"/>
        </w:rPr>
        <w:t>.................................</w:t>
      </w:r>
      <w:r>
        <w:rPr>
          <w:rFonts w:hint="eastAsia" w:hAnsiTheme="minorHAnsi"/>
          <w:b w:val="0"/>
          <w:bCs w:val="0"/>
          <w:sz w:val="30"/>
          <w:szCs w:val="30"/>
        </w:rPr>
        <w:t>2</w:t>
      </w:r>
      <w:r>
        <w:rPr>
          <w:rFonts w:hint="eastAsia" w:hAnsiTheme="minorHAnsi"/>
          <w:b w:val="0"/>
          <w:bCs w:val="0"/>
          <w:sz w:val="30"/>
          <w:szCs w:val="30"/>
          <w:lang w:val="en-US" w:eastAsia="zh-CN"/>
        </w:rPr>
        <w:t>4</w:t>
      </w:r>
    </w:p>
    <w:p>
      <w:pPr>
        <w:pStyle w:val="10"/>
        <w:jc w:val="center"/>
        <w:rPr>
          <w:rFonts w:hint="eastAsia" w:hAnsiTheme="minorHAnsi"/>
          <w:b w:val="0"/>
          <w:bCs w:val="0"/>
          <w:sz w:val="30"/>
          <w:szCs w:val="30"/>
          <w:lang w:val="en-US" w:eastAsia="zh-CN"/>
        </w:rPr>
      </w:pPr>
      <w:r>
        <w:rPr>
          <w:rFonts w:hint="eastAsia" w:hAnsiTheme="minorHAnsi"/>
          <w:b w:val="0"/>
          <w:bCs w:val="0"/>
          <w:sz w:val="30"/>
          <w:szCs w:val="30"/>
        </w:rPr>
        <w:t>第四部分附</w:t>
      </w:r>
      <w:r>
        <w:rPr>
          <w:rFonts w:hint="eastAsia" w:hAnsiTheme="minorHAnsi"/>
          <w:b w:val="0"/>
          <w:bCs w:val="0"/>
          <w:sz w:val="30"/>
          <w:szCs w:val="30"/>
          <w:lang w:val="en-US" w:eastAsia="zh-CN"/>
        </w:rPr>
        <w:t>.......................................</w:t>
      </w:r>
      <w:r>
        <w:rPr>
          <w:rFonts w:hint="eastAsia" w:hAnsiTheme="minorHAnsi"/>
          <w:b w:val="0"/>
          <w:bCs w:val="0"/>
          <w:sz w:val="30"/>
          <w:szCs w:val="30"/>
        </w:rPr>
        <w:t>2</w:t>
      </w:r>
      <w:r>
        <w:rPr>
          <w:rFonts w:hint="eastAsia" w:hAnsiTheme="minorHAnsi"/>
          <w:b w:val="0"/>
          <w:bCs w:val="0"/>
          <w:sz w:val="30"/>
          <w:szCs w:val="30"/>
          <w:lang w:val="en-US" w:eastAsia="zh-CN"/>
        </w:rPr>
        <w:t>8</w:t>
      </w:r>
    </w:p>
    <w:p>
      <w:pPr>
        <w:pStyle w:val="10"/>
        <w:jc w:val="center"/>
        <w:rPr>
          <w:rFonts w:hint="eastAsia" w:hAnsiTheme="minorHAnsi"/>
          <w:b w:val="0"/>
          <w:bCs w:val="0"/>
          <w:sz w:val="30"/>
          <w:szCs w:val="30"/>
          <w:lang w:val="zh-CN" w:eastAsia="zh-CN"/>
        </w:rPr>
      </w:pPr>
      <w:r>
        <w:rPr>
          <w:rFonts w:hint="eastAsia" w:hAnsiTheme="minorHAnsi"/>
          <w:b w:val="0"/>
          <w:bCs w:val="0"/>
          <w:sz w:val="30"/>
          <w:szCs w:val="30"/>
        </w:rPr>
        <w:t>附件：茂县公安局2020年部门整体支出绩效评价报告</w:t>
      </w:r>
      <w:r>
        <w:rPr>
          <w:rFonts w:hint="eastAsia" w:hAnsiTheme="minorHAnsi"/>
          <w:b w:val="0"/>
          <w:bCs w:val="0"/>
          <w:sz w:val="30"/>
          <w:szCs w:val="30"/>
          <w:lang w:val="en-US" w:eastAsia="zh-CN"/>
        </w:rPr>
        <w:t>...............................................</w:t>
      </w:r>
      <w:r>
        <w:rPr>
          <w:rFonts w:hint="eastAsia" w:hAnsiTheme="minorHAnsi"/>
          <w:b w:val="0"/>
          <w:bCs w:val="0"/>
          <w:sz w:val="30"/>
          <w:szCs w:val="30"/>
        </w:rPr>
        <w:t>2</w:t>
      </w:r>
      <w:r>
        <w:rPr>
          <w:rFonts w:hint="eastAsia" w:hAnsiTheme="minorHAnsi"/>
          <w:b w:val="0"/>
          <w:bCs w:val="0"/>
          <w:sz w:val="30"/>
          <w:szCs w:val="30"/>
          <w:lang w:val="en-US" w:eastAsia="zh-CN"/>
        </w:rPr>
        <w:t>8</w:t>
      </w:r>
    </w:p>
    <w:p>
      <w:pPr>
        <w:pStyle w:val="10"/>
        <w:jc w:val="center"/>
        <w:rPr>
          <w:rFonts w:hint="eastAsia" w:hAnsiTheme="minorHAnsi"/>
          <w:b w:val="0"/>
          <w:bCs w:val="0"/>
          <w:sz w:val="30"/>
          <w:szCs w:val="30"/>
          <w:lang w:eastAsia="zh-CN"/>
        </w:rPr>
      </w:pPr>
      <w:r>
        <w:rPr>
          <w:rFonts w:hint="eastAsia" w:hAnsiTheme="minorHAnsi"/>
          <w:b w:val="0"/>
          <w:bCs w:val="0"/>
          <w:sz w:val="30"/>
          <w:szCs w:val="30"/>
        </w:rPr>
        <w:t>第五部分附表</w:t>
      </w:r>
      <w:r>
        <w:rPr>
          <w:rFonts w:hint="eastAsia" w:hAnsiTheme="minorHAnsi"/>
          <w:b w:val="0"/>
          <w:bCs w:val="0"/>
          <w:sz w:val="30"/>
          <w:szCs w:val="30"/>
          <w:lang w:val="en-US" w:eastAsia="zh-CN"/>
        </w:rPr>
        <w:t>.....................................</w:t>
      </w:r>
      <w:r>
        <w:rPr>
          <w:rFonts w:hint="eastAsia" w:hAnsiTheme="minorHAnsi"/>
          <w:b w:val="0"/>
          <w:bCs w:val="0"/>
          <w:sz w:val="30"/>
          <w:szCs w:val="30"/>
        </w:rPr>
        <w:t>3</w:t>
      </w:r>
      <w:r>
        <w:rPr>
          <w:rFonts w:hint="eastAsia" w:hAnsiTheme="minorHAnsi"/>
          <w:b w:val="0"/>
          <w:bCs w:val="0"/>
          <w:sz w:val="30"/>
          <w:szCs w:val="30"/>
          <w:lang w:val="en-US" w:eastAsia="zh-CN"/>
        </w:rPr>
        <w:t>6</w:t>
      </w:r>
    </w:p>
    <w:p>
      <w:pPr>
        <w:pStyle w:val="10"/>
        <w:jc w:val="center"/>
        <w:rPr>
          <w:rFonts w:hint="eastAsia" w:hAnsiTheme="minorHAnsi"/>
          <w:b w:val="0"/>
          <w:bCs w:val="0"/>
          <w:sz w:val="30"/>
          <w:szCs w:val="30"/>
          <w:lang w:val="en-US" w:eastAsia="zh-CN"/>
        </w:rPr>
      </w:pPr>
      <w:r>
        <w:rPr>
          <w:rFonts w:hint="eastAsia" w:hAnsiTheme="minorHAnsi"/>
          <w:b w:val="0"/>
          <w:bCs w:val="0"/>
          <w:sz w:val="30"/>
          <w:szCs w:val="30"/>
        </w:rPr>
        <w:t>一、收入支出决算总表</w:t>
      </w:r>
      <w:r>
        <w:rPr>
          <w:rFonts w:hint="eastAsia" w:hAnsiTheme="minorHAnsi"/>
          <w:b w:val="0"/>
          <w:bCs w:val="0"/>
          <w:sz w:val="30"/>
          <w:szCs w:val="30"/>
          <w:lang w:val="en-US" w:eastAsia="zh-CN"/>
        </w:rPr>
        <w:t>.............................36</w:t>
      </w:r>
    </w:p>
    <w:p>
      <w:pPr>
        <w:pStyle w:val="10"/>
        <w:jc w:val="center"/>
        <w:rPr>
          <w:rFonts w:hint="eastAsia" w:hAnsiTheme="minorHAnsi"/>
          <w:b w:val="0"/>
          <w:bCs w:val="0"/>
          <w:sz w:val="30"/>
          <w:szCs w:val="30"/>
          <w:lang w:val="en-US" w:eastAsia="zh-CN"/>
        </w:rPr>
      </w:pPr>
      <w:r>
        <w:rPr>
          <w:rFonts w:hint="eastAsia" w:hAnsiTheme="minorHAnsi"/>
          <w:b w:val="0"/>
          <w:bCs w:val="0"/>
          <w:sz w:val="30"/>
          <w:szCs w:val="30"/>
        </w:rPr>
        <w:t>二、收入决算表</w:t>
      </w:r>
      <w:r>
        <w:rPr>
          <w:rFonts w:hint="eastAsia" w:hAnsiTheme="minorHAnsi"/>
          <w:b w:val="0"/>
          <w:bCs w:val="0"/>
          <w:sz w:val="30"/>
          <w:szCs w:val="30"/>
          <w:lang w:val="en-US" w:eastAsia="zh-CN"/>
        </w:rPr>
        <w:t>...................................</w:t>
      </w:r>
      <w:r>
        <w:rPr>
          <w:rFonts w:hint="eastAsia" w:hAnsiTheme="minorHAnsi"/>
          <w:b w:val="0"/>
          <w:bCs w:val="0"/>
          <w:sz w:val="30"/>
          <w:szCs w:val="30"/>
        </w:rPr>
        <w:t>3</w:t>
      </w:r>
      <w:r>
        <w:rPr>
          <w:rFonts w:hint="eastAsia" w:hAnsiTheme="minorHAnsi"/>
          <w:b w:val="0"/>
          <w:bCs w:val="0"/>
          <w:sz w:val="30"/>
          <w:szCs w:val="30"/>
          <w:lang w:val="en-US" w:eastAsia="zh-CN"/>
        </w:rPr>
        <w:t xml:space="preserve">6    </w:t>
      </w:r>
    </w:p>
    <w:p>
      <w:pPr>
        <w:pStyle w:val="10"/>
        <w:jc w:val="center"/>
        <w:rPr>
          <w:rFonts w:hint="eastAsia" w:hAnsiTheme="minorHAnsi"/>
          <w:b w:val="0"/>
          <w:bCs w:val="0"/>
          <w:sz w:val="30"/>
          <w:szCs w:val="30"/>
          <w:lang w:eastAsia="zh-CN"/>
        </w:rPr>
      </w:pPr>
      <w:r>
        <w:rPr>
          <w:rFonts w:hint="eastAsia" w:hAnsiTheme="minorHAnsi"/>
          <w:b w:val="0"/>
          <w:bCs w:val="0"/>
          <w:sz w:val="30"/>
          <w:szCs w:val="30"/>
        </w:rPr>
        <w:t>三、支出决算表</w:t>
      </w:r>
      <w:r>
        <w:rPr>
          <w:rFonts w:hint="eastAsia" w:hAnsiTheme="minorHAnsi"/>
          <w:b w:val="0"/>
          <w:bCs w:val="0"/>
          <w:sz w:val="30"/>
          <w:szCs w:val="30"/>
          <w:lang w:val="en-US" w:eastAsia="zh-CN"/>
        </w:rPr>
        <w:t>...................................</w:t>
      </w:r>
      <w:r>
        <w:rPr>
          <w:rFonts w:hint="eastAsia" w:hAnsiTheme="minorHAnsi"/>
          <w:b w:val="0"/>
          <w:bCs w:val="0"/>
          <w:sz w:val="30"/>
          <w:szCs w:val="30"/>
        </w:rPr>
        <w:t>3</w:t>
      </w:r>
      <w:r>
        <w:rPr>
          <w:rFonts w:hint="eastAsia" w:hAnsiTheme="minorHAnsi"/>
          <w:b w:val="0"/>
          <w:bCs w:val="0"/>
          <w:sz w:val="30"/>
          <w:szCs w:val="30"/>
          <w:lang w:val="en-US" w:eastAsia="zh-CN"/>
        </w:rPr>
        <w:t>6</w:t>
      </w:r>
    </w:p>
    <w:p>
      <w:pPr>
        <w:pStyle w:val="10"/>
        <w:jc w:val="center"/>
        <w:rPr>
          <w:rFonts w:hint="eastAsia" w:hAnsiTheme="minorHAnsi"/>
          <w:b w:val="0"/>
          <w:bCs w:val="0"/>
          <w:sz w:val="30"/>
          <w:szCs w:val="30"/>
          <w:lang w:val="en-US" w:eastAsia="zh-CN"/>
        </w:rPr>
      </w:pPr>
      <w:r>
        <w:rPr>
          <w:rFonts w:hint="eastAsia" w:hAnsiTheme="minorHAnsi"/>
          <w:b w:val="0"/>
          <w:bCs w:val="0"/>
          <w:sz w:val="30"/>
          <w:szCs w:val="30"/>
        </w:rPr>
        <w:t>四、财政拨款收入支出决算总表</w:t>
      </w:r>
      <w:r>
        <w:rPr>
          <w:rFonts w:hint="eastAsia" w:hAnsiTheme="minorHAnsi"/>
          <w:b w:val="0"/>
          <w:bCs w:val="0"/>
          <w:sz w:val="30"/>
          <w:szCs w:val="30"/>
          <w:lang w:val="en-US" w:eastAsia="zh-CN"/>
        </w:rPr>
        <w:t>.....................36</w:t>
      </w:r>
    </w:p>
    <w:p>
      <w:pPr>
        <w:pStyle w:val="10"/>
        <w:jc w:val="center"/>
        <w:rPr>
          <w:rFonts w:hint="eastAsia" w:hAnsiTheme="minorHAnsi"/>
          <w:b w:val="0"/>
          <w:bCs w:val="0"/>
          <w:sz w:val="30"/>
          <w:szCs w:val="30"/>
          <w:lang w:val="en-US" w:eastAsia="zh-CN"/>
        </w:rPr>
      </w:pPr>
      <w:r>
        <w:rPr>
          <w:rFonts w:hint="eastAsia" w:hAnsiTheme="minorHAnsi"/>
          <w:b w:val="0"/>
          <w:bCs w:val="0"/>
          <w:sz w:val="30"/>
          <w:szCs w:val="30"/>
        </w:rPr>
        <w:t>五、财政拨款支出决算明细表</w:t>
      </w:r>
      <w:r>
        <w:rPr>
          <w:rFonts w:hint="eastAsia" w:hAnsiTheme="minorHAnsi"/>
          <w:b w:val="0"/>
          <w:bCs w:val="0"/>
          <w:sz w:val="30"/>
          <w:szCs w:val="30"/>
          <w:lang w:val="en-US" w:eastAsia="zh-CN"/>
        </w:rPr>
        <w:t>.......................36</w:t>
      </w:r>
    </w:p>
    <w:p>
      <w:pPr>
        <w:pStyle w:val="10"/>
        <w:jc w:val="center"/>
        <w:rPr>
          <w:rFonts w:hint="eastAsia" w:hAnsiTheme="minorHAnsi"/>
          <w:b w:val="0"/>
          <w:bCs w:val="0"/>
          <w:sz w:val="30"/>
          <w:szCs w:val="30"/>
          <w:lang w:val="en-US" w:eastAsia="zh-CN"/>
        </w:rPr>
      </w:pPr>
      <w:r>
        <w:rPr>
          <w:rFonts w:hint="eastAsia" w:hAnsiTheme="minorHAnsi"/>
          <w:b w:val="0"/>
          <w:bCs w:val="0"/>
          <w:sz w:val="30"/>
          <w:szCs w:val="30"/>
        </w:rPr>
        <w:t>六、一般公共预算财政拨款支出决算表</w:t>
      </w:r>
      <w:r>
        <w:rPr>
          <w:rFonts w:hint="eastAsia" w:hAnsiTheme="minorHAnsi"/>
          <w:b w:val="0"/>
          <w:bCs w:val="0"/>
          <w:sz w:val="30"/>
          <w:szCs w:val="30"/>
          <w:lang w:val="en-US" w:eastAsia="zh-CN"/>
        </w:rPr>
        <w:t>...............36</w:t>
      </w:r>
    </w:p>
    <w:p>
      <w:pPr>
        <w:pStyle w:val="10"/>
        <w:jc w:val="center"/>
        <w:rPr>
          <w:rFonts w:hint="eastAsia" w:hAnsiTheme="minorHAnsi"/>
          <w:b w:val="0"/>
          <w:bCs w:val="0"/>
          <w:sz w:val="30"/>
          <w:szCs w:val="30"/>
          <w:lang w:eastAsia="zh-CN"/>
        </w:rPr>
      </w:pPr>
      <w:r>
        <w:rPr>
          <w:rFonts w:hint="eastAsia" w:hAnsiTheme="minorHAnsi"/>
          <w:b w:val="0"/>
          <w:bCs w:val="0"/>
          <w:sz w:val="30"/>
          <w:szCs w:val="30"/>
        </w:rPr>
        <w:t>七、一般公共预算财政拨款支出决算明细表</w:t>
      </w:r>
      <w:r>
        <w:rPr>
          <w:rFonts w:hint="eastAsia" w:hAnsiTheme="minorHAnsi"/>
          <w:b w:val="0"/>
          <w:bCs w:val="0"/>
          <w:sz w:val="30"/>
          <w:szCs w:val="30"/>
          <w:lang w:val="en-US" w:eastAsia="zh-CN"/>
        </w:rPr>
        <w:t>...........</w:t>
      </w:r>
      <w:r>
        <w:rPr>
          <w:rFonts w:hint="eastAsia" w:hAnsiTheme="minorHAnsi"/>
          <w:b w:val="0"/>
          <w:bCs w:val="0"/>
          <w:sz w:val="30"/>
          <w:szCs w:val="30"/>
        </w:rPr>
        <w:t>3</w:t>
      </w:r>
      <w:r>
        <w:rPr>
          <w:rFonts w:hint="eastAsia" w:hAnsiTheme="minorHAnsi"/>
          <w:b w:val="0"/>
          <w:bCs w:val="0"/>
          <w:sz w:val="30"/>
          <w:szCs w:val="30"/>
          <w:lang w:val="en-US" w:eastAsia="zh-CN"/>
        </w:rPr>
        <w:t>6</w:t>
      </w:r>
    </w:p>
    <w:p>
      <w:pPr>
        <w:pStyle w:val="10"/>
        <w:jc w:val="center"/>
        <w:rPr>
          <w:rFonts w:hint="eastAsia" w:hAnsiTheme="minorHAnsi"/>
          <w:b w:val="0"/>
          <w:bCs w:val="0"/>
          <w:sz w:val="30"/>
          <w:szCs w:val="30"/>
          <w:lang w:eastAsia="zh-CN"/>
        </w:rPr>
      </w:pPr>
      <w:r>
        <w:rPr>
          <w:rFonts w:hint="eastAsia" w:hAnsiTheme="minorHAnsi"/>
          <w:b w:val="0"/>
          <w:bCs w:val="0"/>
          <w:sz w:val="30"/>
          <w:szCs w:val="30"/>
        </w:rPr>
        <w:t>八、一般公共预算财政拨款基本支出决算表</w:t>
      </w:r>
      <w:r>
        <w:rPr>
          <w:rFonts w:hint="eastAsia" w:hAnsiTheme="minorHAnsi"/>
          <w:b w:val="0"/>
          <w:bCs w:val="0"/>
          <w:sz w:val="30"/>
          <w:szCs w:val="30"/>
          <w:lang w:val="en-US" w:eastAsia="zh-CN"/>
        </w:rPr>
        <w:t>...........</w:t>
      </w:r>
      <w:r>
        <w:rPr>
          <w:rFonts w:hint="eastAsia" w:hAnsiTheme="minorHAnsi"/>
          <w:b w:val="0"/>
          <w:bCs w:val="0"/>
          <w:sz w:val="30"/>
          <w:szCs w:val="30"/>
        </w:rPr>
        <w:t>3</w:t>
      </w:r>
      <w:r>
        <w:rPr>
          <w:rFonts w:hint="eastAsia" w:hAnsiTheme="minorHAnsi"/>
          <w:b w:val="0"/>
          <w:bCs w:val="0"/>
          <w:sz w:val="30"/>
          <w:szCs w:val="30"/>
          <w:lang w:val="en-US" w:eastAsia="zh-CN"/>
        </w:rPr>
        <w:t>6</w:t>
      </w:r>
    </w:p>
    <w:p>
      <w:pPr>
        <w:pStyle w:val="10"/>
        <w:jc w:val="center"/>
        <w:rPr>
          <w:rFonts w:hint="eastAsia" w:hAnsiTheme="minorHAnsi"/>
          <w:b w:val="0"/>
          <w:bCs w:val="0"/>
          <w:sz w:val="30"/>
          <w:szCs w:val="30"/>
          <w:lang w:val="en-US" w:eastAsia="zh-CN"/>
        </w:rPr>
      </w:pPr>
      <w:r>
        <w:rPr>
          <w:rFonts w:hint="eastAsia" w:hAnsiTheme="minorHAnsi"/>
          <w:b w:val="0"/>
          <w:bCs w:val="0"/>
          <w:sz w:val="30"/>
          <w:szCs w:val="30"/>
        </w:rPr>
        <w:t>九、一般公共预算财政拨款项目支出决算表</w:t>
      </w:r>
      <w:r>
        <w:rPr>
          <w:rFonts w:hint="eastAsia" w:hAnsiTheme="minorHAnsi"/>
          <w:b w:val="0"/>
          <w:bCs w:val="0"/>
          <w:sz w:val="30"/>
          <w:szCs w:val="30"/>
          <w:lang w:val="en-US" w:eastAsia="zh-CN"/>
        </w:rPr>
        <w:t>...........36</w:t>
      </w:r>
    </w:p>
    <w:p>
      <w:pPr>
        <w:pStyle w:val="10"/>
        <w:jc w:val="center"/>
        <w:rPr>
          <w:rFonts w:hint="eastAsia" w:hAnsiTheme="minorHAnsi"/>
          <w:b w:val="0"/>
          <w:bCs w:val="0"/>
          <w:sz w:val="30"/>
          <w:szCs w:val="30"/>
          <w:lang w:val="en-US" w:eastAsia="zh-CN"/>
        </w:rPr>
      </w:pPr>
      <w:r>
        <w:rPr>
          <w:rFonts w:hint="eastAsia" w:hAnsiTheme="minorHAnsi"/>
          <w:b w:val="0"/>
          <w:bCs w:val="0"/>
          <w:sz w:val="30"/>
          <w:szCs w:val="30"/>
        </w:rPr>
        <w:t>十、一般公共预算财政拨款“三公”经费支出决算表</w:t>
      </w:r>
      <w:r>
        <w:rPr>
          <w:rFonts w:hint="eastAsia" w:hAnsiTheme="minorHAnsi"/>
          <w:b w:val="0"/>
          <w:bCs w:val="0"/>
          <w:sz w:val="30"/>
          <w:szCs w:val="30"/>
          <w:lang w:val="en-US" w:eastAsia="zh-CN"/>
        </w:rPr>
        <w:t>...36</w:t>
      </w:r>
    </w:p>
    <w:p>
      <w:pPr>
        <w:pStyle w:val="10"/>
        <w:jc w:val="center"/>
        <w:rPr>
          <w:rFonts w:hint="eastAsia" w:hAnsiTheme="minorHAnsi"/>
          <w:b w:val="0"/>
          <w:bCs w:val="0"/>
          <w:sz w:val="30"/>
          <w:szCs w:val="30"/>
          <w:lang w:eastAsia="zh-CN"/>
        </w:rPr>
      </w:pPr>
      <w:r>
        <w:rPr>
          <w:rFonts w:hint="eastAsia" w:hAnsiTheme="minorHAnsi"/>
          <w:b w:val="0"/>
          <w:bCs w:val="0"/>
          <w:sz w:val="30"/>
          <w:szCs w:val="30"/>
        </w:rPr>
        <w:t>十一、政府性基金预算财政拨款收入支出决算表</w:t>
      </w:r>
      <w:r>
        <w:rPr>
          <w:rFonts w:hint="eastAsia" w:hAnsiTheme="minorHAnsi"/>
          <w:b w:val="0"/>
          <w:bCs w:val="0"/>
          <w:sz w:val="30"/>
          <w:szCs w:val="30"/>
          <w:lang w:val="en-US" w:eastAsia="zh-CN"/>
        </w:rPr>
        <w:t>.......</w:t>
      </w:r>
      <w:r>
        <w:rPr>
          <w:rFonts w:hint="eastAsia" w:hAnsiTheme="minorHAnsi"/>
          <w:b w:val="0"/>
          <w:bCs w:val="0"/>
          <w:sz w:val="30"/>
          <w:szCs w:val="30"/>
        </w:rPr>
        <w:t>3</w:t>
      </w:r>
      <w:r>
        <w:rPr>
          <w:rFonts w:hint="eastAsia" w:hAnsiTheme="minorHAnsi"/>
          <w:b w:val="0"/>
          <w:bCs w:val="0"/>
          <w:sz w:val="30"/>
          <w:szCs w:val="30"/>
          <w:lang w:val="en-US" w:eastAsia="zh-CN"/>
        </w:rPr>
        <w:t>6</w:t>
      </w:r>
    </w:p>
    <w:p>
      <w:pPr>
        <w:pStyle w:val="10"/>
        <w:jc w:val="center"/>
        <w:rPr>
          <w:rFonts w:hint="eastAsia" w:hAnsiTheme="minorHAnsi"/>
          <w:b w:val="0"/>
          <w:bCs w:val="0"/>
          <w:sz w:val="30"/>
          <w:szCs w:val="30"/>
        </w:rPr>
      </w:pPr>
      <w:r>
        <w:rPr>
          <w:rFonts w:hint="eastAsia" w:hAnsiTheme="minorHAnsi"/>
          <w:b w:val="0"/>
          <w:bCs w:val="0"/>
          <w:sz w:val="30"/>
          <w:szCs w:val="30"/>
        </w:rPr>
        <w:t>十二、政府性基金预算财政拨款“三公”经费支出决算表</w:t>
      </w:r>
    </w:p>
    <w:p>
      <w:pPr>
        <w:pStyle w:val="10"/>
        <w:jc w:val="center"/>
        <w:rPr>
          <w:rFonts w:hint="eastAsia" w:hAnsiTheme="minorHAnsi"/>
          <w:b w:val="0"/>
          <w:bCs w:val="0"/>
          <w:sz w:val="30"/>
          <w:szCs w:val="30"/>
          <w:lang w:val="en-US" w:eastAsia="zh-CN"/>
        </w:rPr>
      </w:pPr>
      <w:r>
        <w:rPr>
          <w:rFonts w:hint="eastAsia" w:hAnsiTheme="minorHAnsi"/>
          <w:b w:val="0"/>
          <w:bCs w:val="0"/>
          <w:sz w:val="30"/>
          <w:szCs w:val="30"/>
          <w:lang w:val="en-US" w:eastAsia="zh-CN"/>
        </w:rPr>
        <w:t>.................................................36</w:t>
      </w:r>
    </w:p>
    <w:p>
      <w:pPr>
        <w:pStyle w:val="10"/>
        <w:jc w:val="center"/>
        <w:rPr>
          <w:rFonts w:hint="eastAsia" w:hAnsiTheme="minorHAnsi"/>
          <w:b w:val="0"/>
          <w:bCs w:val="0"/>
          <w:sz w:val="30"/>
          <w:szCs w:val="30"/>
          <w:lang w:val="en-US" w:eastAsia="zh-CN"/>
        </w:rPr>
      </w:pPr>
      <w:r>
        <w:rPr>
          <w:rFonts w:hint="eastAsia" w:hAnsiTheme="minorHAnsi"/>
          <w:b w:val="0"/>
          <w:bCs w:val="0"/>
          <w:sz w:val="30"/>
          <w:szCs w:val="30"/>
        </w:rPr>
        <w:t>十三、国有资本经营预算财政拨款收入支出决算表</w:t>
      </w:r>
      <w:r>
        <w:rPr>
          <w:rFonts w:hint="eastAsia" w:hAnsiTheme="minorHAnsi"/>
          <w:b w:val="0"/>
          <w:bCs w:val="0"/>
          <w:sz w:val="30"/>
          <w:szCs w:val="30"/>
          <w:lang w:val="en-US" w:eastAsia="zh-CN"/>
        </w:rPr>
        <w:t>.....36</w:t>
      </w:r>
    </w:p>
    <w:p>
      <w:pPr>
        <w:pStyle w:val="10"/>
        <w:jc w:val="center"/>
        <w:rPr>
          <w:rFonts w:hint="eastAsia" w:hAnsiTheme="minorHAnsi"/>
          <w:b w:val="0"/>
          <w:bCs w:val="0"/>
          <w:sz w:val="30"/>
          <w:szCs w:val="30"/>
          <w:lang w:val="en-US" w:eastAsia="zh-CN"/>
        </w:rPr>
      </w:pPr>
      <w:r>
        <w:rPr>
          <w:rFonts w:hint="eastAsia" w:hAnsiTheme="minorHAnsi"/>
          <w:b w:val="0"/>
          <w:bCs w:val="0"/>
          <w:sz w:val="30"/>
          <w:szCs w:val="30"/>
        </w:rPr>
        <w:t>十四、国有资本经营预算财政拨款支出决算表</w:t>
      </w:r>
      <w:bookmarkStart w:id="12" w:name="_Toc15396599"/>
      <w:bookmarkStart w:id="13" w:name="_Toc15377196"/>
      <w:r>
        <w:rPr>
          <w:rFonts w:hint="eastAsia" w:hAnsiTheme="minorHAnsi"/>
          <w:b w:val="0"/>
          <w:bCs w:val="0"/>
          <w:sz w:val="30"/>
          <w:szCs w:val="30"/>
          <w:lang w:val="en-US" w:eastAsia="zh-CN"/>
        </w:rPr>
        <w:t>.........36</w:t>
      </w:r>
    </w:p>
    <w:bookmarkEnd w:id="12"/>
    <w:bookmarkEnd w:id="13"/>
    <w:p>
      <w:pPr>
        <w:pStyle w:val="10"/>
        <w:jc w:val="center"/>
        <w:rPr>
          <w:rFonts w:hint="eastAsia" w:hAnsiTheme="minorHAnsi"/>
          <w:b w:val="0"/>
          <w:bCs w:val="0"/>
          <w:sz w:val="24"/>
          <w:szCs w:val="24"/>
        </w:rPr>
      </w:pPr>
    </w:p>
    <w:p>
      <w:pPr>
        <w:widowControl/>
        <w:jc w:val="left"/>
        <w:rPr>
          <w:rFonts w:ascii="黑体" w:eastAsia="黑体"/>
          <w:color w:val="000000"/>
          <w:sz w:val="32"/>
          <w:szCs w:val="32"/>
        </w:rPr>
      </w:pPr>
    </w:p>
    <w:p>
      <w:pPr>
        <w:widowControl/>
        <w:jc w:val="left"/>
        <w:rPr>
          <w:rFonts w:ascii="黑体" w:eastAsia="黑体"/>
          <w:color w:val="000000"/>
          <w:sz w:val="32"/>
          <w:szCs w:val="32"/>
        </w:rPr>
      </w:pPr>
    </w:p>
    <w:p>
      <w:pPr>
        <w:widowControl/>
        <w:jc w:val="left"/>
        <w:rPr>
          <w:rFonts w:ascii="黑体" w:eastAsia="黑体"/>
          <w:color w:val="000000"/>
          <w:sz w:val="32"/>
          <w:szCs w:val="32"/>
        </w:rPr>
        <w:sectPr>
          <w:headerReference r:id="rId8" w:type="default"/>
          <w:footerReference r:id="rId9" w:type="default"/>
          <w:pgSz w:w="11906" w:h="16838"/>
          <w:pgMar w:top="1440" w:right="1800" w:bottom="1440" w:left="1800" w:header="851" w:footer="992" w:gutter="0"/>
          <w:cols w:space="720" w:num="1"/>
          <w:docGrid w:type="lines" w:linePitch="312" w:charSpace="0"/>
        </w:sectPr>
      </w:pPr>
    </w:p>
    <w:p>
      <w:pPr>
        <w:pStyle w:val="2"/>
        <w:jc w:val="center"/>
        <w:rPr>
          <w:rStyle w:val="18"/>
          <w:rFonts w:ascii="黑体" w:eastAsia="黑体"/>
          <w:b/>
          <w:bCs/>
        </w:rPr>
      </w:pPr>
      <w:bookmarkStart w:id="14" w:name="_Toc15396600"/>
      <w:bookmarkStart w:id="15" w:name="_Toc15377197"/>
      <w:r>
        <w:rPr>
          <w:rFonts w:hint="eastAsia" w:ascii="黑体" w:eastAsia="黑体" w:cs="黑体"/>
          <w:b w:val="0"/>
          <w:bCs w:val="0"/>
        </w:rPr>
        <w:t>第一部分</w:t>
      </w:r>
      <w:r>
        <w:rPr>
          <w:rStyle w:val="18"/>
          <w:rFonts w:hint="eastAsia" w:ascii="黑体" w:eastAsia="黑体" w:cs="黑体"/>
          <w:b w:val="0"/>
          <w:bCs w:val="0"/>
        </w:rPr>
        <w:t>部门概况</w:t>
      </w:r>
    </w:p>
    <w:p>
      <w:pPr>
        <w:pStyle w:val="3"/>
        <w:numPr>
          <w:ilvl w:val="0"/>
          <w:numId w:val="1"/>
        </w:numPr>
        <w:spacing w:line="576" w:lineRule="exact"/>
        <w:rPr>
          <w:rStyle w:val="19"/>
          <w:rFonts w:ascii="黑体" w:eastAsia="黑体" w:cs="Times New Roman"/>
          <w:b w:val="0"/>
          <w:bCs w:val="0"/>
        </w:rPr>
      </w:pPr>
      <w:r>
        <w:rPr>
          <w:rFonts w:hint="eastAsia" w:ascii="黑体" w:eastAsia="黑体" w:cs="黑体"/>
          <w:b w:val="0"/>
          <w:bCs w:val="0"/>
          <w:color w:val="000000"/>
        </w:rPr>
        <w:t>基</w:t>
      </w:r>
      <w:r>
        <w:rPr>
          <w:rStyle w:val="19"/>
          <w:rFonts w:hint="eastAsia" w:ascii="黑体" w:eastAsia="黑体" w:cs="黑体"/>
          <w:b w:val="0"/>
          <w:bCs w:val="0"/>
        </w:rPr>
        <w:t>本职能及主要工作</w:t>
      </w:r>
      <w:bookmarkEnd w:id="14"/>
      <w:bookmarkEnd w:id="15"/>
      <w:bookmarkStart w:id="16" w:name="_Toc15377198"/>
      <w:bookmarkStart w:id="17" w:name="_Toc15378445"/>
    </w:p>
    <w:p>
      <w:pPr>
        <w:pStyle w:val="3"/>
        <w:spacing w:line="576" w:lineRule="exact"/>
        <w:rPr>
          <w:rFonts w:ascii="楷体_GB2312" w:eastAsia="楷体_GB2312" w:cs="Times New Roman"/>
          <w:color w:val="000000"/>
        </w:rPr>
      </w:pPr>
      <w:r>
        <w:rPr>
          <w:rFonts w:hint="eastAsia" w:ascii="楷体_GB2312" w:eastAsia="楷体_GB2312" w:cs="楷体_GB2312"/>
          <w:color w:val="000000"/>
        </w:rPr>
        <w:t>（一）主要职能</w:t>
      </w:r>
      <w:bookmarkEnd w:id="16"/>
      <w:bookmarkEnd w:id="17"/>
    </w:p>
    <w:p>
      <w:pPr>
        <w:spacing w:line="576" w:lineRule="exact"/>
        <w:ind w:firstLine="420" w:firstLineChars="200"/>
        <w:rPr>
          <w:rFonts w:ascii="仿宋_GB2312" w:eastAsia="仿宋_GB2312"/>
          <w:sz w:val="32"/>
          <w:szCs w:val="32"/>
        </w:rPr>
      </w:pPr>
      <w:r>
        <w:rPr>
          <w:rFonts w:hint="eastAsia" w:cs="宋体"/>
        </w:rPr>
        <w:t>　</w:t>
      </w:r>
      <w:r>
        <w:rPr>
          <w:rFonts w:ascii="仿宋_GB2312" w:eastAsia="仿宋_GB2312" w:cs="仿宋_GB2312"/>
          <w:sz w:val="32"/>
          <w:szCs w:val="32"/>
        </w:rPr>
        <w:t>1.</w:t>
      </w:r>
      <w:r>
        <w:rPr>
          <w:rFonts w:hint="eastAsia" w:ascii="仿宋_GB2312" w:eastAsia="仿宋_GB2312" w:cs="仿宋_GB2312"/>
          <w:sz w:val="32"/>
          <w:szCs w:val="32"/>
        </w:rPr>
        <w:t>贯彻执行国家法律、法规和公安工作的路线、方针、政策；对全县公安工作进行决策、部署。</w:t>
      </w:r>
    </w:p>
    <w:p>
      <w:pPr>
        <w:spacing w:line="576" w:lineRule="exact"/>
        <w:ind w:firstLine="668" w:firstLineChars="209"/>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掌握国内安全和社会治安情况。</w:t>
      </w:r>
    </w:p>
    <w:p>
      <w:pPr>
        <w:ind w:firstLine="640" w:firstLineChars="200"/>
        <w:rPr>
          <w:rFonts w:ascii="仿宋_GB2312" w:eastAsia="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组织实施并指导预防、制止和侦察违法犯罪活动。</w:t>
      </w:r>
    </w:p>
    <w:p>
      <w:pPr>
        <w:ind w:firstLine="640" w:firstLineChars="200"/>
        <w:rPr>
          <w:rFonts w:ascii="仿宋_GB2312" w:eastAsia="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组织实施并指导全县公安机关依法查处危害社会治安秩序行为。依法管理户籍、枪支弹药、危险物品和特种行业等工作；管理集会、游行、示威活动；组织、协调处置重大案件、治安事故和骚乱。</w:t>
      </w:r>
    </w:p>
    <w:p>
      <w:pPr>
        <w:ind w:firstLine="640" w:firstLineChars="200"/>
        <w:rPr>
          <w:rFonts w:ascii="仿宋_GB2312" w:eastAsia="仿宋_GB2312"/>
          <w:sz w:val="32"/>
          <w:szCs w:val="32"/>
        </w:rPr>
      </w:pPr>
      <w:r>
        <w:rPr>
          <w:rFonts w:ascii="仿宋_GB2312" w:eastAsia="仿宋_GB2312" w:cs="仿宋_GB2312"/>
          <w:sz w:val="32"/>
          <w:szCs w:val="32"/>
        </w:rPr>
        <w:t>5.</w:t>
      </w:r>
      <w:r>
        <w:rPr>
          <w:rFonts w:hint="eastAsia" w:ascii="仿宋_GB2312" w:eastAsia="仿宋_GB2312" w:cs="仿宋_GB2312"/>
          <w:sz w:val="32"/>
          <w:szCs w:val="32"/>
        </w:rPr>
        <w:t>负责出入</w:t>
      </w:r>
      <w:r>
        <w:rPr>
          <w:rFonts w:ascii="仿宋_GB2312" w:eastAsia="仿宋_GB2312" w:cs="仿宋_GB2312"/>
          <w:sz w:val="32"/>
          <w:szCs w:val="32"/>
        </w:rPr>
        <w:t>(</w:t>
      </w:r>
      <w:r>
        <w:rPr>
          <w:rFonts w:hint="eastAsia" w:ascii="仿宋_GB2312" w:eastAsia="仿宋_GB2312" w:cs="仿宋_GB2312"/>
          <w:sz w:val="32"/>
          <w:szCs w:val="32"/>
        </w:rPr>
        <w:t>境</w:t>
      </w:r>
      <w:r>
        <w:rPr>
          <w:rFonts w:ascii="仿宋_GB2312" w:eastAsia="仿宋_GB2312" w:cs="仿宋_GB2312"/>
          <w:sz w:val="32"/>
          <w:szCs w:val="32"/>
        </w:rPr>
        <w:t>)</w:t>
      </w:r>
      <w:r>
        <w:rPr>
          <w:rFonts w:hint="eastAsia" w:ascii="仿宋_GB2312" w:eastAsia="仿宋_GB2312" w:cs="仿宋_GB2312"/>
          <w:sz w:val="32"/>
          <w:szCs w:val="32"/>
        </w:rPr>
        <w:t>和外国人在我县境内居留、旅行的有关管理工作以及全县公安外事工作。</w:t>
      </w:r>
    </w:p>
    <w:p>
      <w:pPr>
        <w:ind w:firstLine="668" w:firstLineChars="209"/>
        <w:rPr>
          <w:rFonts w:ascii="仿宋_GB2312" w:eastAsia="仿宋_GB2312"/>
          <w:sz w:val="32"/>
          <w:szCs w:val="32"/>
        </w:rPr>
      </w:pPr>
      <w:r>
        <w:rPr>
          <w:rFonts w:ascii="仿宋_GB2312" w:eastAsia="仿宋_GB2312" w:cs="仿宋_GB2312"/>
          <w:sz w:val="32"/>
          <w:szCs w:val="32"/>
        </w:rPr>
        <w:t>6.</w:t>
      </w:r>
      <w:r>
        <w:rPr>
          <w:rFonts w:hint="eastAsia" w:ascii="仿宋_GB2312" w:eastAsia="仿宋_GB2312" w:cs="仿宋_GB2312"/>
          <w:sz w:val="32"/>
          <w:szCs w:val="32"/>
        </w:rPr>
        <w:t>组织实施消防工作，实行消防监督。</w:t>
      </w:r>
    </w:p>
    <w:p>
      <w:pPr>
        <w:ind w:firstLine="640" w:firstLineChars="200"/>
        <w:rPr>
          <w:rFonts w:ascii="仿宋_GB2312" w:eastAsia="仿宋_GB2312"/>
          <w:sz w:val="32"/>
          <w:szCs w:val="32"/>
        </w:rPr>
      </w:pPr>
      <w:r>
        <w:rPr>
          <w:rFonts w:ascii="仿宋_GB2312" w:eastAsia="仿宋_GB2312" w:cs="仿宋_GB2312"/>
          <w:sz w:val="32"/>
          <w:szCs w:val="32"/>
        </w:rPr>
        <w:t>7.</w:t>
      </w:r>
      <w:r>
        <w:rPr>
          <w:rFonts w:hint="eastAsia" w:ascii="仿宋_GB2312" w:eastAsia="仿宋_GB2312" w:cs="仿宋_GB2312"/>
          <w:sz w:val="32"/>
          <w:szCs w:val="32"/>
        </w:rPr>
        <w:t>贯彻《警卫工作规定》，警卫国家规定的特定人员，守卫重要的场所和设施。</w:t>
      </w:r>
    </w:p>
    <w:p>
      <w:pPr>
        <w:ind w:firstLine="640" w:firstLineChars="200"/>
        <w:rPr>
          <w:rFonts w:ascii="仿宋_GB2312" w:eastAsia="仿宋_GB2312"/>
          <w:sz w:val="32"/>
          <w:szCs w:val="32"/>
        </w:rPr>
      </w:pPr>
      <w:r>
        <w:rPr>
          <w:rFonts w:ascii="仿宋_GB2312" w:eastAsia="仿宋_GB2312" w:cs="仿宋_GB2312"/>
          <w:sz w:val="32"/>
          <w:szCs w:val="32"/>
        </w:rPr>
        <w:t>8.</w:t>
      </w:r>
      <w:r>
        <w:rPr>
          <w:rFonts w:hint="eastAsia" w:ascii="仿宋_GB2312" w:eastAsia="仿宋_GB2312" w:cs="仿宋_GB2312"/>
          <w:sz w:val="32"/>
          <w:szCs w:val="32"/>
        </w:rPr>
        <w:t>维护全县道路交通安全，交通秩序以及车辆、驾驶员管理工作；查处交通事故。</w:t>
      </w:r>
    </w:p>
    <w:p>
      <w:pPr>
        <w:ind w:firstLine="640" w:firstLineChars="200"/>
        <w:rPr>
          <w:rFonts w:ascii="仿宋_GB2312" w:eastAsia="仿宋_GB2312"/>
          <w:sz w:val="32"/>
          <w:szCs w:val="32"/>
        </w:rPr>
      </w:pPr>
      <w:r>
        <w:rPr>
          <w:rFonts w:ascii="仿宋_GB2312" w:eastAsia="仿宋_GB2312" w:cs="仿宋_GB2312"/>
          <w:sz w:val="32"/>
          <w:szCs w:val="32"/>
        </w:rPr>
        <w:t>9.</w:t>
      </w:r>
      <w:r>
        <w:rPr>
          <w:rFonts w:hint="eastAsia" w:ascii="仿宋_GB2312" w:eastAsia="仿宋_GB2312" w:cs="仿宋_GB2312"/>
          <w:sz w:val="32"/>
          <w:szCs w:val="32"/>
        </w:rPr>
        <w:t>指导和管理全县公安机关依法监督机关、团体、企事业单位、学校、重点建设工程的治安保卫工作以及群众性治安组织的治安防范工作；指导企事业单位保卫组织和经济民警、保安队伍的建设。</w:t>
      </w:r>
    </w:p>
    <w:p>
      <w:pPr>
        <w:ind w:firstLine="640" w:firstLineChars="200"/>
        <w:rPr>
          <w:rFonts w:ascii="仿宋_GB2312" w:eastAsia="仿宋_GB2312"/>
          <w:sz w:val="32"/>
          <w:szCs w:val="32"/>
        </w:rPr>
      </w:pPr>
      <w:r>
        <w:rPr>
          <w:rFonts w:ascii="仿宋_GB2312" w:eastAsia="仿宋_GB2312" w:cs="仿宋_GB2312"/>
          <w:sz w:val="32"/>
          <w:szCs w:val="32"/>
        </w:rPr>
        <w:t>10.</w:t>
      </w:r>
      <w:r>
        <w:rPr>
          <w:rFonts w:hint="eastAsia" w:ascii="仿宋_GB2312" w:eastAsia="仿宋_GB2312" w:cs="仿宋_GB2312"/>
          <w:sz w:val="32"/>
          <w:szCs w:val="32"/>
        </w:rPr>
        <w:t>组织实施全县公安机关的信息通信工作以及全县公共信息网络安全监察工作。</w:t>
      </w:r>
    </w:p>
    <w:p>
      <w:pPr>
        <w:ind w:firstLine="640" w:firstLineChars="200"/>
        <w:rPr>
          <w:rFonts w:ascii="仿宋_GB2312" w:eastAsia="仿宋_GB2312"/>
          <w:sz w:val="32"/>
          <w:szCs w:val="32"/>
        </w:rPr>
      </w:pPr>
      <w:r>
        <w:rPr>
          <w:rFonts w:ascii="仿宋_GB2312" w:eastAsia="仿宋_GB2312" w:cs="仿宋_GB2312"/>
          <w:sz w:val="32"/>
          <w:szCs w:val="32"/>
        </w:rPr>
        <w:t>11.</w:t>
      </w:r>
      <w:r>
        <w:rPr>
          <w:rFonts w:hint="eastAsia" w:ascii="仿宋_GB2312" w:eastAsia="仿宋_GB2312" w:cs="仿宋_GB2312"/>
          <w:sz w:val="32"/>
          <w:szCs w:val="32"/>
        </w:rPr>
        <w:t>组织实施并指导看守所、治安拘留所的管理工作，开展深挖犯罪，扩大战果等工作。</w:t>
      </w:r>
    </w:p>
    <w:p>
      <w:pPr>
        <w:ind w:firstLine="640" w:firstLineChars="200"/>
        <w:rPr>
          <w:rFonts w:ascii="仿宋_GB2312" w:eastAsia="仿宋_GB2312"/>
          <w:sz w:val="32"/>
          <w:szCs w:val="32"/>
        </w:rPr>
      </w:pPr>
      <w:r>
        <w:rPr>
          <w:rFonts w:ascii="仿宋_GB2312" w:eastAsia="仿宋_GB2312" w:cs="仿宋_GB2312"/>
          <w:sz w:val="32"/>
          <w:szCs w:val="32"/>
        </w:rPr>
        <w:t>12.</w:t>
      </w:r>
      <w:r>
        <w:rPr>
          <w:rFonts w:hint="eastAsia" w:ascii="仿宋_GB2312" w:eastAsia="仿宋_GB2312" w:cs="仿宋_GB2312"/>
          <w:sz w:val="32"/>
          <w:szCs w:val="32"/>
        </w:rPr>
        <w:t>组织实施全县公安法制建设；指导、检查、监督公安机关执法活动；承担审批治安行政案件以及报批劳动教养案件的审核工作。</w:t>
      </w:r>
    </w:p>
    <w:p>
      <w:pPr>
        <w:ind w:firstLine="640" w:firstLineChars="200"/>
        <w:rPr>
          <w:rFonts w:ascii="仿宋_GB2312" w:eastAsia="仿宋_GB2312"/>
          <w:sz w:val="32"/>
          <w:szCs w:val="32"/>
        </w:rPr>
      </w:pPr>
      <w:r>
        <w:rPr>
          <w:rFonts w:ascii="仿宋_GB2312" w:eastAsia="仿宋_GB2312" w:cs="仿宋_GB2312"/>
          <w:sz w:val="32"/>
          <w:szCs w:val="32"/>
        </w:rPr>
        <w:t>13.</w:t>
      </w:r>
      <w:r>
        <w:rPr>
          <w:rFonts w:hint="eastAsia" w:ascii="仿宋_GB2312" w:eastAsia="仿宋_GB2312" w:cs="仿宋_GB2312"/>
          <w:sz w:val="32"/>
          <w:szCs w:val="32"/>
        </w:rPr>
        <w:t>组织实施全县科技强警工作，规划公安装备现代化建设。</w:t>
      </w:r>
    </w:p>
    <w:p>
      <w:pPr>
        <w:ind w:firstLine="640" w:firstLineChars="200"/>
        <w:rPr>
          <w:rFonts w:ascii="仿宋_GB2312" w:eastAsia="仿宋_GB2312"/>
          <w:sz w:val="32"/>
          <w:szCs w:val="32"/>
        </w:rPr>
      </w:pPr>
      <w:r>
        <w:rPr>
          <w:rFonts w:ascii="仿宋_GB2312" w:eastAsia="仿宋_GB2312" w:cs="仿宋_GB2312"/>
          <w:sz w:val="32"/>
          <w:szCs w:val="32"/>
        </w:rPr>
        <w:t>14.</w:t>
      </w:r>
      <w:r>
        <w:rPr>
          <w:rFonts w:hint="eastAsia" w:ascii="仿宋_GB2312" w:eastAsia="仿宋_GB2312" w:cs="仿宋_GB2312"/>
          <w:sz w:val="32"/>
          <w:szCs w:val="32"/>
        </w:rPr>
        <w:t>规划和指导全县公安队伍的现代化、正规化建设以及公安民警的管理、教育、训练。</w:t>
      </w:r>
    </w:p>
    <w:p>
      <w:pPr>
        <w:ind w:firstLine="640" w:firstLineChars="200"/>
        <w:rPr>
          <w:rFonts w:ascii="仿宋_GB2312" w:eastAsia="仿宋_GB2312"/>
          <w:sz w:val="32"/>
          <w:szCs w:val="32"/>
        </w:rPr>
      </w:pPr>
      <w:r>
        <w:rPr>
          <w:rFonts w:ascii="仿宋_GB2312" w:eastAsia="仿宋_GB2312" w:cs="仿宋_GB2312"/>
          <w:sz w:val="32"/>
          <w:szCs w:val="32"/>
        </w:rPr>
        <w:t>15.</w:t>
      </w:r>
      <w:r>
        <w:rPr>
          <w:rFonts w:hint="eastAsia" w:ascii="仿宋_GB2312" w:eastAsia="仿宋_GB2312" w:cs="仿宋_GB2312"/>
          <w:sz w:val="32"/>
          <w:szCs w:val="32"/>
        </w:rPr>
        <w:t>组织实施全县公安机关督察工作，按规定权限实施对民警的监督；查处公安队伍中的违法违纪案件。</w:t>
      </w:r>
    </w:p>
    <w:p>
      <w:pPr>
        <w:ind w:firstLine="668" w:firstLineChars="209"/>
        <w:rPr>
          <w:rFonts w:ascii="仿宋_GB2312" w:eastAsia="仿宋_GB2312"/>
          <w:sz w:val="32"/>
          <w:szCs w:val="32"/>
        </w:rPr>
      </w:pPr>
      <w:r>
        <w:rPr>
          <w:rFonts w:ascii="仿宋_GB2312" w:eastAsia="仿宋_GB2312" w:cs="仿宋_GB2312"/>
          <w:sz w:val="32"/>
          <w:szCs w:val="32"/>
        </w:rPr>
        <w:t>16.</w:t>
      </w:r>
      <w:r>
        <w:rPr>
          <w:rFonts w:hint="eastAsia" w:ascii="仿宋_GB2312" w:eastAsia="仿宋_GB2312" w:cs="仿宋_GB2312"/>
          <w:sz w:val="32"/>
          <w:szCs w:val="32"/>
        </w:rPr>
        <w:t>负责涉林、涉野、涉资源违法犯罪活动打击，负责火案侦办。</w:t>
      </w:r>
    </w:p>
    <w:p>
      <w:pPr>
        <w:ind w:firstLine="668" w:firstLineChars="209"/>
        <w:rPr>
          <w:rFonts w:ascii="仿宋_GB2312" w:eastAsia="仿宋_GB2312"/>
          <w:sz w:val="32"/>
          <w:szCs w:val="32"/>
        </w:rPr>
      </w:pPr>
      <w:r>
        <w:rPr>
          <w:rFonts w:ascii="仿宋_GB2312" w:eastAsia="仿宋_GB2312" w:cs="仿宋_GB2312"/>
          <w:sz w:val="32"/>
          <w:szCs w:val="32"/>
        </w:rPr>
        <w:t>17.</w:t>
      </w:r>
      <w:r>
        <w:rPr>
          <w:rFonts w:hint="eastAsia" w:ascii="仿宋_GB2312" w:eastAsia="仿宋_GB2312" w:cs="仿宋_GB2312"/>
          <w:sz w:val="32"/>
          <w:szCs w:val="32"/>
        </w:rPr>
        <w:t>组织指挥武警中队执行公安任务。</w:t>
      </w:r>
    </w:p>
    <w:p>
      <w:pPr>
        <w:ind w:firstLine="640" w:firstLineChars="200"/>
        <w:rPr>
          <w:rFonts w:ascii="仿宋_GB2312" w:eastAsia="仿宋_GB2312"/>
          <w:sz w:val="32"/>
          <w:szCs w:val="32"/>
        </w:rPr>
      </w:pPr>
      <w:r>
        <w:rPr>
          <w:rFonts w:ascii="仿宋_GB2312" w:eastAsia="仿宋_GB2312" w:cs="仿宋_GB2312"/>
          <w:sz w:val="32"/>
          <w:szCs w:val="32"/>
        </w:rPr>
        <w:t>18.</w:t>
      </w:r>
      <w:r>
        <w:rPr>
          <w:rFonts w:hint="eastAsia" w:ascii="仿宋_GB2312" w:eastAsia="仿宋_GB2312" w:cs="仿宋_GB2312"/>
          <w:sz w:val="32"/>
          <w:szCs w:val="32"/>
        </w:rPr>
        <w:t>承办县委、县政府和上级公安机关交办的其他工作。</w:t>
      </w:r>
    </w:p>
    <w:p>
      <w:pPr>
        <w:pStyle w:val="5"/>
        <w:adjustRightInd w:val="0"/>
        <w:snapToGrid w:val="0"/>
        <w:spacing w:before="93" w:beforeLines="0" w:line="600" w:lineRule="exact"/>
        <w:ind w:firstLine="642" w:firstLineChars="200"/>
        <w:outlineLvl w:val="2"/>
        <w:rPr>
          <w:rFonts w:ascii="楷体_GB2312" w:eastAsia="楷体_GB2312"/>
          <w:b/>
          <w:bCs/>
          <w:color w:val="000000"/>
          <w:sz w:val="32"/>
          <w:szCs w:val="32"/>
        </w:rPr>
      </w:pPr>
      <w:bookmarkStart w:id="18" w:name="_Toc15378446"/>
      <w:bookmarkStart w:id="19" w:name="_Toc15377199"/>
      <w:r>
        <w:rPr>
          <w:rFonts w:hint="eastAsia" w:ascii="楷体_GB2312" w:eastAsia="楷体_GB2312" w:cs="楷体_GB2312"/>
          <w:b/>
          <w:bCs/>
          <w:color w:val="000000"/>
          <w:sz w:val="32"/>
          <w:szCs w:val="32"/>
        </w:rPr>
        <w:t>（二）</w:t>
      </w:r>
      <w:r>
        <w:rPr>
          <w:rFonts w:ascii="楷体_GB2312" w:eastAsia="楷体_GB2312" w:cs="楷体_GB2312"/>
          <w:b/>
          <w:bCs/>
          <w:color w:val="000000"/>
          <w:sz w:val="32"/>
          <w:szCs w:val="32"/>
        </w:rPr>
        <w:t>2020</w:t>
      </w:r>
      <w:r>
        <w:rPr>
          <w:rFonts w:hint="eastAsia" w:ascii="楷体_GB2312" w:eastAsia="楷体_GB2312" w:cs="楷体_GB2312"/>
          <w:b/>
          <w:bCs/>
          <w:color w:val="000000"/>
          <w:sz w:val="32"/>
          <w:szCs w:val="32"/>
        </w:rPr>
        <w:t>年重点工作完成情况</w:t>
      </w:r>
      <w:bookmarkEnd w:id="18"/>
      <w:bookmarkEnd w:id="19"/>
    </w:p>
    <w:p>
      <w:pPr>
        <w:spacing w:line="560" w:lineRule="exact"/>
        <w:ind w:firstLine="675" w:firstLineChars="211"/>
        <w:rPr>
          <w:rFonts w:ascii="仿宋_GB2312" w:eastAsia="仿宋_GB2312" w:cs="仿宋_GB2312"/>
          <w:b w:val="0"/>
          <w:bCs w:val="0"/>
          <w:sz w:val="32"/>
          <w:szCs w:val="32"/>
        </w:rPr>
      </w:pPr>
      <w:r>
        <w:rPr>
          <w:rFonts w:ascii="仿宋_GB2312" w:eastAsia="仿宋_GB2312" w:cs="仿宋_GB2312"/>
          <w:b w:val="0"/>
          <w:bCs w:val="0"/>
          <w:sz w:val="32"/>
          <w:szCs w:val="32"/>
        </w:rPr>
        <w:t>1</w:t>
      </w:r>
      <w:r>
        <w:rPr>
          <w:rFonts w:hint="eastAsia" w:ascii="仿宋_GB2312" w:eastAsia="仿宋_GB2312" w:cs="仿宋_GB2312"/>
          <w:b w:val="0"/>
          <w:bCs w:val="0"/>
          <w:sz w:val="32"/>
          <w:szCs w:val="32"/>
          <w:lang w:val="en-US" w:eastAsia="zh-CN"/>
        </w:rPr>
        <w:t>.</w:t>
      </w:r>
      <w:r>
        <w:rPr>
          <w:rFonts w:hint="eastAsia" w:ascii="仿宋_GB2312" w:eastAsia="仿宋_GB2312" w:cs="仿宋_GB2312"/>
          <w:b w:val="0"/>
          <w:bCs w:val="0"/>
          <w:sz w:val="32"/>
          <w:szCs w:val="32"/>
        </w:rPr>
        <w:t>聚焦正确政治方向，</w:t>
      </w:r>
      <w:r>
        <w:rPr>
          <w:rFonts w:ascii="仿宋_GB2312" w:eastAsia="仿宋_GB2312" w:cs="仿宋_GB2312"/>
          <w:b w:val="0"/>
          <w:bCs w:val="0"/>
          <w:sz w:val="32"/>
          <w:szCs w:val="32"/>
        </w:rPr>
        <w:t>进一步</w:t>
      </w:r>
      <w:r>
        <w:rPr>
          <w:rFonts w:hint="eastAsia" w:ascii="仿宋_GB2312" w:eastAsia="仿宋_GB2312" w:cs="仿宋_GB2312"/>
          <w:b w:val="0"/>
          <w:bCs w:val="0"/>
          <w:sz w:val="32"/>
          <w:szCs w:val="32"/>
        </w:rPr>
        <w:t>加强政治领导</w:t>
      </w:r>
      <w:r>
        <w:rPr>
          <w:rFonts w:ascii="仿宋_GB2312" w:eastAsia="仿宋_GB2312" w:cs="仿宋_GB2312"/>
          <w:b w:val="0"/>
          <w:bCs w:val="0"/>
          <w:sz w:val="32"/>
          <w:szCs w:val="32"/>
        </w:rPr>
        <w:t>、</w:t>
      </w:r>
      <w:r>
        <w:rPr>
          <w:rFonts w:hint="eastAsia" w:ascii="仿宋_GB2312" w:eastAsia="仿宋_GB2312" w:cs="仿宋_GB2312"/>
          <w:b w:val="0"/>
          <w:bCs w:val="0"/>
          <w:sz w:val="32"/>
          <w:szCs w:val="32"/>
        </w:rPr>
        <w:t>思想领导</w:t>
      </w:r>
      <w:r>
        <w:rPr>
          <w:rFonts w:ascii="仿宋_GB2312" w:eastAsia="仿宋_GB2312" w:cs="仿宋_GB2312"/>
          <w:b w:val="0"/>
          <w:bCs w:val="0"/>
          <w:sz w:val="32"/>
          <w:szCs w:val="32"/>
        </w:rPr>
        <w:t>、</w:t>
      </w:r>
      <w:r>
        <w:rPr>
          <w:rFonts w:hint="eastAsia" w:ascii="仿宋_GB2312" w:eastAsia="仿宋_GB2312" w:cs="仿宋_GB2312"/>
          <w:b w:val="0"/>
          <w:bCs w:val="0"/>
          <w:sz w:val="32"/>
          <w:szCs w:val="32"/>
        </w:rPr>
        <w:t>组织领导</w:t>
      </w:r>
      <w:r>
        <w:rPr>
          <w:rFonts w:ascii="仿宋_GB2312" w:eastAsia="仿宋_GB2312" w:cs="仿宋_GB2312"/>
          <w:b w:val="0"/>
          <w:bCs w:val="0"/>
          <w:sz w:val="32"/>
          <w:szCs w:val="32"/>
        </w:rPr>
        <w:t>，</w:t>
      </w:r>
      <w:r>
        <w:rPr>
          <w:rFonts w:hint="eastAsia" w:ascii="仿宋_GB2312" w:eastAsia="仿宋_GB2312" w:cs="仿宋_GB2312"/>
          <w:b w:val="0"/>
          <w:bCs w:val="0"/>
          <w:sz w:val="32"/>
          <w:szCs w:val="32"/>
        </w:rPr>
        <w:t>提升</w:t>
      </w:r>
      <w:r>
        <w:rPr>
          <w:rFonts w:ascii="仿宋_GB2312" w:eastAsia="仿宋_GB2312" w:cs="仿宋_GB2312"/>
          <w:b w:val="0"/>
          <w:bCs w:val="0"/>
          <w:sz w:val="32"/>
          <w:szCs w:val="32"/>
        </w:rPr>
        <w:t>了</w:t>
      </w:r>
      <w:r>
        <w:rPr>
          <w:rFonts w:hint="eastAsia" w:ascii="仿宋_GB2312" w:eastAsia="仿宋_GB2312" w:cs="仿宋_GB2312"/>
          <w:b w:val="0"/>
          <w:bCs w:val="0"/>
          <w:sz w:val="32"/>
          <w:szCs w:val="32"/>
        </w:rPr>
        <w:t>政治建警能力</w:t>
      </w:r>
      <w:r>
        <w:rPr>
          <w:rFonts w:ascii="仿宋_GB2312" w:eastAsia="仿宋_GB2312" w:cs="仿宋_GB2312"/>
          <w:b w:val="0"/>
          <w:bCs w:val="0"/>
          <w:sz w:val="32"/>
          <w:szCs w:val="32"/>
        </w:rPr>
        <w:t>。</w:t>
      </w:r>
      <w:bookmarkStart w:id="20" w:name="_Toc15377200"/>
      <w:bookmarkStart w:id="21" w:name="_Toc15396601"/>
    </w:p>
    <w:p>
      <w:pPr>
        <w:spacing w:line="560" w:lineRule="exact"/>
        <w:ind w:firstLine="675" w:firstLineChars="211"/>
        <w:rPr>
          <w:rFonts w:ascii="仿宋_GB2312" w:eastAsia="仿宋_GB2312" w:cs="仿宋_GB2312"/>
          <w:b w:val="0"/>
          <w:bCs w:val="0"/>
          <w:sz w:val="32"/>
          <w:szCs w:val="32"/>
        </w:rPr>
      </w:pPr>
      <w:r>
        <w:rPr>
          <w:rFonts w:ascii="仿宋_GB2312" w:eastAsia="仿宋_GB2312" w:cs="仿宋_GB2312"/>
          <w:b w:val="0"/>
          <w:bCs w:val="0"/>
          <w:sz w:val="32"/>
          <w:szCs w:val="32"/>
        </w:rPr>
        <w:t>2</w:t>
      </w:r>
      <w:r>
        <w:rPr>
          <w:rFonts w:hint="eastAsia" w:ascii="仿宋_GB2312" w:eastAsia="仿宋_GB2312" w:cs="仿宋_GB2312"/>
          <w:b w:val="0"/>
          <w:bCs w:val="0"/>
          <w:sz w:val="32"/>
          <w:szCs w:val="32"/>
          <w:lang w:val="en-US" w:eastAsia="zh-CN"/>
        </w:rPr>
        <w:t>.</w:t>
      </w:r>
      <w:r>
        <w:rPr>
          <w:rFonts w:hint="eastAsia" w:ascii="仿宋_GB2312" w:eastAsia="仿宋_GB2312" w:cs="仿宋_GB2312"/>
          <w:b w:val="0"/>
          <w:bCs w:val="0"/>
          <w:sz w:val="32"/>
          <w:szCs w:val="32"/>
        </w:rPr>
        <w:t>聚焦捍卫政治安全，狠抓重要节点维稳</w:t>
      </w:r>
      <w:r>
        <w:rPr>
          <w:rFonts w:ascii="仿宋_GB2312" w:eastAsia="仿宋_GB2312" w:cs="仿宋_GB2312"/>
          <w:b w:val="0"/>
          <w:bCs w:val="0"/>
          <w:sz w:val="32"/>
          <w:szCs w:val="32"/>
        </w:rPr>
        <w:t>、</w:t>
      </w:r>
      <w:r>
        <w:rPr>
          <w:rFonts w:hint="eastAsia" w:ascii="仿宋_GB2312" w:eastAsia="仿宋_GB2312" w:cs="仿宋_GB2312"/>
          <w:b w:val="0"/>
          <w:bCs w:val="0"/>
          <w:sz w:val="32"/>
          <w:szCs w:val="32"/>
        </w:rPr>
        <w:t>网络舆情管控</w:t>
      </w:r>
      <w:r>
        <w:rPr>
          <w:rFonts w:ascii="仿宋_GB2312" w:eastAsia="仿宋_GB2312" w:cs="仿宋_GB2312"/>
          <w:b w:val="0"/>
          <w:bCs w:val="0"/>
          <w:sz w:val="32"/>
          <w:szCs w:val="32"/>
        </w:rPr>
        <w:t>、</w:t>
      </w:r>
      <w:r>
        <w:rPr>
          <w:rFonts w:hint="eastAsia" w:ascii="仿宋_GB2312" w:eastAsia="仿宋_GB2312" w:cs="仿宋_GB2312"/>
          <w:b w:val="0"/>
          <w:bCs w:val="0"/>
          <w:sz w:val="32"/>
          <w:szCs w:val="32"/>
        </w:rPr>
        <w:t>重点人员管控</w:t>
      </w:r>
      <w:r>
        <w:rPr>
          <w:rFonts w:ascii="仿宋_GB2312" w:eastAsia="仿宋_GB2312" w:cs="仿宋_GB2312"/>
          <w:b w:val="0"/>
          <w:bCs w:val="0"/>
          <w:sz w:val="32"/>
          <w:szCs w:val="32"/>
        </w:rPr>
        <w:t>、</w:t>
      </w:r>
      <w:r>
        <w:rPr>
          <w:rFonts w:hint="eastAsia" w:ascii="仿宋_GB2312" w:eastAsia="仿宋_GB2312" w:cs="仿宋_GB2312"/>
          <w:b w:val="0"/>
          <w:bCs w:val="0"/>
          <w:sz w:val="32"/>
          <w:szCs w:val="32"/>
        </w:rPr>
        <w:t>矛盾纠纷排查化解</w:t>
      </w:r>
      <w:r>
        <w:rPr>
          <w:rFonts w:ascii="仿宋_GB2312" w:eastAsia="仿宋_GB2312" w:cs="仿宋_GB2312"/>
          <w:b w:val="0"/>
          <w:bCs w:val="0"/>
          <w:sz w:val="32"/>
          <w:szCs w:val="32"/>
        </w:rPr>
        <w:t>及</w:t>
      </w:r>
      <w:r>
        <w:rPr>
          <w:rFonts w:hint="eastAsia" w:ascii="仿宋_GB2312" w:eastAsia="仿宋_GB2312" w:cs="仿宋_GB2312"/>
          <w:b w:val="0"/>
          <w:bCs w:val="0"/>
          <w:sz w:val="32"/>
          <w:szCs w:val="32"/>
        </w:rPr>
        <w:t>应急处突</w:t>
      </w:r>
      <w:r>
        <w:rPr>
          <w:rFonts w:ascii="仿宋_GB2312" w:eastAsia="仿宋_GB2312" w:cs="仿宋_GB2312"/>
          <w:b w:val="0"/>
          <w:bCs w:val="0"/>
          <w:sz w:val="32"/>
          <w:szCs w:val="32"/>
        </w:rPr>
        <w:t>等</w:t>
      </w:r>
      <w:r>
        <w:rPr>
          <w:rFonts w:hint="eastAsia" w:ascii="仿宋_GB2312" w:eastAsia="仿宋_GB2312" w:cs="仿宋_GB2312"/>
          <w:b w:val="0"/>
          <w:bCs w:val="0"/>
          <w:sz w:val="32"/>
          <w:szCs w:val="32"/>
        </w:rPr>
        <w:t>工作</w:t>
      </w:r>
      <w:r>
        <w:rPr>
          <w:rFonts w:ascii="仿宋_GB2312" w:eastAsia="仿宋_GB2312" w:cs="仿宋_GB2312"/>
          <w:b w:val="0"/>
          <w:bCs w:val="0"/>
          <w:sz w:val="32"/>
          <w:szCs w:val="32"/>
        </w:rPr>
        <w:t>，</w:t>
      </w:r>
      <w:r>
        <w:rPr>
          <w:rFonts w:hint="eastAsia" w:ascii="仿宋_GB2312" w:eastAsia="仿宋_GB2312" w:cs="仿宋_GB2312"/>
          <w:b w:val="0"/>
          <w:bCs w:val="0"/>
          <w:sz w:val="32"/>
          <w:szCs w:val="32"/>
        </w:rPr>
        <w:t>提升</w:t>
      </w:r>
      <w:r>
        <w:rPr>
          <w:rFonts w:ascii="仿宋_GB2312" w:eastAsia="仿宋_GB2312" w:cs="仿宋_GB2312"/>
          <w:b w:val="0"/>
          <w:bCs w:val="0"/>
          <w:sz w:val="32"/>
          <w:szCs w:val="32"/>
        </w:rPr>
        <w:t>了</w:t>
      </w:r>
      <w:r>
        <w:rPr>
          <w:rFonts w:hint="eastAsia" w:ascii="仿宋_GB2312" w:eastAsia="仿宋_GB2312" w:cs="仿宋_GB2312"/>
          <w:b w:val="0"/>
          <w:bCs w:val="0"/>
          <w:sz w:val="32"/>
          <w:szCs w:val="32"/>
        </w:rPr>
        <w:t>维护稳定能力</w:t>
      </w:r>
      <w:r>
        <w:rPr>
          <w:rFonts w:ascii="仿宋_GB2312" w:eastAsia="仿宋_GB2312" w:cs="仿宋_GB2312"/>
          <w:b w:val="0"/>
          <w:bCs w:val="0"/>
          <w:sz w:val="32"/>
          <w:szCs w:val="32"/>
        </w:rPr>
        <w:t>。</w:t>
      </w:r>
    </w:p>
    <w:p>
      <w:pPr>
        <w:spacing w:line="560" w:lineRule="exact"/>
        <w:ind w:firstLine="675" w:firstLineChars="211"/>
        <w:rPr>
          <w:rFonts w:ascii="仿宋_GB2312" w:eastAsia="仿宋_GB2312" w:cs="仿宋_GB2312"/>
          <w:b w:val="0"/>
          <w:bCs w:val="0"/>
          <w:sz w:val="32"/>
          <w:szCs w:val="32"/>
        </w:rPr>
      </w:pPr>
      <w:r>
        <w:rPr>
          <w:rFonts w:ascii="仿宋_GB2312" w:eastAsia="仿宋_GB2312" w:cs="仿宋_GB2312"/>
          <w:b w:val="0"/>
          <w:bCs w:val="0"/>
          <w:sz w:val="32"/>
          <w:szCs w:val="32"/>
        </w:rPr>
        <w:t>3</w:t>
      </w:r>
      <w:r>
        <w:rPr>
          <w:rFonts w:hint="eastAsia" w:ascii="仿宋_GB2312" w:eastAsia="仿宋_GB2312" w:cs="仿宋_GB2312"/>
          <w:b w:val="0"/>
          <w:bCs w:val="0"/>
          <w:sz w:val="32"/>
          <w:szCs w:val="32"/>
          <w:lang w:val="en-US" w:eastAsia="zh-CN"/>
        </w:rPr>
        <w:t>.</w:t>
      </w:r>
      <w:r>
        <w:rPr>
          <w:rFonts w:hint="eastAsia" w:ascii="仿宋_GB2312" w:eastAsia="仿宋_GB2312" w:cs="仿宋_GB2312"/>
          <w:b w:val="0"/>
          <w:bCs w:val="0"/>
          <w:sz w:val="32"/>
          <w:szCs w:val="32"/>
        </w:rPr>
        <w:t>聚焦人民群众安宁，持续开展</w:t>
      </w:r>
      <w:r>
        <w:rPr>
          <w:rFonts w:ascii="仿宋_GB2312" w:eastAsia="仿宋_GB2312" w:cs="仿宋_GB2312"/>
          <w:b w:val="0"/>
          <w:bCs w:val="0"/>
          <w:sz w:val="32"/>
          <w:szCs w:val="32"/>
        </w:rPr>
        <w:t>、抓实</w:t>
      </w:r>
      <w:r>
        <w:rPr>
          <w:rFonts w:hint="eastAsia" w:ascii="仿宋_GB2312" w:eastAsia="仿宋_GB2312" w:cs="仿宋_GB2312"/>
          <w:b w:val="0"/>
          <w:bCs w:val="0"/>
          <w:sz w:val="32"/>
          <w:szCs w:val="32"/>
        </w:rPr>
        <w:t>扫黑除恶专项斗争</w:t>
      </w:r>
      <w:r>
        <w:rPr>
          <w:rFonts w:ascii="仿宋_GB2312" w:eastAsia="仿宋_GB2312" w:cs="仿宋_GB2312"/>
          <w:b w:val="0"/>
          <w:bCs w:val="0"/>
          <w:sz w:val="32"/>
          <w:szCs w:val="32"/>
        </w:rPr>
        <w:t>、</w:t>
      </w:r>
      <w:r>
        <w:rPr>
          <w:rFonts w:hint="eastAsia" w:ascii="仿宋_GB2312" w:eastAsia="仿宋_GB2312" w:cs="仿宋_GB2312"/>
          <w:b w:val="0"/>
          <w:bCs w:val="0"/>
          <w:sz w:val="32"/>
          <w:szCs w:val="32"/>
        </w:rPr>
        <w:t>严打整治专项</w:t>
      </w:r>
      <w:r>
        <w:rPr>
          <w:rFonts w:ascii="仿宋_GB2312" w:eastAsia="仿宋_GB2312" w:cs="仿宋_GB2312"/>
          <w:b w:val="0"/>
          <w:bCs w:val="0"/>
          <w:sz w:val="32"/>
          <w:szCs w:val="32"/>
        </w:rPr>
        <w:t>、</w:t>
      </w:r>
      <w:r>
        <w:rPr>
          <w:rFonts w:hint="eastAsia" w:ascii="仿宋_GB2312" w:eastAsia="仿宋_GB2312" w:cs="仿宋_GB2312"/>
          <w:b w:val="0"/>
          <w:bCs w:val="0"/>
          <w:sz w:val="32"/>
          <w:szCs w:val="32"/>
        </w:rPr>
        <w:t>社会治安管理</w:t>
      </w:r>
      <w:r>
        <w:rPr>
          <w:rFonts w:ascii="仿宋_GB2312" w:eastAsia="仿宋_GB2312" w:cs="仿宋_GB2312"/>
          <w:b w:val="0"/>
          <w:bCs w:val="0"/>
          <w:sz w:val="32"/>
          <w:szCs w:val="32"/>
        </w:rPr>
        <w:t>、</w:t>
      </w:r>
      <w:r>
        <w:rPr>
          <w:rFonts w:hint="eastAsia" w:ascii="仿宋_GB2312" w:eastAsia="仿宋_GB2312" w:cs="仿宋_GB2312"/>
          <w:b w:val="0"/>
          <w:bCs w:val="0"/>
          <w:sz w:val="32"/>
          <w:szCs w:val="32"/>
        </w:rPr>
        <w:t>治安清查和巡逻防控</w:t>
      </w:r>
      <w:r>
        <w:rPr>
          <w:rFonts w:ascii="仿宋_GB2312" w:eastAsia="仿宋_GB2312" w:cs="仿宋_GB2312"/>
          <w:b w:val="0"/>
          <w:bCs w:val="0"/>
          <w:sz w:val="32"/>
          <w:szCs w:val="32"/>
        </w:rPr>
        <w:t>等工作，</w:t>
      </w:r>
      <w:r>
        <w:rPr>
          <w:rFonts w:hint="eastAsia" w:ascii="仿宋_GB2312" w:eastAsia="仿宋_GB2312" w:cs="仿宋_GB2312"/>
          <w:b w:val="0"/>
          <w:bCs w:val="0"/>
          <w:sz w:val="32"/>
          <w:szCs w:val="32"/>
        </w:rPr>
        <w:t>提升</w:t>
      </w:r>
      <w:r>
        <w:rPr>
          <w:rFonts w:ascii="仿宋_GB2312" w:eastAsia="仿宋_GB2312" w:cs="仿宋_GB2312"/>
          <w:b w:val="0"/>
          <w:bCs w:val="0"/>
          <w:sz w:val="32"/>
          <w:szCs w:val="32"/>
        </w:rPr>
        <w:t>了</w:t>
      </w:r>
      <w:r>
        <w:rPr>
          <w:rFonts w:hint="eastAsia" w:ascii="仿宋_GB2312" w:eastAsia="仿宋_GB2312" w:cs="仿宋_GB2312"/>
          <w:b w:val="0"/>
          <w:bCs w:val="0"/>
          <w:sz w:val="32"/>
          <w:szCs w:val="32"/>
        </w:rPr>
        <w:t>社会治安驾驭能力</w:t>
      </w:r>
      <w:r>
        <w:rPr>
          <w:rFonts w:ascii="仿宋_GB2312" w:eastAsia="仿宋_GB2312" w:cs="仿宋_GB2312"/>
          <w:b w:val="0"/>
          <w:bCs w:val="0"/>
          <w:sz w:val="32"/>
          <w:szCs w:val="32"/>
        </w:rPr>
        <w:t>。</w:t>
      </w:r>
    </w:p>
    <w:p>
      <w:pPr>
        <w:spacing w:line="560" w:lineRule="exact"/>
        <w:ind w:firstLine="675" w:firstLineChars="211"/>
        <w:rPr>
          <w:rFonts w:ascii="仿宋_GB2312" w:eastAsia="仿宋_GB2312" w:cs="仿宋_GB2312"/>
          <w:b w:val="0"/>
          <w:bCs w:val="0"/>
          <w:sz w:val="32"/>
          <w:szCs w:val="32"/>
        </w:rPr>
      </w:pPr>
      <w:r>
        <w:rPr>
          <w:rFonts w:ascii="仿宋_GB2312" w:eastAsia="仿宋_GB2312" w:cs="仿宋_GB2312"/>
          <w:b w:val="0"/>
          <w:bCs w:val="0"/>
          <w:sz w:val="32"/>
          <w:szCs w:val="32"/>
        </w:rPr>
        <w:t>4</w:t>
      </w:r>
      <w:r>
        <w:rPr>
          <w:rFonts w:hint="eastAsia" w:ascii="仿宋_GB2312" w:eastAsia="仿宋_GB2312" w:cs="仿宋_GB2312"/>
          <w:b w:val="0"/>
          <w:bCs w:val="0"/>
          <w:sz w:val="32"/>
          <w:szCs w:val="32"/>
          <w:lang w:val="en-US" w:eastAsia="zh-CN"/>
        </w:rPr>
        <w:t>.</w:t>
      </w:r>
      <w:r>
        <w:rPr>
          <w:rFonts w:hint="eastAsia" w:ascii="仿宋_GB2312" w:eastAsia="仿宋_GB2312" w:cs="仿宋_GB2312"/>
          <w:b w:val="0"/>
          <w:bCs w:val="0"/>
          <w:sz w:val="32"/>
          <w:szCs w:val="32"/>
        </w:rPr>
        <w:t>聚焦隐患排查治理，</w:t>
      </w:r>
      <w:r>
        <w:rPr>
          <w:rFonts w:ascii="仿宋_GB2312" w:eastAsia="仿宋_GB2312" w:cs="仿宋_GB2312"/>
          <w:b w:val="0"/>
          <w:bCs w:val="0"/>
          <w:sz w:val="32"/>
          <w:szCs w:val="32"/>
        </w:rPr>
        <w:t>进一步</w:t>
      </w:r>
      <w:r>
        <w:rPr>
          <w:rFonts w:hint="eastAsia" w:ascii="仿宋_GB2312" w:eastAsia="仿宋_GB2312" w:cs="仿宋_GB2312"/>
          <w:b w:val="0"/>
          <w:bCs w:val="0"/>
          <w:sz w:val="32"/>
          <w:szCs w:val="32"/>
        </w:rPr>
        <w:t>强化交通</w:t>
      </w:r>
      <w:r>
        <w:rPr>
          <w:rFonts w:ascii="仿宋_GB2312" w:eastAsia="仿宋_GB2312" w:cs="仿宋_GB2312"/>
          <w:b w:val="0"/>
          <w:bCs w:val="0"/>
          <w:sz w:val="32"/>
          <w:szCs w:val="32"/>
        </w:rPr>
        <w:t>、</w:t>
      </w:r>
      <w:r>
        <w:rPr>
          <w:rFonts w:hint="eastAsia" w:ascii="仿宋_GB2312" w:eastAsia="仿宋_GB2312" w:cs="仿宋_GB2312"/>
          <w:b w:val="0"/>
          <w:bCs w:val="0"/>
          <w:sz w:val="32"/>
          <w:szCs w:val="32"/>
        </w:rPr>
        <w:t>农村消防</w:t>
      </w:r>
      <w:r>
        <w:rPr>
          <w:rFonts w:ascii="仿宋_GB2312" w:eastAsia="仿宋_GB2312" w:cs="仿宋_GB2312"/>
          <w:b w:val="0"/>
          <w:bCs w:val="0"/>
          <w:sz w:val="32"/>
          <w:szCs w:val="32"/>
        </w:rPr>
        <w:t>、</w:t>
      </w:r>
      <w:r>
        <w:rPr>
          <w:rFonts w:hint="eastAsia" w:ascii="仿宋_GB2312" w:eastAsia="仿宋_GB2312" w:cs="仿宋_GB2312"/>
          <w:b w:val="0"/>
          <w:bCs w:val="0"/>
          <w:sz w:val="32"/>
          <w:szCs w:val="32"/>
        </w:rPr>
        <w:t>危爆</w:t>
      </w:r>
      <w:r>
        <w:rPr>
          <w:rFonts w:ascii="仿宋_GB2312" w:eastAsia="仿宋_GB2312" w:cs="仿宋_GB2312"/>
          <w:b w:val="0"/>
          <w:bCs w:val="0"/>
          <w:sz w:val="32"/>
          <w:szCs w:val="32"/>
        </w:rPr>
        <w:t>、</w:t>
      </w:r>
      <w:r>
        <w:rPr>
          <w:rFonts w:hint="eastAsia" w:ascii="仿宋_GB2312" w:eastAsia="仿宋_GB2312" w:cs="仿宋_GB2312"/>
          <w:b w:val="0"/>
          <w:bCs w:val="0"/>
          <w:sz w:val="32"/>
          <w:szCs w:val="32"/>
        </w:rPr>
        <w:t>监所</w:t>
      </w:r>
      <w:r>
        <w:rPr>
          <w:rFonts w:ascii="仿宋_GB2312" w:eastAsia="仿宋_GB2312" w:cs="仿宋_GB2312"/>
          <w:b w:val="0"/>
          <w:bCs w:val="0"/>
          <w:sz w:val="32"/>
          <w:szCs w:val="32"/>
        </w:rPr>
        <w:t>等</w:t>
      </w:r>
      <w:r>
        <w:rPr>
          <w:rFonts w:hint="eastAsia" w:ascii="仿宋_GB2312" w:eastAsia="仿宋_GB2312" w:cs="仿宋_GB2312"/>
          <w:b w:val="0"/>
          <w:bCs w:val="0"/>
          <w:sz w:val="32"/>
          <w:szCs w:val="32"/>
        </w:rPr>
        <w:t>安全管理</w:t>
      </w:r>
      <w:r>
        <w:rPr>
          <w:rFonts w:ascii="仿宋_GB2312" w:eastAsia="仿宋_GB2312" w:cs="仿宋_GB2312"/>
          <w:b w:val="0"/>
          <w:bCs w:val="0"/>
          <w:sz w:val="32"/>
          <w:szCs w:val="32"/>
        </w:rPr>
        <w:t>工作，</w:t>
      </w:r>
      <w:r>
        <w:rPr>
          <w:rFonts w:hint="eastAsia" w:ascii="仿宋_GB2312" w:eastAsia="仿宋_GB2312" w:cs="仿宋_GB2312"/>
          <w:b w:val="0"/>
          <w:bCs w:val="0"/>
          <w:sz w:val="32"/>
          <w:szCs w:val="32"/>
        </w:rPr>
        <w:t>提升</w:t>
      </w:r>
      <w:r>
        <w:rPr>
          <w:rFonts w:ascii="仿宋_GB2312" w:eastAsia="仿宋_GB2312" w:cs="仿宋_GB2312"/>
          <w:b w:val="0"/>
          <w:bCs w:val="0"/>
          <w:sz w:val="32"/>
          <w:szCs w:val="32"/>
        </w:rPr>
        <w:t>了</w:t>
      </w:r>
      <w:r>
        <w:rPr>
          <w:rFonts w:hint="eastAsia" w:ascii="仿宋_GB2312" w:eastAsia="仿宋_GB2312" w:cs="仿宋_GB2312"/>
          <w:b w:val="0"/>
          <w:bCs w:val="0"/>
          <w:sz w:val="32"/>
          <w:szCs w:val="32"/>
        </w:rPr>
        <w:t>公共安全监管能力</w:t>
      </w:r>
      <w:r>
        <w:rPr>
          <w:rFonts w:ascii="仿宋_GB2312" w:eastAsia="仿宋_GB2312" w:cs="仿宋_GB2312"/>
          <w:b w:val="0"/>
          <w:bCs w:val="0"/>
          <w:sz w:val="32"/>
          <w:szCs w:val="32"/>
        </w:rPr>
        <w:t>。</w:t>
      </w:r>
    </w:p>
    <w:p>
      <w:pPr>
        <w:spacing w:line="560" w:lineRule="exact"/>
        <w:ind w:firstLine="675" w:firstLineChars="211"/>
        <w:rPr>
          <w:rFonts w:ascii="仿宋_GB2312" w:eastAsia="仿宋_GB2312" w:cs="仿宋_GB2312"/>
          <w:b w:val="0"/>
          <w:bCs w:val="0"/>
          <w:sz w:val="32"/>
          <w:szCs w:val="32"/>
        </w:rPr>
      </w:pPr>
      <w:r>
        <w:rPr>
          <w:rFonts w:ascii="仿宋_GB2312" w:eastAsia="仿宋_GB2312" w:cs="仿宋_GB2312"/>
          <w:b w:val="0"/>
          <w:bCs w:val="0"/>
          <w:sz w:val="32"/>
          <w:szCs w:val="32"/>
        </w:rPr>
        <w:t>5</w:t>
      </w:r>
      <w:r>
        <w:rPr>
          <w:rFonts w:hint="eastAsia" w:ascii="仿宋_GB2312" w:eastAsia="仿宋_GB2312" w:cs="仿宋_GB2312"/>
          <w:b w:val="0"/>
          <w:bCs w:val="0"/>
          <w:sz w:val="32"/>
          <w:szCs w:val="32"/>
          <w:lang w:val="en-US" w:eastAsia="zh-CN"/>
        </w:rPr>
        <w:t>.</w:t>
      </w:r>
      <w:r>
        <w:rPr>
          <w:rFonts w:hint="eastAsia" w:ascii="仿宋_GB2312" w:eastAsia="仿宋_GB2312" w:cs="仿宋_GB2312"/>
          <w:b w:val="0"/>
          <w:bCs w:val="0"/>
          <w:sz w:val="32"/>
          <w:szCs w:val="32"/>
        </w:rPr>
        <w:t>聚焦公安工作效能，</w:t>
      </w:r>
      <w:r>
        <w:rPr>
          <w:rFonts w:ascii="仿宋_GB2312" w:eastAsia="仿宋_GB2312" w:cs="仿宋_GB2312"/>
          <w:b w:val="0"/>
          <w:bCs w:val="0"/>
          <w:sz w:val="32"/>
          <w:szCs w:val="32"/>
        </w:rPr>
        <w:t>持续</w:t>
      </w:r>
      <w:r>
        <w:rPr>
          <w:rFonts w:hint="eastAsia" w:ascii="仿宋_GB2312" w:eastAsia="仿宋_GB2312" w:cs="仿宋_GB2312"/>
          <w:b w:val="0"/>
          <w:bCs w:val="0"/>
          <w:sz w:val="32"/>
          <w:szCs w:val="32"/>
        </w:rPr>
        <w:t>抓好“大警种、大部制”改革</w:t>
      </w:r>
      <w:r>
        <w:rPr>
          <w:rFonts w:ascii="仿宋_GB2312" w:eastAsia="仿宋_GB2312" w:cs="仿宋_GB2312"/>
          <w:b w:val="0"/>
          <w:bCs w:val="0"/>
          <w:sz w:val="32"/>
          <w:szCs w:val="32"/>
        </w:rPr>
        <w:t>、</w:t>
      </w:r>
      <w:r>
        <w:rPr>
          <w:rFonts w:hint="eastAsia" w:ascii="仿宋_GB2312" w:eastAsia="仿宋_GB2312" w:cs="仿宋_GB2312"/>
          <w:b w:val="0"/>
          <w:bCs w:val="0"/>
          <w:sz w:val="32"/>
          <w:szCs w:val="32"/>
        </w:rPr>
        <w:t>信息化建设</w:t>
      </w:r>
      <w:r>
        <w:rPr>
          <w:rFonts w:ascii="仿宋_GB2312" w:eastAsia="仿宋_GB2312" w:cs="仿宋_GB2312"/>
          <w:b w:val="0"/>
          <w:bCs w:val="0"/>
          <w:sz w:val="32"/>
          <w:szCs w:val="32"/>
        </w:rPr>
        <w:t>及</w:t>
      </w:r>
      <w:r>
        <w:rPr>
          <w:rFonts w:hint="eastAsia" w:ascii="仿宋_GB2312" w:eastAsia="仿宋_GB2312" w:cs="仿宋_GB2312"/>
          <w:b w:val="0"/>
          <w:bCs w:val="0"/>
          <w:sz w:val="32"/>
          <w:szCs w:val="32"/>
        </w:rPr>
        <w:t>公安基础工作，做精机关</w:t>
      </w:r>
      <w:r>
        <w:rPr>
          <w:rFonts w:ascii="仿宋_GB2312" w:eastAsia="仿宋_GB2312" w:cs="仿宋_GB2312"/>
          <w:b w:val="0"/>
          <w:bCs w:val="0"/>
          <w:sz w:val="32"/>
          <w:szCs w:val="32"/>
        </w:rPr>
        <w:t>、</w:t>
      </w:r>
      <w:r>
        <w:rPr>
          <w:rFonts w:hint="eastAsia" w:ascii="仿宋_GB2312" w:eastAsia="仿宋_GB2312" w:cs="仿宋_GB2312"/>
          <w:b w:val="0"/>
          <w:bCs w:val="0"/>
          <w:sz w:val="32"/>
          <w:szCs w:val="32"/>
        </w:rPr>
        <w:t>做优警种</w:t>
      </w:r>
      <w:r>
        <w:rPr>
          <w:rFonts w:ascii="仿宋_GB2312" w:eastAsia="仿宋_GB2312" w:cs="仿宋_GB2312"/>
          <w:b w:val="0"/>
          <w:bCs w:val="0"/>
          <w:sz w:val="32"/>
          <w:szCs w:val="32"/>
        </w:rPr>
        <w:t>、</w:t>
      </w:r>
      <w:r>
        <w:rPr>
          <w:rFonts w:hint="eastAsia" w:ascii="仿宋_GB2312" w:eastAsia="仿宋_GB2312" w:cs="仿宋_GB2312"/>
          <w:b w:val="0"/>
          <w:bCs w:val="0"/>
          <w:sz w:val="32"/>
          <w:szCs w:val="32"/>
        </w:rPr>
        <w:t>做强基层</w:t>
      </w:r>
      <w:r>
        <w:rPr>
          <w:rFonts w:ascii="仿宋_GB2312" w:eastAsia="仿宋_GB2312" w:cs="仿宋_GB2312"/>
          <w:b w:val="0"/>
          <w:bCs w:val="0"/>
          <w:sz w:val="32"/>
          <w:szCs w:val="32"/>
        </w:rPr>
        <w:t>，</w:t>
      </w:r>
      <w:r>
        <w:rPr>
          <w:rFonts w:hint="eastAsia" w:ascii="仿宋_GB2312" w:eastAsia="仿宋_GB2312" w:cs="仿宋_GB2312"/>
          <w:b w:val="0"/>
          <w:bCs w:val="0"/>
          <w:sz w:val="32"/>
          <w:szCs w:val="32"/>
        </w:rPr>
        <w:t>提升</w:t>
      </w:r>
      <w:r>
        <w:rPr>
          <w:rFonts w:ascii="仿宋_GB2312" w:eastAsia="仿宋_GB2312" w:cs="仿宋_GB2312"/>
          <w:b w:val="0"/>
          <w:bCs w:val="0"/>
          <w:sz w:val="32"/>
          <w:szCs w:val="32"/>
        </w:rPr>
        <w:t>了</w:t>
      </w:r>
      <w:r>
        <w:rPr>
          <w:rFonts w:hint="eastAsia" w:ascii="仿宋_GB2312" w:eastAsia="仿宋_GB2312" w:cs="仿宋_GB2312"/>
          <w:b w:val="0"/>
          <w:bCs w:val="0"/>
          <w:sz w:val="32"/>
          <w:szCs w:val="32"/>
        </w:rPr>
        <w:t>改革强警能力</w:t>
      </w:r>
      <w:r>
        <w:rPr>
          <w:rFonts w:ascii="仿宋_GB2312" w:eastAsia="仿宋_GB2312" w:cs="仿宋_GB2312"/>
          <w:b w:val="0"/>
          <w:bCs w:val="0"/>
          <w:sz w:val="32"/>
          <w:szCs w:val="32"/>
        </w:rPr>
        <w:t>。</w:t>
      </w:r>
    </w:p>
    <w:p>
      <w:pPr>
        <w:spacing w:line="560" w:lineRule="exact"/>
        <w:ind w:firstLine="675" w:firstLineChars="211"/>
        <w:rPr>
          <w:rFonts w:ascii="仿宋_GB2312" w:eastAsia="仿宋_GB2312" w:cs="仿宋_GB2312"/>
          <w:b w:val="0"/>
          <w:bCs w:val="0"/>
          <w:sz w:val="32"/>
          <w:szCs w:val="32"/>
        </w:rPr>
      </w:pPr>
      <w:r>
        <w:rPr>
          <w:rFonts w:ascii="仿宋_GB2312" w:eastAsia="仿宋_GB2312" w:cs="仿宋_GB2312"/>
          <w:b w:val="0"/>
          <w:bCs w:val="0"/>
          <w:sz w:val="32"/>
          <w:szCs w:val="32"/>
        </w:rPr>
        <w:t>6</w:t>
      </w:r>
      <w:r>
        <w:rPr>
          <w:rFonts w:hint="eastAsia" w:ascii="仿宋_GB2312" w:eastAsia="仿宋_GB2312" w:cs="仿宋_GB2312"/>
          <w:b w:val="0"/>
          <w:bCs w:val="0"/>
          <w:sz w:val="32"/>
          <w:szCs w:val="32"/>
          <w:lang w:val="en-US" w:eastAsia="zh-CN"/>
        </w:rPr>
        <w:t>.</w:t>
      </w:r>
      <w:r>
        <w:rPr>
          <w:rFonts w:hint="eastAsia" w:ascii="仿宋_GB2312" w:eastAsia="仿宋_GB2312" w:cs="仿宋_GB2312"/>
          <w:b w:val="0"/>
          <w:bCs w:val="0"/>
          <w:sz w:val="32"/>
          <w:szCs w:val="32"/>
        </w:rPr>
        <w:t>聚焦公正文明执法，着力提升民警法</w:t>
      </w:r>
      <w:r>
        <w:rPr>
          <w:rFonts w:hint="eastAsia" w:ascii="仿宋_GB2312" w:eastAsia="仿宋_GB2312" w:cs="仿宋_GB2312"/>
          <w:b w:val="0"/>
          <w:bCs w:val="0"/>
          <w:sz w:val="32"/>
          <w:szCs w:val="32"/>
          <w:lang w:eastAsia="zh-CN"/>
        </w:rPr>
        <w:t>治</w:t>
      </w:r>
      <w:bookmarkStart w:id="72" w:name="_GoBack"/>
      <w:bookmarkEnd w:id="72"/>
      <w:r>
        <w:rPr>
          <w:rFonts w:hint="eastAsia" w:ascii="仿宋_GB2312" w:eastAsia="仿宋_GB2312" w:cs="仿宋_GB2312"/>
          <w:b w:val="0"/>
          <w:bCs w:val="0"/>
          <w:sz w:val="32"/>
          <w:szCs w:val="32"/>
        </w:rPr>
        <w:t>意识</w:t>
      </w:r>
      <w:r>
        <w:rPr>
          <w:rFonts w:ascii="仿宋_GB2312" w:eastAsia="仿宋_GB2312" w:cs="仿宋_GB2312"/>
          <w:b w:val="0"/>
          <w:bCs w:val="0"/>
          <w:sz w:val="32"/>
          <w:szCs w:val="32"/>
        </w:rPr>
        <w:t>，</w:t>
      </w:r>
      <w:r>
        <w:rPr>
          <w:rFonts w:hint="eastAsia" w:ascii="仿宋_GB2312" w:eastAsia="仿宋_GB2312" w:cs="仿宋_GB2312"/>
          <w:b w:val="0"/>
          <w:bCs w:val="0"/>
          <w:sz w:val="32"/>
          <w:szCs w:val="32"/>
        </w:rPr>
        <w:t>着力深化执法规范化建设</w:t>
      </w:r>
      <w:r>
        <w:rPr>
          <w:rFonts w:ascii="仿宋_GB2312" w:eastAsia="仿宋_GB2312" w:cs="仿宋_GB2312"/>
          <w:b w:val="0"/>
          <w:bCs w:val="0"/>
          <w:sz w:val="32"/>
          <w:szCs w:val="32"/>
        </w:rPr>
        <w:t>，</w:t>
      </w:r>
      <w:r>
        <w:rPr>
          <w:rFonts w:hint="eastAsia" w:ascii="仿宋_GB2312" w:eastAsia="仿宋_GB2312" w:cs="仿宋_GB2312"/>
          <w:b w:val="0"/>
          <w:bCs w:val="0"/>
          <w:sz w:val="32"/>
          <w:szCs w:val="32"/>
        </w:rPr>
        <w:t>着力健全完善执法监督体系</w:t>
      </w:r>
      <w:r>
        <w:rPr>
          <w:rFonts w:ascii="仿宋_GB2312" w:eastAsia="仿宋_GB2312" w:cs="仿宋_GB2312"/>
          <w:b w:val="0"/>
          <w:bCs w:val="0"/>
          <w:sz w:val="32"/>
          <w:szCs w:val="32"/>
        </w:rPr>
        <w:t>，</w:t>
      </w:r>
      <w:r>
        <w:rPr>
          <w:rFonts w:hint="eastAsia" w:ascii="仿宋_GB2312" w:eastAsia="仿宋_GB2312" w:cs="仿宋_GB2312"/>
          <w:b w:val="0"/>
          <w:bCs w:val="0"/>
          <w:sz w:val="32"/>
          <w:szCs w:val="32"/>
        </w:rPr>
        <w:t>提升</w:t>
      </w:r>
      <w:r>
        <w:rPr>
          <w:rFonts w:ascii="仿宋_GB2312" w:eastAsia="仿宋_GB2312" w:cs="仿宋_GB2312"/>
          <w:b w:val="0"/>
          <w:bCs w:val="0"/>
          <w:sz w:val="32"/>
          <w:szCs w:val="32"/>
        </w:rPr>
        <w:t>了</w:t>
      </w:r>
      <w:r>
        <w:rPr>
          <w:rFonts w:hint="eastAsia" w:ascii="仿宋_GB2312" w:eastAsia="仿宋_GB2312" w:cs="仿宋_GB2312"/>
          <w:b w:val="0"/>
          <w:bCs w:val="0"/>
          <w:sz w:val="32"/>
          <w:szCs w:val="32"/>
        </w:rPr>
        <w:t>规范执法能力</w:t>
      </w:r>
    </w:p>
    <w:p>
      <w:pPr>
        <w:spacing w:line="560" w:lineRule="exact"/>
        <w:ind w:firstLine="640" w:firstLineChars="200"/>
        <w:rPr>
          <w:rFonts w:ascii="仿宋_GB2312" w:eastAsia="仿宋_GB2312" w:cs="仿宋_GB2312"/>
          <w:b w:val="0"/>
          <w:bCs w:val="0"/>
          <w:sz w:val="32"/>
          <w:szCs w:val="32"/>
        </w:rPr>
      </w:pPr>
      <w:r>
        <w:rPr>
          <w:rFonts w:ascii="仿宋_GB2312" w:eastAsia="仿宋_GB2312" w:cs="仿宋_GB2312"/>
          <w:b w:val="0"/>
          <w:bCs w:val="0"/>
          <w:sz w:val="32"/>
          <w:szCs w:val="32"/>
        </w:rPr>
        <w:t>7</w:t>
      </w:r>
      <w:r>
        <w:rPr>
          <w:rFonts w:hint="eastAsia" w:ascii="仿宋_GB2312" w:eastAsia="仿宋_GB2312" w:cs="仿宋_GB2312"/>
          <w:b w:val="0"/>
          <w:bCs w:val="0"/>
          <w:sz w:val="32"/>
          <w:szCs w:val="32"/>
          <w:lang w:val="en-US" w:eastAsia="zh-CN"/>
        </w:rPr>
        <w:t>.</w:t>
      </w:r>
      <w:r>
        <w:rPr>
          <w:rFonts w:hint="eastAsia" w:ascii="仿宋_GB2312" w:eastAsia="仿宋_GB2312" w:cs="仿宋_GB2312"/>
          <w:b w:val="0"/>
          <w:bCs w:val="0"/>
          <w:sz w:val="32"/>
          <w:szCs w:val="32"/>
        </w:rPr>
        <w:t>聚焦锻造公安铁军，突出关键少数，加强从严治警，落实从优待警，突出实战训练，增强队伍实战能力</w:t>
      </w:r>
      <w:r>
        <w:rPr>
          <w:rFonts w:ascii="仿宋_GB2312" w:eastAsia="仿宋_GB2312" w:cs="仿宋_GB2312"/>
          <w:b w:val="0"/>
          <w:bCs w:val="0"/>
          <w:sz w:val="32"/>
          <w:szCs w:val="32"/>
        </w:rPr>
        <w:t>，</w:t>
      </w:r>
      <w:r>
        <w:rPr>
          <w:rFonts w:hint="eastAsia" w:ascii="仿宋_GB2312" w:eastAsia="仿宋_GB2312" w:cs="仿宋_GB2312"/>
          <w:b w:val="0"/>
          <w:bCs w:val="0"/>
          <w:sz w:val="32"/>
          <w:szCs w:val="32"/>
        </w:rPr>
        <w:t>科学绩效考核，完善评价管理办法</w:t>
      </w:r>
      <w:r>
        <w:rPr>
          <w:rFonts w:ascii="仿宋_GB2312" w:eastAsia="仿宋_GB2312" w:cs="仿宋_GB2312"/>
          <w:b w:val="0"/>
          <w:bCs w:val="0"/>
          <w:sz w:val="32"/>
          <w:szCs w:val="32"/>
        </w:rPr>
        <w:t>，</w:t>
      </w:r>
      <w:r>
        <w:rPr>
          <w:rFonts w:hint="eastAsia" w:ascii="仿宋_GB2312" w:eastAsia="仿宋_GB2312" w:cs="仿宋_GB2312"/>
          <w:b w:val="0"/>
          <w:bCs w:val="0"/>
          <w:sz w:val="32"/>
          <w:szCs w:val="32"/>
        </w:rPr>
        <w:t>提升</w:t>
      </w:r>
      <w:r>
        <w:rPr>
          <w:rFonts w:ascii="仿宋_GB2312" w:eastAsia="仿宋_GB2312" w:cs="仿宋_GB2312"/>
          <w:b w:val="0"/>
          <w:bCs w:val="0"/>
          <w:sz w:val="32"/>
          <w:szCs w:val="32"/>
        </w:rPr>
        <w:t>了</w:t>
      </w:r>
      <w:r>
        <w:rPr>
          <w:rFonts w:hint="eastAsia" w:ascii="仿宋_GB2312" w:eastAsia="仿宋_GB2312" w:cs="仿宋_GB2312"/>
          <w:b w:val="0"/>
          <w:bCs w:val="0"/>
          <w:sz w:val="32"/>
          <w:szCs w:val="32"/>
        </w:rPr>
        <w:t>队伍本领能力</w:t>
      </w:r>
      <w:r>
        <w:rPr>
          <w:rFonts w:ascii="仿宋_GB2312" w:eastAsia="仿宋_GB2312" w:cs="仿宋_GB2312"/>
          <w:b w:val="0"/>
          <w:bCs w:val="0"/>
          <w:sz w:val="32"/>
          <w:szCs w:val="32"/>
        </w:rPr>
        <w:t>。</w:t>
      </w:r>
    </w:p>
    <w:p>
      <w:pPr>
        <w:spacing w:line="560" w:lineRule="exact"/>
        <w:ind w:firstLine="640" w:firstLineChars="200"/>
        <w:rPr>
          <w:rFonts w:ascii="仿宋_GB2312" w:eastAsia="仿宋_GB2312" w:cs="仿宋_GB2312"/>
          <w:sz w:val="32"/>
          <w:szCs w:val="32"/>
        </w:rPr>
      </w:pPr>
    </w:p>
    <w:p>
      <w:pPr>
        <w:pStyle w:val="3"/>
        <w:rPr>
          <w:rStyle w:val="19"/>
          <w:rFonts w:cs="Times New Roman"/>
          <w:b w:val="0"/>
          <w:bCs w:val="0"/>
        </w:rPr>
      </w:pPr>
      <w:r>
        <w:rPr>
          <w:rFonts w:hint="eastAsia" w:ascii="黑体" w:eastAsia="黑体" w:cs="黑体"/>
          <w:b w:val="0"/>
          <w:bCs w:val="0"/>
          <w:color w:val="000000"/>
        </w:rPr>
        <w:t>二、机</w:t>
      </w:r>
      <w:r>
        <w:rPr>
          <w:rStyle w:val="19"/>
          <w:rFonts w:hint="eastAsia" w:ascii="黑体" w:eastAsia="黑体" w:cs="黑体"/>
          <w:b w:val="0"/>
          <w:bCs w:val="0"/>
        </w:rPr>
        <w:t>构设置</w:t>
      </w:r>
      <w:bookmarkEnd w:id="20"/>
      <w:bookmarkEnd w:id="21"/>
    </w:p>
    <w:p>
      <w:pPr>
        <w:spacing w:line="600" w:lineRule="exact"/>
        <w:ind w:left="210" w:leftChars="100" w:firstLine="640" w:firstLineChars="200"/>
        <w:rPr>
          <w:rFonts w:ascii="仿宋_GB2312" w:eastAsia="仿宋_GB2312"/>
        </w:rPr>
      </w:pPr>
      <w:r>
        <w:rPr>
          <w:rFonts w:hint="eastAsia" w:ascii="仿宋_GB2312" w:eastAsia="仿宋_GB2312" w:cs="仿宋_GB2312"/>
          <w:sz w:val="32"/>
          <w:szCs w:val="32"/>
        </w:rPr>
        <w:t>本部门属一级预算单位</w:t>
      </w:r>
      <w:r>
        <w:rPr>
          <w:rFonts w:hint="eastAsia" w:ascii="仿宋_GB2312" w:eastAsia="仿宋_GB2312" w:cs="仿宋_GB2312"/>
        </w:rPr>
        <w:t>。</w:t>
      </w:r>
    </w:p>
    <w:p>
      <w:pPr>
        <w:spacing w:line="600" w:lineRule="exact"/>
        <w:ind w:left="210" w:leftChars="100" w:firstLine="420" w:firstLineChars="200"/>
        <w:rPr>
          <w:rFonts w:ascii="仿宋_GB2312" w:eastAsia="仿宋_GB2312"/>
        </w:rPr>
      </w:pPr>
    </w:p>
    <w:p>
      <w:pPr>
        <w:spacing w:line="600" w:lineRule="exact"/>
        <w:rPr>
          <w:rFonts w:ascii="仿宋_GB2312" w:eastAsia="仿宋_GB2312"/>
        </w:rPr>
      </w:pPr>
    </w:p>
    <w:p>
      <w:pPr>
        <w:widowControl/>
        <w:jc w:val="center"/>
        <w:rPr>
          <w:rFonts w:hint="eastAsia" w:ascii="黑体" w:eastAsia="黑体" w:cs="黑体"/>
          <w:color w:val="000000"/>
          <w:sz w:val="44"/>
          <w:szCs w:val="44"/>
        </w:rPr>
      </w:pPr>
      <w:bookmarkStart w:id="22" w:name="_Toc15396602"/>
      <w:bookmarkStart w:id="23" w:name="_Toc15377204"/>
    </w:p>
    <w:p>
      <w:pPr>
        <w:widowControl/>
        <w:jc w:val="center"/>
        <w:rPr>
          <w:rStyle w:val="18"/>
          <w:rFonts w:ascii="黑体" w:eastAsia="黑体"/>
          <w:b w:val="0"/>
          <w:bCs w:val="0"/>
        </w:rPr>
      </w:pPr>
      <w:r>
        <w:rPr>
          <w:rFonts w:hint="eastAsia" w:ascii="黑体" w:eastAsia="黑体" w:cs="黑体"/>
          <w:color w:val="000000"/>
          <w:sz w:val="44"/>
          <w:szCs w:val="44"/>
        </w:rPr>
        <w:t>第二部分</w:t>
      </w:r>
      <w:r>
        <w:rPr>
          <w:rStyle w:val="18"/>
          <w:rFonts w:ascii="黑体" w:eastAsia="黑体" w:cs="黑体"/>
          <w:b w:val="0"/>
          <w:bCs w:val="0"/>
        </w:rPr>
        <w:t>2020</w:t>
      </w:r>
      <w:r>
        <w:rPr>
          <w:rStyle w:val="18"/>
          <w:rFonts w:hint="eastAsia" w:ascii="黑体" w:eastAsia="黑体" w:cs="黑体"/>
          <w:b w:val="0"/>
          <w:bCs w:val="0"/>
        </w:rPr>
        <w:t>年度部门决算情况说明</w:t>
      </w:r>
      <w:bookmarkEnd w:id="22"/>
      <w:bookmarkEnd w:id="23"/>
    </w:p>
    <w:p/>
    <w:p>
      <w:pPr>
        <w:pStyle w:val="21"/>
        <w:numPr>
          <w:ilvl w:val="0"/>
          <w:numId w:val="2"/>
        </w:numPr>
        <w:spacing w:line="600" w:lineRule="exact"/>
        <w:ind w:firstLineChars="0"/>
        <w:outlineLvl w:val="1"/>
        <w:rPr>
          <w:rStyle w:val="19"/>
          <w:rFonts w:ascii="黑体" w:eastAsia="黑体" w:cs="Times New Roman"/>
          <w:b w:val="0"/>
          <w:bCs w:val="0"/>
        </w:rPr>
      </w:pPr>
      <w:bookmarkStart w:id="24" w:name="_Toc15396603"/>
      <w:bookmarkStart w:id="25" w:name="_Toc15377205"/>
      <w:r>
        <w:rPr>
          <w:rFonts w:hint="eastAsia" w:ascii="黑体" w:eastAsia="黑体" w:cs="黑体"/>
          <w:color w:val="000000"/>
          <w:sz w:val="32"/>
          <w:szCs w:val="32"/>
        </w:rPr>
        <w:t>收</w:t>
      </w:r>
      <w:r>
        <w:rPr>
          <w:rStyle w:val="19"/>
          <w:rFonts w:hint="eastAsia" w:ascii="黑体" w:eastAsia="黑体" w:cs="黑体"/>
          <w:b w:val="0"/>
          <w:bCs w:val="0"/>
        </w:rPr>
        <w:t>入支出决算总体情况说明</w:t>
      </w:r>
      <w:bookmarkEnd w:id="24"/>
      <w:bookmarkEnd w:id="25"/>
    </w:p>
    <w:p>
      <w:pPr>
        <w:spacing w:line="600" w:lineRule="exact"/>
        <w:ind w:firstLine="640" w:firstLineChars="200"/>
        <w:rPr>
          <w:rFonts w:ascii="仿宋_GB2312" w:eastAsia="仿宋_GB2312"/>
          <w:color w:val="000000"/>
          <w:sz w:val="32"/>
          <w:szCs w:val="32"/>
        </w:rPr>
      </w:pPr>
      <w:r>
        <w:rPr>
          <w:rFonts w:ascii="仿宋_GB2312" w:eastAsia="仿宋_GB2312" w:cs="仿宋_GB2312"/>
          <w:color w:val="000000"/>
          <w:sz w:val="32"/>
          <w:szCs w:val="32"/>
        </w:rPr>
        <w:t>2020</w:t>
      </w:r>
      <w:r>
        <w:rPr>
          <w:rFonts w:hint="eastAsia" w:ascii="仿宋_GB2312" w:eastAsia="仿宋_GB2312" w:cs="仿宋_GB2312"/>
          <w:color w:val="000000"/>
          <w:sz w:val="32"/>
          <w:szCs w:val="32"/>
        </w:rPr>
        <w:t>年度收、支总计</w:t>
      </w:r>
      <w:r>
        <w:rPr>
          <w:rFonts w:ascii="仿宋_GB2312" w:eastAsia="仿宋_GB2312" w:cs="仿宋_GB2312"/>
          <w:color w:val="000000"/>
          <w:sz w:val="32"/>
          <w:szCs w:val="32"/>
        </w:rPr>
        <w:t>7</w:t>
      </w:r>
      <w:r>
        <w:rPr>
          <w:rFonts w:hint="eastAsia" w:ascii="仿宋_GB2312" w:eastAsia="仿宋_GB2312" w:cs="仿宋_GB2312"/>
          <w:color w:val="000000"/>
          <w:sz w:val="32"/>
          <w:szCs w:val="32"/>
        </w:rPr>
        <w:t>，</w:t>
      </w:r>
      <w:r>
        <w:rPr>
          <w:rFonts w:ascii="仿宋_GB2312" w:eastAsia="仿宋_GB2312" w:cs="仿宋_GB2312"/>
          <w:color w:val="000000"/>
          <w:sz w:val="32"/>
          <w:szCs w:val="32"/>
        </w:rPr>
        <w:t>326.38</w:t>
      </w:r>
      <w:r>
        <w:rPr>
          <w:rFonts w:hint="eastAsia" w:ascii="仿宋_GB2312" w:eastAsia="仿宋_GB2312" w:cs="仿宋_GB2312"/>
          <w:color w:val="000000"/>
          <w:sz w:val="32"/>
          <w:szCs w:val="32"/>
        </w:rPr>
        <w:t>万元。与</w:t>
      </w:r>
      <w:r>
        <w:rPr>
          <w:rFonts w:ascii="仿宋_GB2312" w:eastAsia="仿宋_GB2312" w:cs="仿宋_GB2312"/>
          <w:color w:val="000000"/>
          <w:sz w:val="32"/>
          <w:szCs w:val="32"/>
        </w:rPr>
        <w:t>2019</w:t>
      </w:r>
      <w:r>
        <w:rPr>
          <w:rFonts w:hint="eastAsia" w:ascii="仿宋_GB2312" w:eastAsia="仿宋_GB2312" w:cs="仿宋_GB2312"/>
          <w:color w:val="000000"/>
          <w:sz w:val="32"/>
          <w:szCs w:val="32"/>
        </w:rPr>
        <w:t>年相比，收、支总计各减少</w:t>
      </w:r>
      <w:r>
        <w:rPr>
          <w:rFonts w:ascii="仿宋_GB2312" w:eastAsia="仿宋_GB2312" w:cs="仿宋_GB2312"/>
          <w:color w:val="000000"/>
          <w:sz w:val="32"/>
          <w:szCs w:val="32"/>
        </w:rPr>
        <w:t>256.51</w:t>
      </w:r>
      <w:r>
        <w:rPr>
          <w:rFonts w:hint="eastAsia" w:ascii="仿宋_GB2312" w:eastAsia="仿宋_GB2312" w:cs="仿宋_GB2312"/>
          <w:color w:val="000000"/>
          <w:sz w:val="32"/>
          <w:szCs w:val="32"/>
        </w:rPr>
        <w:t>万元，减少</w:t>
      </w:r>
      <w:r>
        <w:rPr>
          <w:rFonts w:ascii="仿宋_GB2312" w:eastAsia="仿宋_GB2312" w:cs="仿宋_GB2312"/>
          <w:color w:val="000000"/>
          <w:sz w:val="32"/>
          <w:szCs w:val="32"/>
        </w:rPr>
        <w:t>3.38%</w:t>
      </w:r>
      <w:r>
        <w:rPr>
          <w:rFonts w:hint="eastAsia" w:ascii="仿宋_GB2312" w:eastAsia="仿宋_GB2312" w:cs="仿宋_GB2312"/>
          <w:color w:val="000000"/>
          <w:sz w:val="32"/>
          <w:szCs w:val="32"/>
        </w:rPr>
        <w:t>。主要变动原因是</w:t>
      </w:r>
      <w:r>
        <w:rPr>
          <w:rFonts w:ascii="仿宋_GB2312" w:eastAsia="仿宋_GB2312" w:cs="仿宋_GB2312"/>
          <w:color w:val="000000"/>
          <w:sz w:val="32"/>
          <w:szCs w:val="32"/>
        </w:rPr>
        <w:t>2020</w:t>
      </w:r>
      <w:r>
        <w:rPr>
          <w:rFonts w:hint="eastAsia" w:ascii="仿宋_GB2312" w:eastAsia="仿宋_GB2312" w:cs="仿宋_GB2312"/>
          <w:color w:val="000000"/>
          <w:sz w:val="32"/>
          <w:szCs w:val="32"/>
        </w:rPr>
        <w:t>年项目减少以及厉行节约。</w:t>
      </w:r>
    </w:p>
    <w:p>
      <w:pPr>
        <w:spacing w:line="600" w:lineRule="exact"/>
        <w:ind w:firstLine="420" w:firstLineChars="200"/>
        <w:jc w:val="left"/>
        <w:rPr>
          <w:rFonts w:ascii="仿宋_GB2312" w:eastAsia="仿宋_GB2312"/>
          <w:color w:val="000000"/>
          <w:sz w:val="32"/>
          <w:szCs w:val="32"/>
        </w:rPr>
      </w:pPr>
      <w:r>
        <w:drawing>
          <wp:anchor distT="0" distB="0" distL="114300" distR="114300" simplePos="0" relativeHeight="251659264" behindDoc="0" locked="0" layoutInCell="1" allowOverlap="1">
            <wp:simplePos x="0" y="0"/>
            <wp:positionH relativeFrom="column">
              <wp:posOffset>802640</wp:posOffset>
            </wp:positionH>
            <wp:positionV relativeFrom="paragraph">
              <wp:posOffset>202565</wp:posOffset>
            </wp:positionV>
            <wp:extent cx="3745230" cy="3288030"/>
            <wp:effectExtent l="0" t="0" r="0" b="0"/>
            <wp:wrapTight wrapText="bothSides">
              <wp:wrapPolygon>
                <wp:start x="-55" y="0"/>
                <wp:lineTo x="-55" y="21537"/>
                <wp:lineTo x="21600" y="21537"/>
                <wp:lineTo x="21600" y="0"/>
                <wp:lineTo x="-55" y="0"/>
              </wp:wrapPolygon>
            </wp:wrapTight>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1"/>
                    <a:stretch>
                      <a:fillRect/>
                    </a:stretch>
                  </pic:blipFill>
                  <pic:spPr>
                    <a:xfrm>
                      <a:off x="0" y="0"/>
                      <a:ext cx="3745230" cy="3288030"/>
                    </a:xfrm>
                    <a:prstGeom prst="rect">
                      <a:avLst/>
                    </a:prstGeom>
                    <a:noFill/>
                    <a:ln w="9525" cap="flat" cmpd="sng">
                      <a:noFill/>
                      <a:prstDash val="solid"/>
                      <a:miter/>
                    </a:ln>
                  </pic:spPr>
                </pic:pic>
              </a:graphicData>
            </a:graphic>
          </wp:anchor>
        </w:drawing>
      </w:r>
    </w:p>
    <w:p>
      <w:pPr>
        <w:pStyle w:val="21"/>
        <w:spacing w:line="600" w:lineRule="exact"/>
        <w:ind w:left="640" w:firstLine="0" w:firstLineChars="0"/>
        <w:outlineLvl w:val="1"/>
        <w:rPr>
          <w:rFonts w:ascii="黑体" w:eastAsia="黑体"/>
          <w:color w:val="000000"/>
          <w:sz w:val="32"/>
          <w:szCs w:val="32"/>
        </w:rPr>
      </w:pPr>
      <w:bookmarkStart w:id="26" w:name="_Toc15377206"/>
      <w:bookmarkStart w:id="27" w:name="_Toc15396604"/>
    </w:p>
    <w:p>
      <w:pPr>
        <w:pStyle w:val="21"/>
        <w:spacing w:line="600" w:lineRule="exact"/>
        <w:ind w:left="640" w:firstLine="0" w:firstLineChars="0"/>
        <w:outlineLvl w:val="1"/>
        <w:rPr>
          <w:rFonts w:ascii="黑体" w:eastAsia="黑体"/>
          <w:color w:val="000000"/>
          <w:sz w:val="32"/>
          <w:szCs w:val="32"/>
        </w:rPr>
      </w:pPr>
    </w:p>
    <w:p>
      <w:pPr>
        <w:pStyle w:val="21"/>
        <w:spacing w:line="600" w:lineRule="exact"/>
        <w:ind w:left="640" w:firstLine="0" w:firstLineChars="0"/>
        <w:outlineLvl w:val="1"/>
        <w:rPr>
          <w:rFonts w:ascii="黑体" w:eastAsia="黑体"/>
          <w:color w:val="000000"/>
          <w:sz w:val="32"/>
          <w:szCs w:val="32"/>
        </w:rPr>
      </w:pPr>
    </w:p>
    <w:p>
      <w:pPr>
        <w:pStyle w:val="21"/>
        <w:spacing w:line="600" w:lineRule="exact"/>
        <w:ind w:left="640" w:firstLine="0" w:firstLineChars="0"/>
        <w:outlineLvl w:val="1"/>
        <w:rPr>
          <w:rFonts w:ascii="黑体" w:eastAsia="黑体"/>
          <w:color w:val="000000"/>
          <w:sz w:val="32"/>
          <w:szCs w:val="32"/>
        </w:rPr>
      </w:pPr>
    </w:p>
    <w:p>
      <w:pPr>
        <w:pStyle w:val="21"/>
        <w:spacing w:line="600" w:lineRule="exact"/>
        <w:ind w:left="640" w:firstLine="0" w:firstLineChars="0"/>
        <w:outlineLvl w:val="1"/>
        <w:rPr>
          <w:rFonts w:ascii="黑体" w:eastAsia="黑体"/>
          <w:color w:val="000000"/>
          <w:sz w:val="32"/>
          <w:szCs w:val="32"/>
        </w:rPr>
      </w:pPr>
    </w:p>
    <w:p>
      <w:pPr>
        <w:pStyle w:val="21"/>
        <w:spacing w:line="600" w:lineRule="exact"/>
        <w:ind w:left="640" w:firstLine="0" w:firstLineChars="0"/>
        <w:outlineLvl w:val="1"/>
        <w:rPr>
          <w:rFonts w:ascii="黑体" w:eastAsia="黑体"/>
          <w:color w:val="000000"/>
          <w:sz w:val="32"/>
          <w:szCs w:val="32"/>
        </w:rPr>
      </w:pPr>
    </w:p>
    <w:p>
      <w:pPr>
        <w:pStyle w:val="21"/>
        <w:spacing w:line="600" w:lineRule="exact"/>
        <w:ind w:left="640" w:firstLine="0" w:firstLineChars="0"/>
        <w:outlineLvl w:val="1"/>
        <w:rPr>
          <w:rFonts w:ascii="黑体" w:eastAsia="黑体"/>
          <w:color w:val="000000"/>
          <w:sz w:val="32"/>
          <w:szCs w:val="32"/>
        </w:rPr>
      </w:pPr>
    </w:p>
    <w:p>
      <w:pPr>
        <w:pStyle w:val="21"/>
        <w:spacing w:line="600" w:lineRule="exact"/>
        <w:ind w:left="640" w:firstLine="0" w:firstLineChars="0"/>
        <w:outlineLvl w:val="1"/>
        <w:rPr>
          <w:rFonts w:ascii="黑体" w:eastAsia="黑体"/>
          <w:color w:val="000000"/>
          <w:sz w:val="32"/>
          <w:szCs w:val="32"/>
        </w:rPr>
      </w:pPr>
    </w:p>
    <w:p>
      <w:pPr>
        <w:pStyle w:val="21"/>
        <w:spacing w:line="600" w:lineRule="exact"/>
        <w:ind w:left="640" w:firstLine="0" w:firstLineChars="0"/>
        <w:outlineLvl w:val="1"/>
        <w:rPr>
          <w:rStyle w:val="19"/>
          <w:rFonts w:ascii="黑体" w:eastAsia="黑体" w:cs="Times New Roman"/>
          <w:b w:val="0"/>
          <w:bCs w:val="0"/>
        </w:rPr>
      </w:pPr>
      <w:r>
        <w:rPr>
          <w:rFonts w:hint="eastAsia" w:ascii="黑体" w:eastAsia="黑体" w:cs="黑体"/>
          <w:color w:val="000000"/>
          <w:sz w:val="32"/>
          <w:szCs w:val="32"/>
        </w:rPr>
        <w:t>二、收</w:t>
      </w:r>
      <w:r>
        <w:rPr>
          <w:rStyle w:val="19"/>
          <w:rFonts w:hint="eastAsia" w:ascii="黑体" w:eastAsia="黑体" w:cs="黑体"/>
          <w:b w:val="0"/>
          <w:bCs w:val="0"/>
        </w:rPr>
        <w:t>入决算情况说明</w:t>
      </w:r>
      <w:bookmarkEnd w:id="26"/>
      <w:bookmarkEnd w:id="27"/>
    </w:p>
    <w:p>
      <w:pPr>
        <w:spacing w:line="600" w:lineRule="exact"/>
        <w:ind w:firstLine="640" w:firstLineChars="200"/>
        <w:outlineLvl w:val="1"/>
        <w:rPr>
          <w:rFonts w:ascii="仿宋_GB2312" w:eastAsia="仿宋_GB2312"/>
          <w:color w:val="000000"/>
          <w:sz w:val="32"/>
          <w:szCs w:val="32"/>
        </w:rPr>
      </w:pPr>
      <w:r>
        <w:rPr>
          <w:rFonts w:ascii="仿宋_GB2312" w:eastAsia="仿宋_GB2312" w:cs="仿宋_GB2312"/>
          <w:color w:val="000000"/>
          <w:sz w:val="32"/>
          <w:szCs w:val="32"/>
        </w:rPr>
        <w:t>2020</w:t>
      </w:r>
      <w:r>
        <w:rPr>
          <w:rFonts w:hint="eastAsia" w:ascii="仿宋_GB2312" w:eastAsia="仿宋_GB2312" w:cs="仿宋_GB2312"/>
          <w:color w:val="000000"/>
          <w:sz w:val="32"/>
          <w:szCs w:val="32"/>
        </w:rPr>
        <w:t>年本年收入合计</w:t>
      </w:r>
      <w:r>
        <w:rPr>
          <w:rFonts w:ascii="仿宋_GB2312" w:eastAsia="仿宋_GB2312" w:cs="仿宋_GB2312"/>
          <w:color w:val="000000"/>
          <w:sz w:val="32"/>
          <w:szCs w:val="32"/>
        </w:rPr>
        <w:t>6</w:t>
      </w:r>
      <w:r>
        <w:rPr>
          <w:rFonts w:hint="eastAsia" w:ascii="仿宋_GB2312" w:eastAsia="仿宋_GB2312" w:cs="仿宋_GB2312"/>
          <w:color w:val="000000"/>
          <w:sz w:val="32"/>
          <w:szCs w:val="32"/>
        </w:rPr>
        <w:t>，</w:t>
      </w:r>
      <w:r>
        <w:rPr>
          <w:rFonts w:ascii="仿宋_GB2312" w:eastAsia="仿宋_GB2312" w:cs="仿宋_GB2312"/>
          <w:color w:val="000000"/>
          <w:sz w:val="32"/>
          <w:szCs w:val="32"/>
        </w:rPr>
        <w:t>541.39</w:t>
      </w:r>
      <w:r>
        <w:rPr>
          <w:rFonts w:hint="eastAsia" w:ascii="仿宋_GB2312" w:eastAsia="仿宋_GB2312" w:cs="仿宋_GB2312"/>
          <w:color w:val="000000"/>
          <w:sz w:val="32"/>
          <w:szCs w:val="32"/>
        </w:rPr>
        <w:t>万元，其中：一般公共预算财政拨款收入</w:t>
      </w:r>
      <w:r>
        <w:rPr>
          <w:rFonts w:ascii="仿宋_GB2312" w:eastAsia="仿宋_GB2312" w:cs="仿宋_GB2312"/>
          <w:color w:val="000000"/>
          <w:sz w:val="32"/>
          <w:szCs w:val="32"/>
        </w:rPr>
        <w:t>6</w:t>
      </w:r>
      <w:r>
        <w:rPr>
          <w:rFonts w:hint="eastAsia" w:ascii="仿宋_GB2312" w:eastAsia="仿宋_GB2312" w:cs="仿宋_GB2312"/>
          <w:color w:val="000000"/>
          <w:sz w:val="32"/>
          <w:szCs w:val="32"/>
        </w:rPr>
        <w:t>，</w:t>
      </w:r>
      <w:r>
        <w:rPr>
          <w:rFonts w:ascii="仿宋_GB2312" w:eastAsia="仿宋_GB2312" w:cs="仿宋_GB2312"/>
          <w:color w:val="000000"/>
          <w:sz w:val="32"/>
          <w:szCs w:val="32"/>
        </w:rPr>
        <w:t>491.39</w:t>
      </w:r>
      <w:r>
        <w:rPr>
          <w:rFonts w:hint="eastAsia" w:ascii="仿宋_GB2312" w:eastAsia="仿宋_GB2312" w:cs="仿宋_GB2312"/>
          <w:color w:val="000000"/>
          <w:sz w:val="32"/>
          <w:szCs w:val="32"/>
        </w:rPr>
        <w:t>万元，占</w:t>
      </w:r>
      <w:r>
        <w:rPr>
          <w:rFonts w:ascii="仿宋_GB2312" w:eastAsia="仿宋_GB2312" w:cs="仿宋_GB2312"/>
          <w:color w:val="000000"/>
          <w:sz w:val="32"/>
          <w:szCs w:val="32"/>
        </w:rPr>
        <w:t>99.24%</w:t>
      </w:r>
      <w:r>
        <w:rPr>
          <w:rFonts w:hint="eastAsia" w:ascii="仿宋_GB2312" w:eastAsia="仿宋_GB2312" w:cs="仿宋_GB2312"/>
          <w:color w:val="000000"/>
          <w:sz w:val="32"/>
          <w:szCs w:val="32"/>
        </w:rPr>
        <w:t>；政府性基金预算财政拨款收入</w:t>
      </w:r>
      <w:r>
        <w:rPr>
          <w:rFonts w:ascii="仿宋_GB2312" w:eastAsia="仿宋_GB2312" w:cs="仿宋_GB2312"/>
          <w:color w:val="000000"/>
          <w:sz w:val="32"/>
          <w:szCs w:val="32"/>
        </w:rPr>
        <w:t>50</w:t>
      </w:r>
      <w:r>
        <w:rPr>
          <w:rFonts w:hint="eastAsia" w:ascii="仿宋_GB2312" w:eastAsia="仿宋_GB2312" w:cs="仿宋_GB2312"/>
          <w:color w:val="000000"/>
          <w:sz w:val="32"/>
          <w:szCs w:val="32"/>
        </w:rPr>
        <w:t>万元，占</w:t>
      </w:r>
      <w:r>
        <w:rPr>
          <w:rFonts w:ascii="仿宋_GB2312" w:eastAsia="仿宋_GB2312" w:cs="仿宋_GB2312"/>
          <w:color w:val="000000"/>
          <w:sz w:val="32"/>
          <w:szCs w:val="32"/>
        </w:rPr>
        <w:t>0.76%</w:t>
      </w:r>
      <w:r>
        <w:rPr>
          <w:rFonts w:hint="eastAsia" w:ascii="仿宋_GB2312" w:eastAsia="仿宋_GB2312" w:cs="仿宋_GB2312"/>
          <w:color w:val="000000"/>
          <w:sz w:val="32"/>
          <w:szCs w:val="32"/>
        </w:rPr>
        <w:t>。</w:t>
      </w:r>
      <w:r>
        <w:rPr>
          <w:rFonts w:ascii="仿宋_GB2312" w:eastAsia="仿宋_GB2312"/>
          <w:color w:val="000000"/>
          <w:sz w:val="32"/>
          <w:szCs w:val="32"/>
        </w:rPr>
        <w:t xml:space="preserve"> </w:t>
      </w:r>
    </w:p>
    <w:p>
      <w:pPr>
        <w:spacing w:line="600" w:lineRule="exact"/>
        <w:ind w:firstLine="640" w:firstLineChars="200"/>
        <w:outlineLvl w:val="1"/>
        <w:rPr>
          <w:rFonts w:ascii="仿宋" w:eastAsia="仿宋"/>
          <w:color w:val="000000"/>
          <w:sz w:val="32"/>
          <w:szCs w:val="32"/>
        </w:rPr>
      </w:pPr>
    </w:p>
    <w:p>
      <w:pPr>
        <w:spacing w:line="600" w:lineRule="exact"/>
        <w:ind w:firstLine="640" w:firstLineChars="200"/>
        <w:rPr>
          <w:rFonts w:ascii="仿宋" w:eastAsia="仿宋"/>
          <w:color w:val="000000"/>
          <w:sz w:val="32"/>
          <w:szCs w:val="32"/>
        </w:rPr>
      </w:pPr>
    </w:p>
    <w:p>
      <w:pPr>
        <w:spacing w:line="600" w:lineRule="exact"/>
        <w:ind w:firstLine="420" w:firstLineChars="200"/>
        <w:rPr>
          <w:rFonts w:ascii="仿宋" w:eastAsia="仿宋"/>
          <w:color w:val="000000"/>
          <w:sz w:val="32"/>
          <w:szCs w:val="32"/>
        </w:rPr>
      </w:pPr>
      <w:r>
        <w:drawing>
          <wp:anchor distT="0" distB="0" distL="114300" distR="114300" simplePos="0" relativeHeight="251659264" behindDoc="0" locked="0" layoutInCell="1" allowOverlap="1">
            <wp:simplePos x="0" y="0"/>
            <wp:positionH relativeFrom="column">
              <wp:posOffset>1300480</wp:posOffset>
            </wp:positionH>
            <wp:positionV relativeFrom="paragraph">
              <wp:posOffset>-8651875</wp:posOffset>
            </wp:positionV>
            <wp:extent cx="2743835" cy="1887855"/>
            <wp:effectExtent l="0" t="0" r="0" b="0"/>
            <wp:wrapTight wrapText="bothSides">
              <wp:wrapPolygon>
                <wp:start x="-75" y="0"/>
                <wp:lineTo x="-75" y="21491"/>
                <wp:lineTo x="21600" y="21491"/>
                <wp:lineTo x="21600" y="0"/>
                <wp:lineTo x="-75" y="0"/>
              </wp:wrapPolygon>
            </wp:wrapTight>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12"/>
                    <a:stretch>
                      <a:fillRect/>
                    </a:stretch>
                  </pic:blipFill>
                  <pic:spPr>
                    <a:xfrm>
                      <a:off x="0" y="0"/>
                      <a:ext cx="2743835" cy="1887854"/>
                    </a:xfrm>
                    <a:prstGeom prst="rect">
                      <a:avLst/>
                    </a:prstGeom>
                    <a:noFill/>
                    <a:ln w="9525" cap="flat" cmpd="sng">
                      <a:noFill/>
                      <a:prstDash val="solid"/>
                      <a:miter/>
                    </a:ln>
                  </pic:spPr>
                </pic:pic>
              </a:graphicData>
            </a:graphic>
          </wp:anchor>
        </w:drawing>
      </w:r>
    </w:p>
    <w:p>
      <w:pPr>
        <w:spacing w:line="600" w:lineRule="exact"/>
        <w:ind w:firstLine="640" w:firstLineChars="200"/>
        <w:rPr>
          <w:rFonts w:ascii="仿宋" w:eastAsia="仿宋"/>
          <w:color w:val="000000"/>
          <w:sz w:val="32"/>
          <w:szCs w:val="32"/>
        </w:rPr>
      </w:pPr>
    </w:p>
    <w:p>
      <w:pPr>
        <w:spacing w:line="600" w:lineRule="exact"/>
        <w:ind w:firstLine="640" w:firstLineChars="200"/>
        <w:rPr>
          <w:rFonts w:ascii="仿宋" w:eastAsia="仿宋"/>
          <w:color w:val="000000"/>
          <w:sz w:val="32"/>
          <w:szCs w:val="32"/>
        </w:rPr>
      </w:pPr>
    </w:p>
    <w:p>
      <w:pPr>
        <w:spacing w:line="600" w:lineRule="exact"/>
        <w:ind w:firstLine="640" w:firstLineChars="200"/>
        <w:rPr>
          <w:rFonts w:ascii="仿宋" w:eastAsia="仿宋"/>
          <w:color w:val="000000"/>
          <w:sz w:val="32"/>
          <w:szCs w:val="32"/>
        </w:rPr>
      </w:pPr>
    </w:p>
    <w:p>
      <w:pPr>
        <w:spacing w:line="600" w:lineRule="exact"/>
        <w:ind w:firstLine="640" w:firstLineChars="200"/>
        <w:rPr>
          <w:rFonts w:ascii="仿宋" w:eastAsia="仿宋"/>
          <w:color w:val="000000"/>
          <w:sz w:val="32"/>
          <w:szCs w:val="32"/>
        </w:rPr>
      </w:pPr>
    </w:p>
    <w:p>
      <w:pPr>
        <w:pStyle w:val="21"/>
        <w:spacing w:line="600" w:lineRule="exact"/>
        <w:ind w:left="640" w:firstLine="0" w:firstLineChars="0"/>
        <w:outlineLvl w:val="1"/>
        <w:rPr>
          <w:rStyle w:val="19"/>
          <w:rFonts w:ascii="黑体" w:eastAsia="黑体" w:cs="Times New Roman"/>
          <w:b w:val="0"/>
          <w:bCs w:val="0"/>
        </w:rPr>
      </w:pPr>
      <w:bookmarkStart w:id="28" w:name="_Toc15396605"/>
      <w:bookmarkStart w:id="29" w:name="_Toc15377207"/>
      <w:r>
        <w:rPr>
          <w:rFonts w:hint="eastAsia" w:ascii="黑体" w:eastAsia="黑体" w:cs="黑体"/>
          <w:color w:val="000000"/>
          <w:sz w:val="32"/>
          <w:szCs w:val="32"/>
        </w:rPr>
        <w:t>三、支</w:t>
      </w:r>
      <w:r>
        <w:rPr>
          <w:rStyle w:val="19"/>
          <w:rFonts w:hint="eastAsia" w:ascii="黑体" w:eastAsia="黑体" w:cs="黑体"/>
          <w:b w:val="0"/>
          <w:bCs w:val="0"/>
        </w:rPr>
        <w:t>出决算情况说明</w:t>
      </w:r>
      <w:bookmarkEnd w:id="28"/>
      <w:bookmarkEnd w:id="29"/>
    </w:p>
    <w:p>
      <w:pPr>
        <w:spacing w:line="600" w:lineRule="exact"/>
        <w:ind w:firstLine="640" w:firstLineChars="200"/>
        <w:outlineLvl w:val="1"/>
        <w:rPr>
          <w:rFonts w:ascii="仿宋_GB2312" w:eastAsia="仿宋_GB2312"/>
          <w:color w:val="000000"/>
          <w:sz w:val="32"/>
          <w:szCs w:val="32"/>
        </w:rPr>
      </w:pPr>
      <w:r>
        <w:rPr>
          <w:rFonts w:ascii="仿宋_GB2312" w:eastAsia="仿宋_GB2312" w:cs="仿宋_GB2312"/>
          <w:color w:val="000000"/>
          <w:sz w:val="32"/>
          <w:szCs w:val="32"/>
        </w:rPr>
        <w:t>2020</w:t>
      </w:r>
      <w:r>
        <w:rPr>
          <w:rFonts w:hint="eastAsia" w:ascii="仿宋_GB2312" w:eastAsia="仿宋_GB2312" w:cs="仿宋_GB2312"/>
          <w:color w:val="000000"/>
          <w:sz w:val="32"/>
          <w:szCs w:val="32"/>
        </w:rPr>
        <w:t>年本年支出合计</w:t>
      </w:r>
      <w:r>
        <w:rPr>
          <w:rFonts w:ascii="仿宋_GB2312" w:eastAsia="仿宋_GB2312" w:cs="仿宋_GB2312"/>
          <w:color w:val="000000"/>
          <w:sz w:val="32"/>
          <w:szCs w:val="32"/>
        </w:rPr>
        <w:t>6</w:t>
      </w:r>
      <w:r>
        <w:rPr>
          <w:rFonts w:hint="eastAsia" w:ascii="仿宋_GB2312" w:eastAsia="仿宋_GB2312" w:cs="仿宋_GB2312"/>
          <w:color w:val="000000"/>
          <w:sz w:val="32"/>
          <w:szCs w:val="32"/>
        </w:rPr>
        <w:t>，</w:t>
      </w:r>
      <w:r>
        <w:rPr>
          <w:rFonts w:ascii="仿宋_GB2312" w:eastAsia="仿宋_GB2312" w:cs="仿宋_GB2312"/>
          <w:color w:val="000000"/>
          <w:sz w:val="32"/>
          <w:szCs w:val="32"/>
        </w:rPr>
        <w:t>613.42</w:t>
      </w:r>
      <w:r>
        <w:rPr>
          <w:rFonts w:hint="eastAsia" w:ascii="仿宋_GB2312" w:eastAsia="仿宋_GB2312" w:cs="仿宋_GB2312"/>
          <w:color w:val="000000"/>
          <w:sz w:val="32"/>
          <w:szCs w:val="32"/>
        </w:rPr>
        <w:t>万元，其中：基本支出</w:t>
      </w:r>
      <w:r>
        <w:rPr>
          <w:rFonts w:ascii="仿宋_GB2312" w:eastAsia="仿宋_GB2312" w:cs="仿宋_GB2312"/>
          <w:color w:val="000000"/>
          <w:sz w:val="32"/>
          <w:szCs w:val="32"/>
        </w:rPr>
        <w:t>5</w:t>
      </w:r>
      <w:r>
        <w:rPr>
          <w:rFonts w:hint="eastAsia" w:ascii="仿宋_GB2312" w:eastAsia="仿宋_GB2312" w:cs="仿宋_GB2312"/>
          <w:color w:val="000000"/>
          <w:sz w:val="32"/>
          <w:szCs w:val="32"/>
        </w:rPr>
        <w:t>，</w:t>
      </w:r>
      <w:r>
        <w:rPr>
          <w:rFonts w:ascii="仿宋_GB2312" w:eastAsia="仿宋_GB2312" w:cs="仿宋_GB2312"/>
          <w:color w:val="000000"/>
          <w:sz w:val="32"/>
          <w:szCs w:val="32"/>
        </w:rPr>
        <w:t>211.15</w:t>
      </w:r>
      <w:r>
        <w:rPr>
          <w:rFonts w:hint="eastAsia" w:ascii="仿宋_GB2312" w:eastAsia="仿宋_GB2312" w:cs="仿宋_GB2312"/>
          <w:color w:val="000000"/>
          <w:sz w:val="32"/>
          <w:szCs w:val="32"/>
        </w:rPr>
        <w:t>万元，占</w:t>
      </w:r>
      <w:r>
        <w:rPr>
          <w:rFonts w:ascii="仿宋_GB2312" w:eastAsia="仿宋_GB2312" w:cs="仿宋_GB2312"/>
          <w:color w:val="000000"/>
          <w:sz w:val="32"/>
          <w:szCs w:val="32"/>
        </w:rPr>
        <w:t>78.80%</w:t>
      </w:r>
      <w:r>
        <w:rPr>
          <w:rFonts w:hint="eastAsia" w:ascii="仿宋_GB2312" w:eastAsia="仿宋_GB2312" w:cs="仿宋_GB2312"/>
          <w:color w:val="000000"/>
          <w:sz w:val="32"/>
          <w:szCs w:val="32"/>
        </w:rPr>
        <w:t>；项目支出</w:t>
      </w:r>
      <w:r>
        <w:rPr>
          <w:rFonts w:ascii="仿宋_GB2312" w:eastAsia="仿宋_GB2312" w:cs="仿宋_GB2312"/>
          <w:color w:val="000000"/>
          <w:sz w:val="32"/>
          <w:szCs w:val="32"/>
        </w:rPr>
        <w:t>1</w:t>
      </w:r>
      <w:r>
        <w:rPr>
          <w:rFonts w:hint="eastAsia" w:ascii="仿宋_GB2312" w:eastAsia="仿宋_GB2312" w:cs="仿宋_GB2312"/>
          <w:color w:val="000000"/>
          <w:sz w:val="32"/>
          <w:szCs w:val="32"/>
        </w:rPr>
        <w:t>，</w:t>
      </w:r>
      <w:r>
        <w:rPr>
          <w:rFonts w:ascii="仿宋_GB2312" w:eastAsia="仿宋_GB2312" w:cs="仿宋_GB2312"/>
          <w:color w:val="000000"/>
          <w:sz w:val="32"/>
          <w:szCs w:val="32"/>
        </w:rPr>
        <w:t>402.27</w:t>
      </w:r>
      <w:r>
        <w:rPr>
          <w:rFonts w:hint="eastAsia" w:ascii="仿宋_GB2312" w:eastAsia="仿宋_GB2312" w:cs="仿宋_GB2312"/>
          <w:color w:val="000000"/>
          <w:sz w:val="32"/>
          <w:szCs w:val="32"/>
        </w:rPr>
        <w:t>万元，占</w:t>
      </w:r>
      <w:r>
        <w:rPr>
          <w:rFonts w:ascii="仿宋_GB2312" w:eastAsia="仿宋_GB2312" w:cs="仿宋_GB2312"/>
          <w:color w:val="000000"/>
          <w:sz w:val="32"/>
          <w:szCs w:val="32"/>
        </w:rPr>
        <w:t>21.20%</w:t>
      </w:r>
      <w:r>
        <w:rPr>
          <w:rFonts w:hint="eastAsia" w:ascii="仿宋_GB2312" w:eastAsia="仿宋_GB2312" w:cs="仿宋_GB2312"/>
          <w:color w:val="000000"/>
          <w:sz w:val="32"/>
          <w:szCs w:val="32"/>
        </w:rPr>
        <w:t>。</w:t>
      </w:r>
    </w:p>
    <w:p>
      <w:pPr>
        <w:spacing w:line="600" w:lineRule="exact"/>
        <w:ind w:firstLine="420" w:firstLineChars="200"/>
        <w:rPr>
          <w:rFonts w:ascii="仿宋_GB2312" w:eastAsia="仿宋_GB2312"/>
          <w:color w:val="FF0000"/>
          <w:sz w:val="32"/>
          <w:szCs w:val="32"/>
        </w:rPr>
      </w:pPr>
      <w:r>
        <w:drawing>
          <wp:anchor distT="0" distB="0" distL="114300" distR="114300" simplePos="0" relativeHeight="251659264" behindDoc="0" locked="0" layoutInCell="1" allowOverlap="1">
            <wp:simplePos x="0" y="0"/>
            <wp:positionH relativeFrom="column">
              <wp:posOffset>952500</wp:posOffset>
            </wp:positionH>
            <wp:positionV relativeFrom="paragraph">
              <wp:posOffset>295275</wp:posOffset>
            </wp:positionV>
            <wp:extent cx="3759835" cy="3114040"/>
            <wp:effectExtent l="0" t="0" r="0" b="0"/>
            <wp:wrapTight wrapText="bothSides">
              <wp:wrapPolygon>
                <wp:start x="-55" y="0"/>
                <wp:lineTo x="-55" y="21534"/>
                <wp:lineTo x="21600" y="21534"/>
                <wp:lineTo x="21600" y="0"/>
                <wp:lineTo x="-55" y="0"/>
              </wp:wrapPolygon>
            </wp:wrapTight>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13"/>
                    <a:stretch>
                      <a:fillRect/>
                    </a:stretch>
                  </pic:blipFill>
                  <pic:spPr>
                    <a:xfrm>
                      <a:off x="0" y="0"/>
                      <a:ext cx="3759834" cy="3114039"/>
                    </a:xfrm>
                    <a:prstGeom prst="rect">
                      <a:avLst/>
                    </a:prstGeom>
                    <a:noFill/>
                    <a:ln w="9525" cap="flat" cmpd="sng">
                      <a:noFill/>
                      <a:prstDash val="solid"/>
                      <a:miter/>
                    </a:ln>
                  </pic:spPr>
                </pic:pic>
              </a:graphicData>
            </a:graphic>
          </wp:anchor>
        </w:drawing>
      </w:r>
    </w:p>
    <w:p>
      <w:pPr>
        <w:spacing w:line="600" w:lineRule="exact"/>
        <w:ind w:firstLine="640" w:firstLineChars="200"/>
        <w:outlineLvl w:val="1"/>
        <w:rPr>
          <w:rFonts w:ascii="黑体" w:eastAsia="黑体"/>
          <w:color w:val="000000"/>
          <w:sz w:val="32"/>
          <w:szCs w:val="32"/>
        </w:rPr>
      </w:pPr>
      <w:bookmarkStart w:id="30" w:name="_Toc15377208"/>
      <w:bookmarkStart w:id="31" w:name="_Toc15396606"/>
    </w:p>
    <w:p>
      <w:pPr>
        <w:spacing w:line="600" w:lineRule="exact"/>
        <w:ind w:firstLine="640" w:firstLineChars="200"/>
        <w:outlineLvl w:val="1"/>
        <w:rPr>
          <w:rFonts w:ascii="黑体" w:eastAsia="黑体"/>
          <w:color w:val="000000"/>
          <w:sz w:val="32"/>
          <w:szCs w:val="32"/>
        </w:rPr>
      </w:pPr>
    </w:p>
    <w:p>
      <w:pPr>
        <w:spacing w:line="600" w:lineRule="exact"/>
        <w:ind w:firstLine="640" w:firstLineChars="200"/>
        <w:outlineLvl w:val="1"/>
        <w:rPr>
          <w:rFonts w:ascii="黑体" w:eastAsia="黑体"/>
          <w:color w:val="000000"/>
          <w:sz w:val="32"/>
          <w:szCs w:val="32"/>
        </w:rPr>
      </w:pPr>
    </w:p>
    <w:p>
      <w:pPr>
        <w:spacing w:line="600" w:lineRule="exact"/>
        <w:ind w:firstLine="640" w:firstLineChars="200"/>
        <w:outlineLvl w:val="1"/>
        <w:rPr>
          <w:rFonts w:ascii="黑体" w:eastAsia="黑体"/>
          <w:color w:val="000000"/>
          <w:sz w:val="32"/>
          <w:szCs w:val="32"/>
        </w:rPr>
      </w:pPr>
    </w:p>
    <w:p>
      <w:pPr>
        <w:spacing w:line="600" w:lineRule="exact"/>
        <w:ind w:firstLine="640" w:firstLineChars="200"/>
        <w:outlineLvl w:val="1"/>
        <w:rPr>
          <w:rFonts w:ascii="黑体" w:eastAsia="黑体"/>
          <w:color w:val="000000"/>
          <w:sz w:val="32"/>
          <w:szCs w:val="32"/>
        </w:rPr>
      </w:pPr>
    </w:p>
    <w:p>
      <w:pPr>
        <w:spacing w:line="600" w:lineRule="exact"/>
        <w:ind w:firstLine="640" w:firstLineChars="200"/>
        <w:outlineLvl w:val="1"/>
        <w:rPr>
          <w:rFonts w:ascii="黑体" w:eastAsia="黑体"/>
          <w:color w:val="000000"/>
          <w:sz w:val="32"/>
          <w:szCs w:val="32"/>
        </w:rPr>
      </w:pPr>
    </w:p>
    <w:p>
      <w:pPr>
        <w:spacing w:line="600" w:lineRule="exact"/>
        <w:ind w:firstLine="640" w:firstLineChars="200"/>
        <w:outlineLvl w:val="1"/>
        <w:rPr>
          <w:rFonts w:ascii="黑体" w:eastAsia="黑体"/>
          <w:color w:val="000000"/>
          <w:sz w:val="32"/>
          <w:szCs w:val="32"/>
        </w:rPr>
      </w:pPr>
    </w:p>
    <w:p>
      <w:pPr>
        <w:spacing w:line="600" w:lineRule="exact"/>
        <w:ind w:firstLine="640" w:firstLineChars="200"/>
        <w:outlineLvl w:val="1"/>
        <w:rPr>
          <w:rFonts w:ascii="黑体" w:eastAsia="黑体"/>
          <w:color w:val="000000"/>
          <w:sz w:val="32"/>
          <w:szCs w:val="32"/>
        </w:rPr>
      </w:pPr>
    </w:p>
    <w:p>
      <w:pPr>
        <w:spacing w:line="600" w:lineRule="exact"/>
        <w:ind w:firstLine="640" w:firstLineChars="200"/>
        <w:outlineLvl w:val="1"/>
        <w:rPr>
          <w:rFonts w:ascii="黑体" w:eastAsia="黑体"/>
          <w:color w:val="000000"/>
          <w:sz w:val="32"/>
          <w:szCs w:val="32"/>
        </w:rPr>
      </w:pPr>
    </w:p>
    <w:p>
      <w:pPr>
        <w:spacing w:line="600" w:lineRule="exact"/>
        <w:ind w:firstLine="640" w:firstLineChars="200"/>
        <w:outlineLvl w:val="1"/>
        <w:rPr>
          <w:rStyle w:val="19"/>
          <w:rFonts w:ascii="黑体" w:eastAsia="黑体" w:cs="Times New Roman"/>
          <w:b w:val="0"/>
          <w:bCs w:val="0"/>
        </w:rPr>
      </w:pPr>
      <w:r>
        <w:rPr>
          <w:rFonts w:hint="eastAsia" w:ascii="黑体" w:eastAsia="黑体" w:cs="黑体"/>
          <w:color w:val="000000"/>
          <w:sz w:val="32"/>
          <w:szCs w:val="32"/>
        </w:rPr>
        <w:t>四、财</w:t>
      </w:r>
      <w:r>
        <w:rPr>
          <w:rStyle w:val="19"/>
          <w:rFonts w:hint="eastAsia" w:ascii="黑体" w:eastAsia="黑体" w:cs="黑体"/>
          <w:b w:val="0"/>
          <w:bCs w:val="0"/>
        </w:rPr>
        <w:t>政拨款收入支出决算总体情况说明</w:t>
      </w:r>
      <w:bookmarkEnd w:id="30"/>
      <w:bookmarkEnd w:id="31"/>
    </w:p>
    <w:p>
      <w:pPr>
        <w:spacing w:line="600" w:lineRule="exact"/>
        <w:ind w:firstLine="640"/>
        <w:rPr>
          <w:rFonts w:ascii="仿宋_GB2312" w:eastAsia="仿宋_GB2312"/>
          <w:color w:val="000000"/>
          <w:sz w:val="32"/>
          <w:szCs w:val="32"/>
        </w:rPr>
      </w:pPr>
      <w:r>
        <w:rPr>
          <w:rFonts w:ascii="仿宋_GB2312" w:eastAsia="仿宋_GB2312" w:cs="仿宋_GB2312"/>
          <w:color w:val="000000"/>
          <w:sz w:val="32"/>
          <w:szCs w:val="32"/>
        </w:rPr>
        <w:t>2020</w:t>
      </w:r>
      <w:r>
        <w:rPr>
          <w:rFonts w:hint="eastAsia" w:ascii="仿宋_GB2312" w:eastAsia="仿宋_GB2312" w:cs="仿宋_GB2312"/>
          <w:color w:val="000000"/>
          <w:sz w:val="32"/>
          <w:szCs w:val="32"/>
        </w:rPr>
        <w:t>年财政拨款收、支总计</w:t>
      </w:r>
      <w:r>
        <w:rPr>
          <w:rFonts w:ascii="仿宋_GB2312" w:eastAsia="仿宋_GB2312" w:cs="仿宋_GB2312"/>
          <w:color w:val="000000"/>
          <w:sz w:val="32"/>
          <w:szCs w:val="32"/>
        </w:rPr>
        <w:t>7</w:t>
      </w:r>
      <w:r>
        <w:rPr>
          <w:rFonts w:hint="eastAsia" w:ascii="仿宋_GB2312" w:eastAsia="仿宋_GB2312" w:cs="仿宋_GB2312"/>
          <w:color w:val="000000"/>
          <w:sz w:val="32"/>
          <w:szCs w:val="32"/>
        </w:rPr>
        <w:t>，</w:t>
      </w:r>
      <w:r>
        <w:rPr>
          <w:rFonts w:ascii="仿宋_GB2312" w:eastAsia="仿宋_GB2312" w:cs="仿宋_GB2312"/>
          <w:color w:val="000000"/>
          <w:sz w:val="32"/>
          <w:szCs w:val="32"/>
        </w:rPr>
        <w:t>326.38</w:t>
      </w:r>
      <w:r>
        <w:rPr>
          <w:rFonts w:hint="eastAsia" w:ascii="仿宋_GB2312" w:eastAsia="仿宋_GB2312" w:cs="仿宋_GB2312"/>
          <w:color w:val="000000"/>
          <w:sz w:val="32"/>
          <w:szCs w:val="32"/>
        </w:rPr>
        <w:t>万元。与</w:t>
      </w:r>
      <w:r>
        <w:rPr>
          <w:rFonts w:ascii="仿宋_GB2312" w:eastAsia="仿宋_GB2312" w:cs="仿宋_GB2312"/>
          <w:color w:val="000000"/>
          <w:sz w:val="32"/>
          <w:szCs w:val="32"/>
        </w:rPr>
        <w:t>2019</w:t>
      </w:r>
      <w:r>
        <w:rPr>
          <w:rFonts w:hint="eastAsia" w:ascii="仿宋_GB2312" w:eastAsia="仿宋_GB2312" w:cs="仿宋_GB2312"/>
          <w:color w:val="000000"/>
          <w:sz w:val="32"/>
          <w:szCs w:val="32"/>
        </w:rPr>
        <w:t>年相比，收、支总计各减少</w:t>
      </w:r>
      <w:r>
        <w:rPr>
          <w:rFonts w:ascii="仿宋_GB2312" w:eastAsia="仿宋_GB2312" w:cs="仿宋_GB2312"/>
          <w:color w:val="000000"/>
          <w:sz w:val="32"/>
          <w:szCs w:val="32"/>
        </w:rPr>
        <w:t>256.51</w:t>
      </w:r>
      <w:r>
        <w:rPr>
          <w:rFonts w:hint="eastAsia" w:ascii="仿宋_GB2312" w:eastAsia="仿宋_GB2312" w:cs="仿宋_GB2312"/>
          <w:color w:val="000000"/>
          <w:sz w:val="32"/>
          <w:szCs w:val="32"/>
        </w:rPr>
        <w:t>万元，减少</w:t>
      </w:r>
      <w:r>
        <w:rPr>
          <w:rFonts w:ascii="仿宋_GB2312" w:eastAsia="仿宋_GB2312" w:cs="仿宋_GB2312"/>
          <w:color w:val="000000"/>
          <w:sz w:val="32"/>
          <w:szCs w:val="32"/>
        </w:rPr>
        <w:t>3.38%</w:t>
      </w:r>
      <w:r>
        <w:rPr>
          <w:rFonts w:hint="eastAsia" w:ascii="仿宋_GB2312" w:eastAsia="仿宋_GB2312" w:cs="仿宋_GB2312"/>
          <w:color w:val="000000"/>
          <w:sz w:val="32"/>
          <w:szCs w:val="32"/>
        </w:rPr>
        <w:t>。主要变动原因是</w:t>
      </w:r>
      <w:r>
        <w:rPr>
          <w:rFonts w:ascii="仿宋_GB2312" w:eastAsia="仿宋_GB2312" w:cs="仿宋_GB2312"/>
          <w:color w:val="000000"/>
          <w:sz w:val="32"/>
          <w:szCs w:val="32"/>
        </w:rPr>
        <w:t>2020</w:t>
      </w:r>
      <w:r>
        <w:rPr>
          <w:rFonts w:hint="eastAsia" w:ascii="仿宋_GB2312" w:eastAsia="仿宋_GB2312" w:cs="仿宋_GB2312"/>
          <w:color w:val="000000"/>
          <w:sz w:val="32"/>
          <w:szCs w:val="32"/>
        </w:rPr>
        <w:t>年项目减少以及厉行节约。</w:t>
      </w:r>
    </w:p>
    <w:p>
      <w:pPr>
        <w:spacing w:line="600" w:lineRule="exact"/>
        <w:rPr>
          <w:rFonts w:ascii="仿宋" w:eastAsia="仿宋"/>
          <w:color w:val="000000"/>
          <w:sz w:val="32"/>
          <w:szCs w:val="32"/>
        </w:rPr>
      </w:pPr>
      <w:r>
        <w:rPr>
          <w:rFonts w:ascii="仿宋" w:eastAsia="仿宋"/>
          <w:color w:val="000000"/>
          <w:sz w:val="32"/>
          <w:szCs w:val="32"/>
        </w:rPr>
        <w:t xml:space="preserve"> </w:t>
      </w:r>
      <w:r>
        <w:rPr>
          <w:rFonts w:ascii="仿宋" w:eastAsia="仿宋"/>
          <w:color w:val="000000"/>
          <w:sz w:val="32"/>
          <w:szCs w:val="32"/>
        </w:rPr>
        <w:tab/>
      </w:r>
    </w:p>
    <w:p>
      <w:pPr>
        <w:spacing w:line="600" w:lineRule="exact"/>
        <w:ind w:firstLine="640"/>
        <w:rPr>
          <w:rFonts w:ascii="仿宋" w:eastAsia="仿宋"/>
          <w:b/>
          <w:bCs/>
          <w:color w:val="00B050"/>
          <w:sz w:val="32"/>
          <w:szCs w:val="32"/>
        </w:rPr>
      </w:pPr>
    </w:p>
    <w:p>
      <w:pPr>
        <w:spacing w:line="600" w:lineRule="exact"/>
        <w:ind w:firstLine="420" w:firstLineChars="200"/>
        <w:outlineLvl w:val="1"/>
        <w:rPr>
          <w:rFonts w:ascii="黑体" w:eastAsia="黑体"/>
          <w:color w:val="000000"/>
          <w:sz w:val="32"/>
          <w:szCs w:val="32"/>
        </w:rPr>
      </w:pPr>
      <w:bookmarkStart w:id="32" w:name="_Toc15377209"/>
      <w:bookmarkStart w:id="33" w:name="_Toc15396607"/>
      <w:r>
        <w:drawing>
          <wp:anchor distT="0" distB="0" distL="114300" distR="114300" simplePos="0" relativeHeight="251659264" behindDoc="0" locked="0" layoutInCell="1" allowOverlap="1">
            <wp:simplePos x="0" y="0"/>
            <wp:positionH relativeFrom="column">
              <wp:posOffset>836930</wp:posOffset>
            </wp:positionH>
            <wp:positionV relativeFrom="paragraph">
              <wp:posOffset>-95250</wp:posOffset>
            </wp:positionV>
            <wp:extent cx="3534410" cy="3508375"/>
            <wp:effectExtent l="0" t="0" r="0" b="0"/>
            <wp:wrapTight wrapText="bothSides">
              <wp:wrapPolygon>
                <wp:start x="-57" y="0"/>
                <wp:lineTo x="-57" y="21541"/>
                <wp:lineTo x="21600" y="21541"/>
                <wp:lineTo x="21600" y="0"/>
                <wp:lineTo x="-57" y="0"/>
              </wp:wrapPolygon>
            </wp:wrapTight>
            <wp:docPr id="16" name="_x0000_s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_x0000_s1031"/>
                    <pic:cNvPicPr>
                      <a:picLocks noChangeAspect="1"/>
                    </pic:cNvPicPr>
                  </pic:nvPicPr>
                  <pic:blipFill>
                    <a:blip r:embed="rId14"/>
                    <a:stretch>
                      <a:fillRect/>
                    </a:stretch>
                  </pic:blipFill>
                  <pic:spPr>
                    <a:xfrm>
                      <a:off x="0" y="0"/>
                      <a:ext cx="3534409" cy="3508375"/>
                    </a:xfrm>
                    <a:prstGeom prst="rect">
                      <a:avLst/>
                    </a:prstGeom>
                    <a:noFill/>
                    <a:ln w="9525" cap="flat" cmpd="sng">
                      <a:noFill/>
                      <a:prstDash val="solid"/>
                      <a:miter/>
                    </a:ln>
                  </pic:spPr>
                </pic:pic>
              </a:graphicData>
            </a:graphic>
          </wp:anchor>
        </w:drawing>
      </w:r>
    </w:p>
    <w:p>
      <w:pPr>
        <w:spacing w:line="600" w:lineRule="exact"/>
        <w:ind w:firstLine="640" w:firstLineChars="200"/>
        <w:outlineLvl w:val="1"/>
        <w:rPr>
          <w:rFonts w:ascii="黑体" w:eastAsia="黑体"/>
          <w:color w:val="000000"/>
          <w:sz w:val="32"/>
          <w:szCs w:val="32"/>
        </w:rPr>
      </w:pPr>
    </w:p>
    <w:p>
      <w:pPr>
        <w:spacing w:line="600" w:lineRule="exact"/>
        <w:ind w:firstLine="640" w:firstLineChars="200"/>
        <w:outlineLvl w:val="1"/>
        <w:rPr>
          <w:rFonts w:ascii="黑体" w:eastAsia="黑体"/>
          <w:color w:val="000000"/>
          <w:sz w:val="32"/>
          <w:szCs w:val="32"/>
        </w:rPr>
      </w:pPr>
    </w:p>
    <w:p>
      <w:pPr>
        <w:spacing w:line="600" w:lineRule="exact"/>
        <w:ind w:firstLine="640" w:firstLineChars="200"/>
        <w:outlineLvl w:val="1"/>
        <w:rPr>
          <w:rFonts w:ascii="黑体" w:eastAsia="黑体"/>
          <w:color w:val="000000"/>
          <w:sz w:val="32"/>
          <w:szCs w:val="32"/>
        </w:rPr>
      </w:pPr>
    </w:p>
    <w:p>
      <w:pPr>
        <w:spacing w:line="600" w:lineRule="exact"/>
        <w:ind w:firstLine="640" w:firstLineChars="200"/>
        <w:outlineLvl w:val="1"/>
        <w:rPr>
          <w:rFonts w:ascii="黑体" w:eastAsia="黑体"/>
          <w:color w:val="000000"/>
          <w:sz w:val="32"/>
          <w:szCs w:val="32"/>
        </w:rPr>
      </w:pPr>
    </w:p>
    <w:p>
      <w:pPr>
        <w:spacing w:line="600" w:lineRule="exact"/>
        <w:ind w:firstLine="640" w:firstLineChars="200"/>
        <w:outlineLvl w:val="1"/>
        <w:rPr>
          <w:rFonts w:ascii="黑体" w:eastAsia="黑体"/>
          <w:color w:val="000000"/>
          <w:sz w:val="32"/>
          <w:szCs w:val="32"/>
        </w:rPr>
      </w:pPr>
    </w:p>
    <w:p>
      <w:pPr>
        <w:spacing w:line="600" w:lineRule="exact"/>
        <w:ind w:firstLine="640" w:firstLineChars="200"/>
        <w:outlineLvl w:val="1"/>
        <w:rPr>
          <w:rFonts w:ascii="黑体" w:eastAsia="黑体"/>
          <w:color w:val="000000"/>
          <w:sz w:val="32"/>
          <w:szCs w:val="32"/>
        </w:rPr>
      </w:pPr>
    </w:p>
    <w:p>
      <w:pPr>
        <w:spacing w:line="600" w:lineRule="exact"/>
        <w:ind w:firstLine="640" w:firstLineChars="200"/>
        <w:outlineLvl w:val="1"/>
        <w:rPr>
          <w:rFonts w:ascii="黑体" w:eastAsia="黑体"/>
          <w:color w:val="000000"/>
          <w:sz w:val="32"/>
          <w:szCs w:val="32"/>
        </w:rPr>
      </w:pPr>
    </w:p>
    <w:p>
      <w:pPr>
        <w:spacing w:line="600" w:lineRule="exact"/>
        <w:ind w:firstLine="640" w:firstLineChars="200"/>
        <w:outlineLvl w:val="1"/>
        <w:rPr>
          <w:rFonts w:ascii="黑体" w:eastAsia="黑体"/>
          <w:color w:val="000000"/>
          <w:sz w:val="32"/>
          <w:szCs w:val="32"/>
        </w:rPr>
      </w:pPr>
    </w:p>
    <w:p>
      <w:pPr>
        <w:spacing w:line="600" w:lineRule="exact"/>
        <w:ind w:firstLine="640" w:firstLineChars="200"/>
        <w:outlineLvl w:val="1"/>
        <w:rPr>
          <w:rFonts w:ascii="黑体" w:eastAsia="黑体"/>
          <w:color w:val="000000"/>
          <w:sz w:val="32"/>
          <w:szCs w:val="32"/>
        </w:rPr>
      </w:pPr>
    </w:p>
    <w:p>
      <w:pPr>
        <w:spacing w:line="600" w:lineRule="exact"/>
        <w:ind w:firstLine="640" w:firstLineChars="200"/>
        <w:outlineLvl w:val="1"/>
        <w:rPr>
          <w:rStyle w:val="19"/>
          <w:rFonts w:ascii="黑体" w:eastAsia="黑体" w:cs="Times New Roman"/>
          <w:b w:val="0"/>
          <w:bCs w:val="0"/>
        </w:rPr>
      </w:pPr>
      <w:r>
        <w:rPr>
          <w:rFonts w:hint="eastAsia" w:ascii="黑体" w:eastAsia="黑体" w:cs="黑体"/>
          <w:color w:val="000000"/>
          <w:sz w:val="32"/>
          <w:szCs w:val="32"/>
        </w:rPr>
        <w:t>五、</w:t>
      </w:r>
      <w:r>
        <w:rPr>
          <w:rFonts w:hint="eastAsia" w:ascii="黑体" w:eastAsia="黑体" w:cs="黑体"/>
          <w:b/>
          <w:bCs/>
          <w:color w:val="000000"/>
          <w:sz w:val="32"/>
          <w:szCs w:val="32"/>
        </w:rPr>
        <w:t>一</w:t>
      </w:r>
      <w:r>
        <w:rPr>
          <w:rStyle w:val="19"/>
          <w:rFonts w:hint="eastAsia" w:ascii="黑体" w:eastAsia="黑体" w:cs="黑体"/>
          <w:b w:val="0"/>
          <w:bCs w:val="0"/>
        </w:rPr>
        <w:t>般公共预算财政拨款支出决算情况说明</w:t>
      </w:r>
      <w:bookmarkEnd w:id="32"/>
      <w:bookmarkEnd w:id="33"/>
    </w:p>
    <w:p>
      <w:pPr>
        <w:spacing w:line="600" w:lineRule="exact"/>
        <w:ind w:firstLine="642" w:firstLineChars="200"/>
        <w:outlineLvl w:val="2"/>
        <w:rPr>
          <w:rFonts w:ascii="仿宋_GB2312" w:eastAsia="仿宋_GB2312"/>
          <w:b/>
          <w:bCs/>
          <w:color w:val="000000"/>
          <w:sz w:val="32"/>
          <w:szCs w:val="32"/>
        </w:rPr>
      </w:pPr>
      <w:bookmarkStart w:id="34" w:name="_Toc15377210"/>
      <w:r>
        <w:rPr>
          <w:rFonts w:hint="eastAsia" w:ascii="仿宋_GB2312" w:eastAsia="仿宋_GB2312" w:cs="仿宋_GB2312"/>
          <w:b/>
          <w:bCs/>
          <w:color w:val="000000"/>
          <w:sz w:val="32"/>
          <w:szCs w:val="32"/>
        </w:rPr>
        <w:t>（一）一般公共预算财政拨款支出决算总体情况</w:t>
      </w:r>
      <w:bookmarkEnd w:id="34"/>
    </w:p>
    <w:p>
      <w:pPr>
        <w:spacing w:line="600" w:lineRule="exact"/>
        <w:ind w:firstLine="420" w:firstLineChars="200"/>
        <w:rPr>
          <w:rFonts w:ascii="仿宋_GB2312" w:eastAsia="仿宋_GB2312"/>
          <w:color w:val="000000"/>
          <w:sz w:val="32"/>
          <w:szCs w:val="32"/>
        </w:rPr>
      </w:pPr>
      <w:r>
        <w:drawing>
          <wp:anchor distT="0" distB="0" distL="114300" distR="114300" simplePos="0" relativeHeight="251659264" behindDoc="0" locked="0" layoutInCell="1" allowOverlap="1">
            <wp:simplePos x="0" y="0"/>
            <wp:positionH relativeFrom="column">
              <wp:posOffset>805815</wp:posOffset>
            </wp:positionH>
            <wp:positionV relativeFrom="paragraph">
              <wp:posOffset>1154430</wp:posOffset>
            </wp:positionV>
            <wp:extent cx="3679190" cy="2900045"/>
            <wp:effectExtent l="0" t="0" r="0" b="0"/>
            <wp:wrapTight wrapText="bothSides">
              <wp:wrapPolygon>
                <wp:start x="-56" y="0"/>
                <wp:lineTo x="-56" y="21529"/>
                <wp:lineTo x="21600" y="21529"/>
                <wp:lineTo x="21600" y="0"/>
                <wp:lineTo x="-56" y="0"/>
              </wp:wrapPolygon>
            </wp:wrapTight>
            <wp:docPr id="19" name="_x0000_s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_x0000_s1032"/>
                    <pic:cNvPicPr>
                      <a:picLocks noChangeAspect="1"/>
                    </pic:cNvPicPr>
                  </pic:nvPicPr>
                  <pic:blipFill>
                    <a:blip r:embed="rId15"/>
                    <a:stretch>
                      <a:fillRect/>
                    </a:stretch>
                  </pic:blipFill>
                  <pic:spPr>
                    <a:xfrm>
                      <a:off x="0" y="0"/>
                      <a:ext cx="3679189" cy="2900045"/>
                    </a:xfrm>
                    <a:prstGeom prst="rect">
                      <a:avLst/>
                    </a:prstGeom>
                    <a:noFill/>
                    <a:ln w="9525" cap="flat" cmpd="sng">
                      <a:noFill/>
                      <a:prstDash val="solid"/>
                      <a:miter/>
                    </a:ln>
                  </pic:spPr>
                </pic:pic>
              </a:graphicData>
            </a:graphic>
          </wp:anchor>
        </w:drawing>
      </w:r>
      <w:r>
        <w:rPr>
          <w:rFonts w:ascii="仿宋_GB2312" w:eastAsia="仿宋_GB2312" w:cs="仿宋_GB2312"/>
          <w:color w:val="000000"/>
          <w:sz w:val="32"/>
          <w:szCs w:val="32"/>
        </w:rPr>
        <w:t>2020</w:t>
      </w:r>
      <w:r>
        <w:rPr>
          <w:rFonts w:hint="eastAsia" w:ascii="仿宋_GB2312" w:eastAsia="仿宋_GB2312" w:cs="仿宋_GB2312"/>
          <w:color w:val="000000"/>
          <w:sz w:val="32"/>
          <w:szCs w:val="32"/>
        </w:rPr>
        <w:t>年一般公共预算财政拨款支出</w:t>
      </w:r>
      <w:r>
        <w:rPr>
          <w:rFonts w:ascii="仿宋_GB2312" w:eastAsia="仿宋_GB2312" w:cs="仿宋_GB2312"/>
          <w:color w:val="000000"/>
          <w:sz w:val="32"/>
          <w:szCs w:val="32"/>
        </w:rPr>
        <w:t>6</w:t>
      </w:r>
      <w:r>
        <w:rPr>
          <w:rFonts w:hint="eastAsia" w:ascii="仿宋_GB2312" w:eastAsia="仿宋_GB2312" w:cs="仿宋_GB2312"/>
          <w:color w:val="000000"/>
          <w:sz w:val="32"/>
          <w:szCs w:val="32"/>
        </w:rPr>
        <w:t>，</w:t>
      </w:r>
      <w:r>
        <w:rPr>
          <w:rFonts w:ascii="仿宋_GB2312" w:eastAsia="仿宋_GB2312" w:cs="仿宋_GB2312"/>
          <w:color w:val="000000"/>
          <w:sz w:val="32"/>
          <w:szCs w:val="32"/>
        </w:rPr>
        <w:t>563.42</w:t>
      </w:r>
      <w:r>
        <w:rPr>
          <w:rFonts w:hint="eastAsia" w:ascii="仿宋_GB2312" w:eastAsia="仿宋_GB2312" w:cs="仿宋_GB2312"/>
          <w:color w:val="000000"/>
          <w:sz w:val="32"/>
          <w:szCs w:val="32"/>
        </w:rPr>
        <w:t>万元，占本年支出合计的</w:t>
      </w:r>
      <w:r>
        <w:rPr>
          <w:rFonts w:ascii="仿宋_GB2312" w:eastAsia="仿宋_GB2312" w:cs="仿宋_GB2312"/>
          <w:color w:val="000000"/>
          <w:sz w:val="32"/>
          <w:szCs w:val="32"/>
        </w:rPr>
        <w:t>99.24 %</w:t>
      </w:r>
      <w:r>
        <w:rPr>
          <w:rFonts w:hint="eastAsia" w:ascii="仿宋_GB2312" w:eastAsia="仿宋_GB2312" w:cs="仿宋_GB2312"/>
          <w:color w:val="000000"/>
          <w:sz w:val="32"/>
          <w:szCs w:val="32"/>
        </w:rPr>
        <w:t>。与</w:t>
      </w:r>
      <w:r>
        <w:rPr>
          <w:rFonts w:ascii="仿宋_GB2312" w:eastAsia="仿宋_GB2312" w:cs="仿宋_GB2312"/>
          <w:color w:val="000000"/>
          <w:sz w:val="32"/>
          <w:szCs w:val="32"/>
        </w:rPr>
        <w:t>2019</w:t>
      </w:r>
      <w:r>
        <w:rPr>
          <w:rFonts w:hint="eastAsia" w:ascii="仿宋_GB2312" w:eastAsia="仿宋_GB2312" w:cs="仿宋_GB2312"/>
          <w:color w:val="000000"/>
          <w:sz w:val="32"/>
          <w:szCs w:val="32"/>
        </w:rPr>
        <w:t>年相比，一般公共预算财政拨款减少</w:t>
      </w:r>
      <w:r>
        <w:rPr>
          <w:rFonts w:ascii="仿宋_GB2312" w:eastAsia="仿宋_GB2312" w:cs="仿宋_GB2312"/>
          <w:color w:val="000000"/>
          <w:sz w:val="32"/>
          <w:szCs w:val="32"/>
        </w:rPr>
        <w:t>227.86</w:t>
      </w:r>
      <w:r>
        <w:rPr>
          <w:rFonts w:hint="eastAsia" w:ascii="仿宋_GB2312" w:eastAsia="仿宋_GB2312" w:cs="仿宋_GB2312"/>
          <w:color w:val="000000"/>
          <w:sz w:val="32"/>
          <w:szCs w:val="32"/>
        </w:rPr>
        <w:t>万元，减少</w:t>
      </w:r>
      <w:r>
        <w:rPr>
          <w:rFonts w:ascii="仿宋_GB2312" w:eastAsia="仿宋_GB2312" w:cs="仿宋_GB2312"/>
          <w:color w:val="000000"/>
          <w:sz w:val="32"/>
          <w:szCs w:val="32"/>
        </w:rPr>
        <w:t>3.36%</w:t>
      </w:r>
      <w:r>
        <w:rPr>
          <w:rFonts w:hint="eastAsia" w:ascii="仿宋_GB2312" w:eastAsia="仿宋_GB2312" w:cs="仿宋_GB2312"/>
          <w:color w:val="000000"/>
          <w:sz w:val="32"/>
          <w:szCs w:val="32"/>
        </w:rPr>
        <w:t>。主要变动原因是厉行节约。</w:t>
      </w:r>
    </w:p>
    <w:p>
      <w:pPr>
        <w:spacing w:line="600" w:lineRule="exact"/>
        <w:ind w:firstLine="640" w:firstLineChars="200"/>
        <w:rPr>
          <w:rFonts w:ascii="仿宋" w:eastAsia="仿宋"/>
          <w:color w:val="000000"/>
          <w:sz w:val="32"/>
          <w:szCs w:val="32"/>
        </w:rPr>
      </w:pPr>
    </w:p>
    <w:p>
      <w:pPr>
        <w:spacing w:line="600" w:lineRule="exact"/>
        <w:ind w:firstLine="642" w:firstLineChars="200"/>
        <w:outlineLvl w:val="2"/>
        <w:rPr>
          <w:rFonts w:ascii="仿宋" w:eastAsia="仿宋"/>
          <w:b/>
          <w:bCs/>
          <w:color w:val="000000"/>
          <w:sz w:val="32"/>
          <w:szCs w:val="32"/>
        </w:rPr>
      </w:pPr>
      <w:bookmarkStart w:id="35" w:name="_Toc15377211"/>
    </w:p>
    <w:p>
      <w:pPr>
        <w:spacing w:line="600" w:lineRule="exact"/>
        <w:ind w:firstLine="642" w:firstLineChars="200"/>
        <w:outlineLvl w:val="2"/>
        <w:rPr>
          <w:rFonts w:ascii="仿宋" w:eastAsia="仿宋"/>
          <w:b/>
          <w:bCs/>
          <w:color w:val="000000"/>
          <w:sz w:val="32"/>
          <w:szCs w:val="32"/>
        </w:rPr>
      </w:pPr>
    </w:p>
    <w:p>
      <w:pPr>
        <w:spacing w:line="600" w:lineRule="exact"/>
        <w:ind w:firstLine="642" w:firstLineChars="200"/>
        <w:outlineLvl w:val="2"/>
        <w:rPr>
          <w:rFonts w:ascii="仿宋" w:eastAsia="仿宋"/>
          <w:b/>
          <w:bCs/>
          <w:color w:val="000000"/>
          <w:sz w:val="32"/>
          <w:szCs w:val="32"/>
        </w:rPr>
      </w:pPr>
    </w:p>
    <w:p>
      <w:pPr>
        <w:spacing w:line="600" w:lineRule="exact"/>
        <w:ind w:firstLine="642" w:firstLineChars="200"/>
        <w:outlineLvl w:val="2"/>
        <w:rPr>
          <w:rFonts w:ascii="仿宋" w:eastAsia="仿宋"/>
          <w:b/>
          <w:bCs/>
          <w:color w:val="000000"/>
          <w:sz w:val="32"/>
          <w:szCs w:val="32"/>
        </w:rPr>
      </w:pPr>
    </w:p>
    <w:p>
      <w:pPr>
        <w:spacing w:line="600" w:lineRule="exact"/>
        <w:ind w:firstLine="642" w:firstLineChars="200"/>
        <w:outlineLvl w:val="2"/>
        <w:rPr>
          <w:rFonts w:ascii="仿宋" w:eastAsia="仿宋"/>
          <w:b/>
          <w:bCs/>
          <w:color w:val="000000"/>
          <w:sz w:val="32"/>
          <w:szCs w:val="32"/>
        </w:rPr>
      </w:pPr>
    </w:p>
    <w:p>
      <w:pPr>
        <w:spacing w:line="600" w:lineRule="exact"/>
        <w:ind w:firstLine="642" w:firstLineChars="200"/>
        <w:outlineLvl w:val="2"/>
        <w:rPr>
          <w:rFonts w:ascii="仿宋" w:eastAsia="仿宋"/>
          <w:b/>
          <w:bCs/>
          <w:color w:val="000000"/>
          <w:sz w:val="32"/>
          <w:szCs w:val="32"/>
        </w:rPr>
      </w:pPr>
    </w:p>
    <w:p>
      <w:pPr>
        <w:spacing w:line="600" w:lineRule="exact"/>
        <w:ind w:firstLine="642" w:firstLineChars="200"/>
        <w:outlineLvl w:val="2"/>
        <w:rPr>
          <w:rFonts w:ascii="仿宋" w:eastAsia="仿宋"/>
          <w:b/>
          <w:bCs/>
          <w:color w:val="000000"/>
          <w:sz w:val="32"/>
          <w:szCs w:val="32"/>
        </w:rPr>
      </w:pPr>
    </w:p>
    <w:p>
      <w:pPr>
        <w:spacing w:line="600" w:lineRule="exact"/>
        <w:ind w:firstLine="642" w:firstLineChars="200"/>
        <w:outlineLvl w:val="2"/>
        <w:rPr>
          <w:rFonts w:ascii="仿宋_GB2312" w:eastAsia="仿宋_GB2312"/>
          <w:b/>
          <w:bCs/>
          <w:color w:val="000000"/>
          <w:sz w:val="32"/>
          <w:szCs w:val="32"/>
        </w:rPr>
      </w:pPr>
      <w:r>
        <w:rPr>
          <w:rFonts w:hint="eastAsia" w:ascii="仿宋_GB2312" w:eastAsia="仿宋_GB2312" w:cs="仿宋_GB2312"/>
          <w:b/>
          <w:bCs/>
          <w:color w:val="000000"/>
          <w:sz w:val="32"/>
          <w:szCs w:val="32"/>
        </w:rPr>
        <w:t>（二）一般公共预算财政拨款支出决算结构情况</w:t>
      </w:r>
      <w:bookmarkEnd w:id="35"/>
    </w:p>
    <w:p>
      <w:pPr>
        <w:spacing w:line="600" w:lineRule="exact"/>
        <w:ind w:firstLine="640"/>
        <w:rPr>
          <w:rFonts w:ascii="仿宋_GB2312" w:eastAsia="仿宋_GB2312"/>
          <w:color w:val="000000"/>
          <w:sz w:val="32"/>
          <w:szCs w:val="32"/>
        </w:rPr>
      </w:pPr>
      <w:r>
        <w:rPr>
          <w:rFonts w:ascii="仿宋_GB2312" w:eastAsia="仿宋_GB2312" w:cs="仿宋_GB2312"/>
          <w:color w:val="000000"/>
          <w:sz w:val="32"/>
          <w:szCs w:val="32"/>
        </w:rPr>
        <w:t>2020</w:t>
      </w:r>
      <w:r>
        <w:rPr>
          <w:rFonts w:hint="eastAsia" w:ascii="仿宋_GB2312" w:eastAsia="仿宋_GB2312" w:cs="仿宋_GB2312"/>
          <w:color w:val="000000"/>
          <w:sz w:val="32"/>
          <w:szCs w:val="32"/>
        </w:rPr>
        <w:t>年一般公共预算财政拨款支出</w:t>
      </w:r>
      <w:r>
        <w:rPr>
          <w:rFonts w:ascii="仿宋_GB2312" w:eastAsia="仿宋_GB2312" w:cs="仿宋_GB2312"/>
          <w:color w:val="000000"/>
          <w:sz w:val="32"/>
          <w:szCs w:val="32"/>
        </w:rPr>
        <w:t>6</w:t>
      </w:r>
      <w:r>
        <w:rPr>
          <w:rFonts w:hint="eastAsia" w:ascii="仿宋_GB2312" w:eastAsia="仿宋_GB2312" w:cs="仿宋_GB2312"/>
          <w:color w:val="000000"/>
          <w:sz w:val="32"/>
          <w:szCs w:val="32"/>
        </w:rPr>
        <w:t>，</w:t>
      </w:r>
      <w:r>
        <w:rPr>
          <w:rFonts w:ascii="仿宋_GB2312" w:eastAsia="仿宋_GB2312" w:cs="仿宋_GB2312"/>
          <w:color w:val="000000"/>
          <w:sz w:val="32"/>
          <w:szCs w:val="32"/>
        </w:rPr>
        <w:t>563.42</w:t>
      </w:r>
      <w:r>
        <w:rPr>
          <w:rFonts w:hint="eastAsia" w:ascii="仿宋_GB2312" w:eastAsia="仿宋_GB2312" w:cs="仿宋_GB2312"/>
          <w:color w:val="000000"/>
          <w:sz w:val="32"/>
          <w:szCs w:val="32"/>
        </w:rPr>
        <w:t>万元，主要用于以下方面</w:t>
      </w:r>
      <w:r>
        <w:rPr>
          <w:rFonts w:ascii="仿宋_GB2312" w:eastAsia="仿宋_GB2312" w:cs="仿宋_GB2312"/>
          <w:color w:val="000000"/>
          <w:sz w:val="32"/>
          <w:szCs w:val="32"/>
        </w:rPr>
        <w:t>:</w:t>
      </w:r>
      <w:r>
        <w:rPr>
          <w:rFonts w:hint="eastAsia" w:ascii="仿宋_GB2312" w:eastAsia="仿宋_GB2312" w:cs="仿宋_GB2312"/>
          <w:b/>
          <w:bCs/>
          <w:color w:val="000000"/>
          <w:sz w:val="32"/>
          <w:szCs w:val="32"/>
        </w:rPr>
        <w:t>公共安全（类）</w:t>
      </w:r>
      <w:r>
        <w:rPr>
          <w:rFonts w:hint="eastAsia" w:ascii="仿宋_GB2312" w:eastAsia="仿宋_GB2312" w:cs="仿宋_GB2312"/>
          <w:color w:val="000000"/>
          <w:sz w:val="32"/>
          <w:szCs w:val="32"/>
        </w:rPr>
        <w:t>支出</w:t>
      </w:r>
      <w:r>
        <w:rPr>
          <w:rFonts w:ascii="仿宋_GB2312" w:eastAsia="仿宋_GB2312" w:cs="仿宋_GB2312"/>
          <w:color w:val="000000"/>
          <w:sz w:val="32"/>
          <w:szCs w:val="32"/>
        </w:rPr>
        <w:t>5</w:t>
      </w:r>
      <w:r>
        <w:rPr>
          <w:rFonts w:hint="eastAsia" w:ascii="仿宋_GB2312" w:eastAsia="仿宋_GB2312" w:cs="仿宋_GB2312"/>
          <w:color w:val="000000"/>
          <w:sz w:val="32"/>
          <w:szCs w:val="32"/>
        </w:rPr>
        <w:t>，</w:t>
      </w:r>
      <w:r>
        <w:rPr>
          <w:rFonts w:ascii="仿宋_GB2312" w:eastAsia="仿宋_GB2312" w:cs="仿宋_GB2312"/>
          <w:color w:val="000000"/>
          <w:sz w:val="32"/>
          <w:szCs w:val="32"/>
        </w:rPr>
        <w:t>519.04</w:t>
      </w:r>
      <w:r>
        <w:rPr>
          <w:rFonts w:hint="eastAsia" w:ascii="仿宋_GB2312" w:eastAsia="仿宋_GB2312" w:cs="仿宋_GB2312"/>
          <w:color w:val="000000"/>
          <w:sz w:val="32"/>
          <w:szCs w:val="32"/>
        </w:rPr>
        <w:t>万元，占</w:t>
      </w:r>
      <w:r>
        <w:rPr>
          <w:rFonts w:ascii="仿宋_GB2312" w:eastAsia="仿宋_GB2312" w:cs="仿宋_GB2312"/>
          <w:color w:val="000000"/>
          <w:sz w:val="32"/>
          <w:szCs w:val="32"/>
        </w:rPr>
        <w:t>84.08%</w:t>
      </w:r>
      <w:r>
        <w:rPr>
          <w:rFonts w:hint="eastAsia" w:ascii="仿宋_GB2312" w:eastAsia="仿宋_GB2312" w:cs="仿宋_GB2312"/>
          <w:color w:val="000000"/>
          <w:sz w:val="32"/>
          <w:szCs w:val="32"/>
        </w:rPr>
        <w:t>；</w:t>
      </w:r>
      <w:r>
        <w:rPr>
          <w:rFonts w:hint="eastAsia" w:ascii="仿宋_GB2312" w:eastAsia="仿宋_GB2312" w:cs="仿宋_GB2312"/>
          <w:b/>
          <w:bCs/>
          <w:color w:val="000000"/>
          <w:sz w:val="32"/>
          <w:szCs w:val="32"/>
        </w:rPr>
        <w:t>社会保障和就业（类）</w:t>
      </w:r>
      <w:r>
        <w:rPr>
          <w:rFonts w:hint="eastAsia" w:ascii="仿宋_GB2312" w:eastAsia="仿宋_GB2312" w:cs="仿宋_GB2312"/>
          <w:color w:val="000000"/>
          <w:sz w:val="32"/>
          <w:szCs w:val="32"/>
        </w:rPr>
        <w:t>支出</w:t>
      </w:r>
      <w:r>
        <w:rPr>
          <w:rFonts w:ascii="仿宋_GB2312" w:eastAsia="仿宋_GB2312" w:cs="仿宋_GB2312"/>
          <w:color w:val="000000"/>
          <w:sz w:val="32"/>
          <w:szCs w:val="32"/>
        </w:rPr>
        <w:t>423.06</w:t>
      </w:r>
      <w:r>
        <w:rPr>
          <w:rFonts w:hint="eastAsia" w:ascii="仿宋_GB2312" w:eastAsia="仿宋_GB2312" w:cs="仿宋_GB2312"/>
          <w:color w:val="000000"/>
          <w:sz w:val="32"/>
          <w:szCs w:val="32"/>
        </w:rPr>
        <w:t>万元，占</w:t>
      </w:r>
      <w:r>
        <w:rPr>
          <w:rFonts w:ascii="仿宋_GB2312" w:eastAsia="仿宋_GB2312" w:cs="仿宋_GB2312"/>
          <w:color w:val="000000"/>
          <w:sz w:val="32"/>
          <w:szCs w:val="32"/>
        </w:rPr>
        <w:t>6.45%</w:t>
      </w:r>
      <w:r>
        <w:rPr>
          <w:rFonts w:hint="eastAsia" w:ascii="仿宋_GB2312" w:eastAsia="仿宋_GB2312" w:cs="仿宋_GB2312"/>
          <w:color w:val="000000"/>
          <w:sz w:val="32"/>
          <w:szCs w:val="32"/>
        </w:rPr>
        <w:t>；</w:t>
      </w:r>
      <w:r>
        <w:rPr>
          <w:rFonts w:hint="eastAsia" w:ascii="仿宋_GB2312" w:eastAsia="仿宋_GB2312" w:cs="仿宋_GB2312"/>
          <w:b/>
          <w:bCs/>
          <w:color w:val="000000"/>
          <w:sz w:val="32"/>
          <w:szCs w:val="32"/>
        </w:rPr>
        <w:t>卫生健康支出</w:t>
      </w:r>
      <w:r>
        <w:rPr>
          <w:rFonts w:ascii="仿宋_GB2312" w:eastAsia="仿宋_GB2312" w:cs="仿宋_GB2312"/>
          <w:color w:val="000000"/>
          <w:sz w:val="32"/>
          <w:szCs w:val="32"/>
        </w:rPr>
        <w:t>248.66</w:t>
      </w:r>
      <w:r>
        <w:rPr>
          <w:rFonts w:hint="eastAsia" w:ascii="仿宋_GB2312" w:eastAsia="仿宋_GB2312" w:cs="仿宋_GB2312"/>
          <w:color w:val="000000"/>
          <w:sz w:val="32"/>
          <w:szCs w:val="32"/>
        </w:rPr>
        <w:t>万元，占</w:t>
      </w:r>
      <w:r>
        <w:rPr>
          <w:rFonts w:ascii="仿宋_GB2312" w:eastAsia="仿宋_GB2312" w:cs="仿宋_GB2312"/>
          <w:color w:val="000000"/>
          <w:sz w:val="32"/>
          <w:szCs w:val="32"/>
        </w:rPr>
        <w:t>3.79%</w:t>
      </w:r>
      <w:r>
        <w:rPr>
          <w:rFonts w:hint="eastAsia" w:ascii="仿宋_GB2312" w:eastAsia="仿宋_GB2312" w:cs="仿宋_GB2312"/>
          <w:color w:val="000000"/>
          <w:sz w:val="32"/>
          <w:szCs w:val="32"/>
        </w:rPr>
        <w:t>；</w:t>
      </w:r>
      <w:r>
        <w:rPr>
          <w:rFonts w:hint="eastAsia" w:ascii="仿宋_GB2312" w:eastAsia="仿宋_GB2312" w:cs="仿宋_GB2312"/>
          <w:b/>
          <w:bCs/>
          <w:color w:val="000000"/>
          <w:sz w:val="32"/>
          <w:szCs w:val="32"/>
        </w:rPr>
        <w:t>农林水（类）</w:t>
      </w:r>
      <w:r>
        <w:rPr>
          <w:rFonts w:ascii="仿宋_GB2312" w:eastAsia="仿宋_GB2312" w:cs="仿宋_GB2312"/>
          <w:color w:val="000000"/>
          <w:sz w:val="32"/>
          <w:szCs w:val="32"/>
        </w:rPr>
        <w:t>13.98</w:t>
      </w:r>
      <w:r>
        <w:rPr>
          <w:rFonts w:hint="eastAsia" w:ascii="仿宋_GB2312" w:eastAsia="仿宋_GB2312" w:cs="仿宋_GB2312"/>
          <w:color w:val="000000"/>
          <w:sz w:val="32"/>
          <w:szCs w:val="32"/>
        </w:rPr>
        <w:t>万元，占</w:t>
      </w:r>
      <w:r>
        <w:rPr>
          <w:rFonts w:ascii="仿宋_GB2312" w:eastAsia="仿宋_GB2312" w:cs="仿宋_GB2312"/>
          <w:color w:val="000000"/>
          <w:sz w:val="32"/>
          <w:szCs w:val="32"/>
        </w:rPr>
        <w:t>0.21%</w:t>
      </w:r>
      <w:r>
        <w:rPr>
          <w:rFonts w:hint="eastAsia" w:ascii="仿宋_GB2312" w:eastAsia="仿宋_GB2312" w:cs="仿宋_GB2312"/>
          <w:color w:val="000000"/>
          <w:sz w:val="32"/>
          <w:szCs w:val="32"/>
        </w:rPr>
        <w:t>；住房保障支出</w:t>
      </w:r>
      <w:r>
        <w:rPr>
          <w:rFonts w:ascii="仿宋_GB2312" w:eastAsia="仿宋_GB2312" w:cs="仿宋_GB2312"/>
          <w:color w:val="000000"/>
          <w:sz w:val="32"/>
          <w:szCs w:val="32"/>
        </w:rPr>
        <w:t>358.68</w:t>
      </w:r>
      <w:r>
        <w:rPr>
          <w:rFonts w:hint="eastAsia" w:ascii="仿宋_GB2312" w:eastAsia="仿宋_GB2312" w:cs="仿宋_GB2312"/>
          <w:color w:val="000000"/>
          <w:sz w:val="32"/>
          <w:szCs w:val="32"/>
        </w:rPr>
        <w:t>万元，占</w:t>
      </w:r>
      <w:r>
        <w:rPr>
          <w:rFonts w:ascii="仿宋_GB2312" w:eastAsia="仿宋_GB2312" w:cs="仿宋_GB2312"/>
          <w:color w:val="000000"/>
          <w:sz w:val="32"/>
          <w:szCs w:val="32"/>
        </w:rPr>
        <w:t>5.47%</w:t>
      </w:r>
      <w:r>
        <w:rPr>
          <w:rFonts w:hint="eastAsia" w:ascii="仿宋_GB2312" w:eastAsia="仿宋_GB2312" w:cs="仿宋_GB2312"/>
          <w:color w:val="000000"/>
          <w:sz w:val="32"/>
          <w:szCs w:val="32"/>
        </w:rPr>
        <w:t>。</w:t>
      </w:r>
    </w:p>
    <w:p>
      <w:pPr>
        <w:spacing w:line="600" w:lineRule="exact"/>
        <w:ind w:firstLine="420" w:firstLineChars="200"/>
        <w:rPr>
          <w:rFonts w:ascii="仿宋" w:eastAsia="仿宋"/>
          <w:color w:val="000000"/>
          <w:sz w:val="32"/>
          <w:szCs w:val="32"/>
        </w:rPr>
      </w:pPr>
      <w:r>
        <w:drawing>
          <wp:anchor distT="0" distB="0" distL="114300" distR="114300" simplePos="0" relativeHeight="251659264" behindDoc="0" locked="0" layoutInCell="1" allowOverlap="1">
            <wp:simplePos x="0" y="0"/>
            <wp:positionH relativeFrom="column">
              <wp:posOffset>161925</wp:posOffset>
            </wp:positionH>
            <wp:positionV relativeFrom="paragraph">
              <wp:posOffset>152400</wp:posOffset>
            </wp:positionV>
            <wp:extent cx="4593590" cy="3842385"/>
            <wp:effectExtent l="0" t="0" r="0" b="0"/>
            <wp:wrapTight wrapText="bothSides">
              <wp:wrapPolygon>
                <wp:start x="-45" y="0"/>
                <wp:lineTo x="-45" y="21546"/>
                <wp:lineTo x="21600" y="21546"/>
                <wp:lineTo x="21600" y="0"/>
                <wp:lineTo x="-45" y="0"/>
              </wp:wrapPolygon>
            </wp:wrapTight>
            <wp:docPr id="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pic:cNvPicPr>
                      <a:picLocks noChangeAspect="1"/>
                    </pic:cNvPicPr>
                  </pic:nvPicPr>
                  <pic:blipFill>
                    <a:blip r:embed="rId16"/>
                    <a:stretch>
                      <a:fillRect/>
                    </a:stretch>
                  </pic:blipFill>
                  <pic:spPr>
                    <a:xfrm>
                      <a:off x="0" y="0"/>
                      <a:ext cx="4593590" cy="3842385"/>
                    </a:xfrm>
                    <a:prstGeom prst="rect">
                      <a:avLst/>
                    </a:prstGeom>
                    <a:noFill/>
                    <a:ln w="9525" cap="flat" cmpd="sng">
                      <a:noFill/>
                      <a:prstDash val="solid"/>
                      <a:miter/>
                    </a:ln>
                  </pic:spPr>
                </pic:pic>
              </a:graphicData>
            </a:graphic>
          </wp:anchor>
        </w:drawing>
      </w:r>
    </w:p>
    <w:p>
      <w:pPr>
        <w:spacing w:line="600" w:lineRule="exact"/>
        <w:rPr>
          <w:rFonts w:ascii="仿宋" w:eastAsia="仿宋"/>
          <w:color w:val="000000"/>
          <w:sz w:val="32"/>
          <w:szCs w:val="32"/>
        </w:rPr>
      </w:pPr>
    </w:p>
    <w:p>
      <w:pPr>
        <w:spacing w:line="600" w:lineRule="exact"/>
        <w:ind w:firstLine="640" w:firstLineChars="200"/>
        <w:rPr>
          <w:rFonts w:ascii="仿宋" w:eastAsia="仿宋"/>
          <w:color w:val="000000"/>
          <w:sz w:val="32"/>
          <w:szCs w:val="32"/>
        </w:rPr>
      </w:pPr>
    </w:p>
    <w:p>
      <w:pPr>
        <w:spacing w:line="600" w:lineRule="exact"/>
        <w:ind w:firstLine="642" w:firstLineChars="200"/>
        <w:outlineLvl w:val="2"/>
        <w:rPr>
          <w:rFonts w:ascii="仿宋_GB2312" w:eastAsia="仿宋_GB2312"/>
          <w:b/>
          <w:bCs/>
          <w:color w:val="000000"/>
          <w:sz w:val="32"/>
          <w:szCs w:val="32"/>
        </w:rPr>
      </w:pPr>
      <w:bookmarkStart w:id="36" w:name="_Toc15377212"/>
      <w:r>
        <w:rPr>
          <w:rFonts w:hint="eastAsia" w:ascii="仿宋_GB2312" w:eastAsia="仿宋_GB2312" w:cs="仿宋_GB2312"/>
          <w:b/>
          <w:bCs/>
          <w:color w:val="000000"/>
          <w:sz w:val="32"/>
          <w:szCs w:val="32"/>
        </w:rPr>
        <w:t>（三）一般公共预算财政拨款支出决算具体情况</w:t>
      </w:r>
      <w:bookmarkEnd w:id="36"/>
    </w:p>
    <w:p>
      <w:pPr>
        <w:spacing w:line="600" w:lineRule="exact"/>
        <w:ind w:firstLine="642" w:firstLineChars="200"/>
        <w:outlineLvl w:val="2"/>
        <w:rPr>
          <w:rFonts w:ascii="仿宋_GB2312" w:eastAsia="仿宋_GB2312"/>
          <w:color w:val="FF0000"/>
          <w:sz w:val="32"/>
          <w:szCs w:val="32"/>
        </w:rPr>
      </w:pPr>
      <w:bookmarkStart w:id="37" w:name="_Toc15378460"/>
      <w:bookmarkStart w:id="38" w:name="_Toc15377213"/>
      <w:bookmarkStart w:id="39" w:name="_Toc15377444"/>
      <w:r>
        <w:rPr>
          <w:rFonts w:ascii="仿宋_GB2312" w:eastAsia="仿宋_GB2312" w:cs="仿宋_GB2312"/>
          <w:b/>
          <w:bCs/>
          <w:color w:val="000000"/>
          <w:sz w:val="32"/>
          <w:szCs w:val="32"/>
        </w:rPr>
        <w:t>2020</w:t>
      </w:r>
      <w:r>
        <w:rPr>
          <w:rFonts w:hint="eastAsia" w:ascii="仿宋_GB2312" w:eastAsia="仿宋_GB2312" w:cs="仿宋_GB2312"/>
          <w:b/>
          <w:bCs/>
          <w:color w:val="000000"/>
          <w:sz w:val="32"/>
          <w:szCs w:val="32"/>
        </w:rPr>
        <w:t>年一般公共预算支出决算数为</w:t>
      </w:r>
      <w:r>
        <w:rPr>
          <w:rFonts w:ascii="仿宋_GB2312" w:eastAsia="仿宋_GB2312" w:cs="仿宋_GB2312"/>
          <w:color w:val="000000"/>
          <w:sz w:val="32"/>
          <w:szCs w:val="32"/>
        </w:rPr>
        <w:t>6</w:t>
      </w:r>
      <w:r>
        <w:rPr>
          <w:rFonts w:hint="eastAsia" w:ascii="仿宋_GB2312" w:eastAsia="仿宋_GB2312" w:cs="仿宋_GB2312"/>
          <w:color w:val="000000"/>
          <w:sz w:val="32"/>
          <w:szCs w:val="32"/>
        </w:rPr>
        <w:t>，</w:t>
      </w:r>
      <w:r>
        <w:rPr>
          <w:rFonts w:ascii="仿宋_GB2312" w:eastAsia="仿宋_GB2312" w:cs="仿宋_GB2312"/>
          <w:color w:val="000000"/>
          <w:sz w:val="32"/>
          <w:szCs w:val="32"/>
        </w:rPr>
        <w:t>563.42</w:t>
      </w:r>
      <w:r>
        <w:rPr>
          <w:rFonts w:hint="eastAsia" w:ascii="仿宋_GB2312" w:eastAsia="仿宋_GB2312" w:cs="仿宋_GB2312"/>
          <w:color w:val="000000"/>
          <w:sz w:val="32"/>
          <w:szCs w:val="32"/>
        </w:rPr>
        <w:t>，</w:t>
      </w:r>
      <w:r>
        <w:rPr>
          <w:rStyle w:val="15"/>
          <w:rFonts w:hint="eastAsia" w:ascii="仿宋_GB2312" w:eastAsia="仿宋_GB2312" w:cs="仿宋_GB2312"/>
          <w:color w:val="000000"/>
          <w:sz w:val="32"/>
          <w:szCs w:val="32"/>
        </w:rPr>
        <w:t>完成预算</w:t>
      </w:r>
      <w:r>
        <w:rPr>
          <w:rStyle w:val="15"/>
          <w:rFonts w:ascii="仿宋_GB2312" w:eastAsia="仿宋_GB2312" w:cs="仿宋_GB2312"/>
          <w:color w:val="000000"/>
          <w:sz w:val="32"/>
          <w:szCs w:val="32"/>
        </w:rPr>
        <w:t>96.64%</w:t>
      </w:r>
      <w:r>
        <w:rPr>
          <w:rStyle w:val="15"/>
          <w:rFonts w:hint="eastAsia" w:ascii="仿宋_GB2312" w:eastAsia="仿宋_GB2312" w:cs="仿宋_GB2312"/>
          <w:color w:val="000000"/>
          <w:sz w:val="32"/>
          <w:szCs w:val="32"/>
        </w:rPr>
        <w:t>。其中：</w:t>
      </w:r>
      <w:bookmarkEnd w:id="37"/>
      <w:bookmarkEnd w:id="38"/>
      <w:bookmarkEnd w:id="39"/>
    </w:p>
    <w:p>
      <w:pPr>
        <w:spacing w:line="600" w:lineRule="exact"/>
        <w:ind w:firstLine="642" w:firstLineChars="200"/>
        <w:rPr>
          <w:rStyle w:val="15"/>
          <w:rFonts w:ascii="仿宋_GB2312" w:eastAsia="仿宋_GB2312"/>
          <w:b w:val="0"/>
          <w:bCs w:val="0"/>
          <w:color w:val="000000"/>
          <w:sz w:val="32"/>
          <w:szCs w:val="32"/>
        </w:rPr>
      </w:pPr>
      <w:r>
        <w:rPr>
          <w:rStyle w:val="15"/>
          <w:rFonts w:ascii="仿宋_GB2312" w:eastAsia="仿宋_GB2312" w:cs="仿宋_GB2312"/>
          <w:color w:val="000000"/>
          <w:sz w:val="32"/>
          <w:szCs w:val="32"/>
        </w:rPr>
        <w:t>1.</w:t>
      </w:r>
      <w:r>
        <w:rPr>
          <w:rStyle w:val="15"/>
          <w:rFonts w:hint="eastAsia" w:ascii="仿宋_GB2312" w:eastAsia="仿宋_GB2312" w:cs="仿宋_GB2312"/>
          <w:color w:val="000000"/>
          <w:sz w:val="32"/>
          <w:szCs w:val="32"/>
        </w:rPr>
        <w:t>公共安全（类）公安（款）行政运行（项）</w:t>
      </w:r>
      <w:r>
        <w:rPr>
          <w:rStyle w:val="15"/>
          <w:rFonts w:ascii="仿宋_GB2312" w:eastAsia="仿宋_GB2312" w:cs="仿宋_GB2312"/>
          <w:color w:val="000000"/>
          <w:sz w:val="32"/>
          <w:szCs w:val="32"/>
        </w:rPr>
        <w:t>:</w:t>
      </w:r>
      <w:r>
        <w:rPr>
          <w:rStyle w:val="15"/>
          <w:rFonts w:hint="eastAsia" w:ascii="仿宋_GB2312" w:eastAsia="仿宋_GB2312" w:cs="仿宋_GB2312"/>
          <w:b w:val="0"/>
          <w:bCs w:val="0"/>
          <w:color w:val="000000"/>
          <w:sz w:val="32"/>
          <w:szCs w:val="32"/>
        </w:rPr>
        <w:t>支出决算为</w:t>
      </w:r>
      <w:r>
        <w:rPr>
          <w:rStyle w:val="15"/>
          <w:rFonts w:ascii="仿宋_GB2312" w:eastAsia="仿宋_GB2312" w:cs="仿宋_GB2312"/>
          <w:b w:val="0"/>
          <w:bCs w:val="0"/>
          <w:color w:val="000000"/>
          <w:sz w:val="32"/>
          <w:szCs w:val="32"/>
        </w:rPr>
        <w:t>4</w:t>
      </w:r>
      <w:r>
        <w:rPr>
          <w:rStyle w:val="15"/>
          <w:rFonts w:hint="eastAsia" w:ascii="仿宋_GB2312" w:eastAsia="仿宋_GB2312" w:cs="仿宋_GB2312"/>
          <w:b w:val="0"/>
          <w:bCs w:val="0"/>
          <w:color w:val="000000"/>
          <w:sz w:val="32"/>
          <w:szCs w:val="32"/>
        </w:rPr>
        <w:t>，</w:t>
      </w:r>
      <w:r>
        <w:rPr>
          <w:rStyle w:val="15"/>
          <w:rFonts w:ascii="仿宋_GB2312" w:eastAsia="仿宋_GB2312" w:cs="仿宋_GB2312"/>
          <w:b w:val="0"/>
          <w:bCs w:val="0"/>
          <w:color w:val="000000"/>
          <w:sz w:val="32"/>
          <w:szCs w:val="32"/>
        </w:rPr>
        <w:t>189.03</w:t>
      </w:r>
      <w:r>
        <w:rPr>
          <w:rStyle w:val="15"/>
          <w:rFonts w:hint="eastAsia" w:ascii="仿宋_GB2312" w:eastAsia="仿宋_GB2312" w:cs="仿宋_GB2312"/>
          <w:b w:val="0"/>
          <w:bCs w:val="0"/>
          <w:color w:val="000000"/>
          <w:sz w:val="32"/>
          <w:szCs w:val="32"/>
        </w:rPr>
        <w:t>万元，完成预算</w:t>
      </w:r>
      <w:r>
        <w:rPr>
          <w:rStyle w:val="15"/>
          <w:rFonts w:ascii="仿宋_GB2312" w:eastAsia="仿宋_GB2312" w:cs="仿宋_GB2312"/>
          <w:b w:val="0"/>
          <w:bCs w:val="0"/>
          <w:color w:val="000000"/>
          <w:sz w:val="32"/>
          <w:szCs w:val="32"/>
        </w:rPr>
        <w:t>100%</w:t>
      </w:r>
      <w:r>
        <w:rPr>
          <w:rStyle w:val="15"/>
          <w:rFonts w:hint="eastAsia" w:ascii="仿宋_GB2312" w:eastAsia="仿宋_GB2312" w:cs="仿宋_GB2312"/>
          <w:b w:val="0"/>
          <w:bCs w:val="0"/>
          <w:color w:val="000000"/>
          <w:sz w:val="32"/>
          <w:szCs w:val="32"/>
        </w:rPr>
        <w:t>，决算数与预算数持平。</w:t>
      </w:r>
    </w:p>
    <w:p>
      <w:pPr>
        <w:spacing w:line="600" w:lineRule="exact"/>
        <w:ind w:firstLine="642" w:firstLineChars="200"/>
        <w:rPr>
          <w:rStyle w:val="15"/>
          <w:rFonts w:ascii="仿宋_GB2312" w:eastAsia="仿宋_GB2312"/>
          <w:b w:val="0"/>
          <w:bCs w:val="0"/>
          <w:color w:val="000000"/>
          <w:sz w:val="32"/>
          <w:szCs w:val="32"/>
        </w:rPr>
      </w:pPr>
      <w:r>
        <w:rPr>
          <w:rStyle w:val="15"/>
          <w:rFonts w:ascii="仿宋_GB2312" w:eastAsia="仿宋_GB2312" w:cs="仿宋_GB2312"/>
          <w:color w:val="000000"/>
          <w:sz w:val="32"/>
          <w:szCs w:val="32"/>
        </w:rPr>
        <w:t>2.</w:t>
      </w:r>
      <w:r>
        <w:rPr>
          <w:rStyle w:val="15"/>
          <w:rFonts w:hint="eastAsia" w:ascii="仿宋_GB2312" w:eastAsia="仿宋_GB2312" w:cs="仿宋_GB2312"/>
          <w:color w:val="000000"/>
          <w:sz w:val="32"/>
          <w:szCs w:val="32"/>
        </w:rPr>
        <w:t>公共安全（类）武装警察部队（款）武装警察部队（项）</w:t>
      </w:r>
      <w:r>
        <w:rPr>
          <w:rStyle w:val="15"/>
          <w:rFonts w:ascii="仿宋_GB2312" w:eastAsia="仿宋_GB2312" w:cs="仿宋_GB2312"/>
          <w:color w:val="000000"/>
          <w:sz w:val="32"/>
          <w:szCs w:val="32"/>
        </w:rPr>
        <w:t>:</w:t>
      </w:r>
      <w:r>
        <w:rPr>
          <w:rStyle w:val="15"/>
          <w:rFonts w:hint="eastAsia" w:ascii="仿宋_GB2312" w:eastAsia="仿宋_GB2312" w:cs="仿宋_GB2312"/>
          <w:b w:val="0"/>
          <w:bCs w:val="0"/>
          <w:color w:val="000000"/>
          <w:sz w:val="32"/>
          <w:szCs w:val="32"/>
        </w:rPr>
        <w:t>支出决算为</w:t>
      </w:r>
      <w:r>
        <w:rPr>
          <w:rStyle w:val="15"/>
          <w:rFonts w:ascii="仿宋_GB2312" w:eastAsia="仿宋_GB2312" w:cs="仿宋_GB2312"/>
          <w:b w:val="0"/>
          <w:bCs w:val="0"/>
          <w:color w:val="000000"/>
          <w:sz w:val="32"/>
          <w:szCs w:val="32"/>
        </w:rPr>
        <w:t>95.8</w:t>
      </w:r>
      <w:r>
        <w:rPr>
          <w:rStyle w:val="15"/>
          <w:rFonts w:hint="eastAsia" w:ascii="仿宋_GB2312" w:eastAsia="仿宋_GB2312" w:cs="仿宋_GB2312"/>
          <w:b w:val="0"/>
          <w:bCs w:val="0"/>
          <w:color w:val="000000"/>
          <w:sz w:val="32"/>
          <w:szCs w:val="32"/>
        </w:rPr>
        <w:t>万元，完成预算</w:t>
      </w:r>
      <w:r>
        <w:rPr>
          <w:rStyle w:val="15"/>
          <w:rFonts w:ascii="仿宋_GB2312" w:eastAsia="仿宋_GB2312" w:cs="仿宋_GB2312"/>
          <w:b w:val="0"/>
          <w:bCs w:val="0"/>
          <w:color w:val="000000"/>
          <w:sz w:val="32"/>
          <w:szCs w:val="32"/>
        </w:rPr>
        <w:t>100%</w:t>
      </w:r>
      <w:r>
        <w:rPr>
          <w:rStyle w:val="15"/>
          <w:rFonts w:hint="eastAsia" w:ascii="仿宋_GB2312" w:eastAsia="仿宋_GB2312" w:cs="仿宋_GB2312"/>
          <w:b w:val="0"/>
          <w:bCs w:val="0"/>
          <w:color w:val="000000"/>
          <w:sz w:val="32"/>
          <w:szCs w:val="32"/>
        </w:rPr>
        <w:t>，决算数与预算数持平。</w:t>
      </w:r>
    </w:p>
    <w:p>
      <w:pPr>
        <w:spacing w:line="600" w:lineRule="exact"/>
        <w:ind w:firstLine="642" w:firstLineChars="200"/>
        <w:rPr>
          <w:rStyle w:val="15"/>
          <w:rFonts w:ascii="仿宋_GB2312" w:eastAsia="仿宋_GB2312"/>
          <w:b w:val="0"/>
          <w:bCs w:val="0"/>
          <w:color w:val="000000"/>
          <w:sz w:val="32"/>
          <w:szCs w:val="32"/>
        </w:rPr>
      </w:pPr>
      <w:r>
        <w:rPr>
          <w:rStyle w:val="15"/>
          <w:rFonts w:ascii="仿宋_GB2312" w:eastAsia="仿宋_GB2312" w:cs="仿宋_GB2312"/>
          <w:color w:val="000000"/>
          <w:sz w:val="32"/>
          <w:szCs w:val="32"/>
        </w:rPr>
        <w:t>3.</w:t>
      </w:r>
      <w:r>
        <w:rPr>
          <w:rStyle w:val="15"/>
          <w:rFonts w:hint="eastAsia" w:ascii="仿宋_GB2312" w:eastAsia="仿宋_GB2312" w:cs="仿宋_GB2312"/>
          <w:color w:val="000000"/>
          <w:sz w:val="32"/>
          <w:szCs w:val="32"/>
        </w:rPr>
        <w:t>公共安全（类）公安（款）一般行政管理事务（项）</w:t>
      </w:r>
      <w:r>
        <w:rPr>
          <w:rStyle w:val="15"/>
          <w:rFonts w:ascii="仿宋_GB2312" w:eastAsia="仿宋_GB2312" w:cs="仿宋_GB2312"/>
          <w:color w:val="000000"/>
          <w:sz w:val="32"/>
          <w:szCs w:val="32"/>
        </w:rPr>
        <w:t>:</w:t>
      </w:r>
      <w:r>
        <w:rPr>
          <w:rStyle w:val="15"/>
          <w:rFonts w:hint="eastAsia" w:ascii="仿宋_GB2312" w:eastAsia="仿宋_GB2312" w:cs="仿宋_GB2312"/>
          <w:b w:val="0"/>
          <w:bCs w:val="0"/>
          <w:color w:val="000000"/>
          <w:sz w:val="32"/>
          <w:szCs w:val="32"/>
        </w:rPr>
        <w:t>支出决算为</w:t>
      </w:r>
      <w:r>
        <w:rPr>
          <w:rStyle w:val="15"/>
          <w:rFonts w:ascii="仿宋_GB2312" w:eastAsia="仿宋_GB2312" w:cs="仿宋_GB2312"/>
          <w:b w:val="0"/>
          <w:bCs w:val="0"/>
          <w:color w:val="000000"/>
          <w:sz w:val="32"/>
          <w:szCs w:val="32"/>
        </w:rPr>
        <w:t>1</w:t>
      </w:r>
      <w:r>
        <w:rPr>
          <w:rStyle w:val="15"/>
          <w:rFonts w:hint="eastAsia" w:ascii="仿宋_GB2312" w:eastAsia="仿宋_GB2312" w:cs="仿宋_GB2312"/>
          <w:b w:val="0"/>
          <w:bCs w:val="0"/>
          <w:color w:val="000000"/>
          <w:sz w:val="32"/>
          <w:szCs w:val="32"/>
        </w:rPr>
        <w:t>，</w:t>
      </w:r>
      <w:r>
        <w:rPr>
          <w:rStyle w:val="15"/>
          <w:rFonts w:ascii="仿宋_GB2312" w:eastAsia="仿宋_GB2312" w:cs="仿宋_GB2312"/>
          <w:b w:val="0"/>
          <w:bCs w:val="0"/>
          <w:color w:val="000000"/>
          <w:sz w:val="32"/>
          <w:szCs w:val="32"/>
        </w:rPr>
        <w:t>032.10</w:t>
      </w:r>
      <w:r>
        <w:rPr>
          <w:rStyle w:val="15"/>
          <w:rFonts w:hint="eastAsia" w:ascii="仿宋_GB2312" w:eastAsia="仿宋_GB2312" w:cs="仿宋_GB2312"/>
          <w:b w:val="0"/>
          <w:bCs w:val="0"/>
          <w:color w:val="000000"/>
          <w:sz w:val="32"/>
          <w:szCs w:val="32"/>
        </w:rPr>
        <w:t>万元，完成预算</w:t>
      </w:r>
      <w:r>
        <w:rPr>
          <w:rStyle w:val="15"/>
          <w:rFonts w:ascii="仿宋_GB2312" w:eastAsia="仿宋_GB2312" w:cs="仿宋_GB2312"/>
          <w:b w:val="0"/>
          <w:bCs w:val="0"/>
          <w:color w:val="000000"/>
          <w:sz w:val="32"/>
          <w:szCs w:val="32"/>
        </w:rPr>
        <w:t>59.60%</w:t>
      </w:r>
      <w:r>
        <w:rPr>
          <w:rStyle w:val="15"/>
          <w:rFonts w:hint="eastAsia" w:ascii="仿宋_GB2312" w:eastAsia="仿宋_GB2312" w:cs="仿宋_GB2312"/>
          <w:b w:val="0"/>
          <w:bCs w:val="0"/>
          <w:color w:val="000000"/>
          <w:sz w:val="32"/>
          <w:szCs w:val="32"/>
        </w:rPr>
        <w:t>，决算数小于预算数，原因是主要为转移支付办案业务费和业务装备费，装备费均已实施政府采购，待支付，办案业务费结转下年继续使用。</w:t>
      </w:r>
    </w:p>
    <w:p>
      <w:pPr>
        <w:spacing w:line="600" w:lineRule="exact"/>
        <w:ind w:firstLine="642" w:firstLineChars="200"/>
        <w:rPr>
          <w:rStyle w:val="15"/>
          <w:rFonts w:ascii="仿宋_GB2312" w:eastAsia="仿宋_GB2312" w:cs="仿宋_GB2312"/>
          <w:b w:val="0"/>
          <w:bCs w:val="0"/>
          <w:color w:val="000000"/>
          <w:sz w:val="32"/>
          <w:szCs w:val="32"/>
        </w:rPr>
      </w:pPr>
      <w:r>
        <w:rPr>
          <w:rStyle w:val="15"/>
          <w:rFonts w:ascii="仿宋_GB2312" w:eastAsia="仿宋_GB2312" w:cs="仿宋_GB2312"/>
          <w:color w:val="000000"/>
          <w:sz w:val="32"/>
          <w:szCs w:val="32"/>
        </w:rPr>
        <w:t>4.</w:t>
      </w:r>
      <w:r>
        <w:rPr>
          <w:rStyle w:val="15"/>
          <w:rFonts w:hint="eastAsia" w:ascii="仿宋_GB2312" w:eastAsia="仿宋_GB2312" w:cs="仿宋_GB2312"/>
          <w:color w:val="000000"/>
          <w:sz w:val="32"/>
          <w:szCs w:val="32"/>
        </w:rPr>
        <w:t>公共安全（类）公安（款）执法办案（项）</w:t>
      </w:r>
      <w:r>
        <w:rPr>
          <w:rStyle w:val="15"/>
          <w:rFonts w:ascii="仿宋_GB2312" w:eastAsia="仿宋_GB2312" w:cs="仿宋_GB2312"/>
          <w:color w:val="000000"/>
          <w:sz w:val="32"/>
          <w:szCs w:val="32"/>
        </w:rPr>
        <w:t>:</w:t>
      </w:r>
      <w:r>
        <w:rPr>
          <w:rStyle w:val="15"/>
          <w:rFonts w:hint="eastAsia" w:ascii="仿宋_GB2312" w:eastAsia="仿宋_GB2312" w:cs="仿宋_GB2312"/>
          <w:b w:val="0"/>
          <w:bCs w:val="0"/>
          <w:color w:val="000000"/>
          <w:sz w:val="32"/>
          <w:szCs w:val="32"/>
        </w:rPr>
        <w:t>支出决算为</w:t>
      </w:r>
      <w:r>
        <w:rPr>
          <w:rStyle w:val="15"/>
          <w:rFonts w:ascii="仿宋_GB2312" w:eastAsia="仿宋_GB2312" w:cs="仿宋_GB2312"/>
          <w:b w:val="0"/>
          <w:bCs w:val="0"/>
          <w:color w:val="000000"/>
          <w:sz w:val="32"/>
          <w:szCs w:val="32"/>
        </w:rPr>
        <w:t>2.00</w:t>
      </w:r>
      <w:r>
        <w:rPr>
          <w:rStyle w:val="15"/>
          <w:rFonts w:hint="eastAsia" w:ascii="仿宋_GB2312" w:eastAsia="仿宋_GB2312" w:cs="仿宋_GB2312"/>
          <w:b w:val="0"/>
          <w:bCs w:val="0"/>
          <w:color w:val="000000"/>
          <w:sz w:val="32"/>
          <w:szCs w:val="32"/>
        </w:rPr>
        <w:t>万元，完成预算</w:t>
      </w:r>
      <w:r>
        <w:rPr>
          <w:rStyle w:val="15"/>
          <w:rFonts w:ascii="仿宋_GB2312" w:eastAsia="仿宋_GB2312" w:cs="仿宋_GB2312"/>
          <w:b w:val="0"/>
          <w:bCs w:val="0"/>
          <w:color w:val="000000"/>
          <w:sz w:val="32"/>
          <w:szCs w:val="32"/>
        </w:rPr>
        <w:t>66.67%</w:t>
      </w:r>
      <w:r>
        <w:rPr>
          <w:rStyle w:val="15"/>
          <w:rFonts w:hint="eastAsia" w:ascii="仿宋_GB2312" w:eastAsia="仿宋_GB2312" w:cs="仿宋_GB2312"/>
          <w:b w:val="0"/>
          <w:bCs w:val="0"/>
          <w:color w:val="000000"/>
          <w:sz w:val="32"/>
          <w:szCs w:val="32"/>
        </w:rPr>
        <w:t>，决算数小于预算数，原因是结转下年继续使用。</w:t>
      </w:r>
    </w:p>
    <w:p>
      <w:pPr>
        <w:spacing w:line="600" w:lineRule="exact"/>
        <w:ind w:firstLine="642" w:firstLineChars="200"/>
        <w:rPr>
          <w:rStyle w:val="15"/>
          <w:rFonts w:ascii="仿宋_GB2312" w:eastAsia="仿宋_GB2312"/>
          <w:b w:val="0"/>
          <w:bCs w:val="0"/>
          <w:color w:val="000000"/>
          <w:sz w:val="32"/>
          <w:szCs w:val="32"/>
        </w:rPr>
      </w:pPr>
      <w:r>
        <w:rPr>
          <w:rStyle w:val="15"/>
          <w:rFonts w:ascii="仿宋_GB2312" w:eastAsia="仿宋_GB2312" w:cs="仿宋_GB2312"/>
          <w:color w:val="000000"/>
          <w:sz w:val="32"/>
          <w:szCs w:val="32"/>
        </w:rPr>
        <w:t>5.</w:t>
      </w:r>
      <w:r>
        <w:rPr>
          <w:rStyle w:val="15"/>
          <w:rFonts w:hint="eastAsia" w:ascii="仿宋_GB2312" w:eastAsia="仿宋_GB2312" w:cs="仿宋_GB2312"/>
          <w:color w:val="000000"/>
          <w:sz w:val="32"/>
          <w:szCs w:val="32"/>
        </w:rPr>
        <w:t>公共安全（类）公安（款）特别业务（项）</w:t>
      </w:r>
      <w:r>
        <w:rPr>
          <w:rStyle w:val="15"/>
          <w:rFonts w:ascii="仿宋_GB2312" w:eastAsia="仿宋_GB2312" w:cs="仿宋_GB2312"/>
          <w:color w:val="000000"/>
          <w:sz w:val="32"/>
          <w:szCs w:val="32"/>
        </w:rPr>
        <w:t>:</w:t>
      </w:r>
      <w:r>
        <w:rPr>
          <w:rStyle w:val="15"/>
          <w:rFonts w:hint="eastAsia" w:ascii="仿宋_GB2312" w:eastAsia="仿宋_GB2312" w:cs="仿宋_GB2312"/>
          <w:b w:val="0"/>
          <w:bCs w:val="0"/>
          <w:color w:val="000000"/>
          <w:sz w:val="32"/>
          <w:szCs w:val="32"/>
        </w:rPr>
        <w:t>支出决算为</w:t>
      </w:r>
      <w:r>
        <w:rPr>
          <w:rStyle w:val="15"/>
          <w:rFonts w:ascii="仿宋_GB2312" w:eastAsia="仿宋_GB2312" w:cs="仿宋_GB2312"/>
          <w:b w:val="0"/>
          <w:bCs w:val="0"/>
          <w:color w:val="000000"/>
          <w:sz w:val="32"/>
          <w:szCs w:val="32"/>
        </w:rPr>
        <w:t>108.53</w:t>
      </w:r>
      <w:r>
        <w:rPr>
          <w:rStyle w:val="15"/>
          <w:rFonts w:hint="eastAsia" w:ascii="仿宋_GB2312" w:eastAsia="仿宋_GB2312" w:cs="仿宋_GB2312"/>
          <w:b w:val="0"/>
          <w:bCs w:val="0"/>
          <w:color w:val="000000"/>
          <w:sz w:val="32"/>
          <w:szCs w:val="32"/>
        </w:rPr>
        <w:t>万元，完成预算</w:t>
      </w:r>
      <w:r>
        <w:rPr>
          <w:rStyle w:val="15"/>
          <w:rFonts w:ascii="仿宋_GB2312" w:eastAsia="仿宋_GB2312" w:cs="仿宋_GB2312"/>
          <w:b w:val="0"/>
          <w:bCs w:val="0"/>
          <w:color w:val="000000"/>
          <w:sz w:val="32"/>
          <w:szCs w:val="32"/>
        </w:rPr>
        <w:t>100%</w:t>
      </w:r>
      <w:r>
        <w:rPr>
          <w:rStyle w:val="15"/>
          <w:rFonts w:hint="eastAsia" w:ascii="仿宋_GB2312" w:eastAsia="仿宋_GB2312" w:cs="仿宋_GB2312"/>
          <w:b w:val="0"/>
          <w:bCs w:val="0"/>
          <w:color w:val="000000"/>
          <w:sz w:val="32"/>
          <w:szCs w:val="32"/>
        </w:rPr>
        <w:t>，决算数与预算数持平。</w:t>
      </w:r>
    </w:p>
    <w:p>
      <w:pPr>
        <w:spacing w:line="600" w:lineRule="exact"/>
        <w:ind w:firstLine="642" w:firstLineChars="200"/>
        <w:rPr>
          <w:rStyle w:val="15"/>
          <w:rFonts w:ascii="仿宋_GB2312" w:eastAsia="仿宋_GB2312"/>
          <w:b w:val="0"/>
          <w:bCs w:val="0"/>
          <w:color w:val="000000"/>
          <w:sz w:val="32"/>
          <w:szCs w:val="32"/>
        </w:rPr>
      </w:pPr>
      <w:r>
        <w:rPr>
          <w:rStyle w:val="15"/>
          <w:rFonts w:ascii="仿宋_GB2312" w:eastAsia="仿宋_GB2312" w:cs="仿宋_GB2312"/>
          <w:color w:val="000000"/>
          <w:sz w:val="32"/>
          <w:szCs w:val="32"/>
        </w:rPr>
        <w:t>6.</w:t>
      </w:r>
      <w:r>
        <w:rPr>
          <w:rStyle w:val="15"/>
          <w:rFonts w:hint="eastAsia" w:ascii="仿宋_GB2312" w:eastAsia="仿宋_GB2312" w:cs="仿宋_GB2312"/>
          <w:color w:val="000000"/>
          <w:sz w:val="32"/>
          <w:szCs w:val="32"/>
        </w:rPr>
        <w:t>公共安全（类）公安（款）移民事务（项）</w:t>
      </w:r>
      <w:r>
        <w:rPr>
          <w:rStyle w:val="15"/>
          <w:rFonts w:ascii="仿宋_GB2312" w:eastAsia="仿宋_GB2312" w:cs="仿宋_GB2312"/>
          <w:color w:val="000000"/>
          <w:sz w:val="32"/>
          <w:szCs w:val="32"/>
        </w:rPr>
        <w:t>:</w:t>
      </w:r>
      <w:r>
        <w:rPr>
          <w:rStyle w:val="15"/>
          <w:rFonts w:hint="eastAsia" w:ascii="仿宋_GB2312" w:eastAsia="仿宋_GB2312" w:cs="仿宋_GB2312"/>
          <w:b w:val="0"/>
          <w:bCs w:val="0"/>
          <w:color w:val="000000"/>
          <w:sz w:val="32"/>
          <w:szCs w:val="32"/>
        </w:rPr>
        <w:t>支出决算为</w:t>
      </w:r>
      <w:r>
        <w:rPr>
          <w:rStyle w:val="15"/>
          <w:rFonts w:ascii="仿宋_GB2312" w:eastAsia="仿宋_GB2312" w:cs="仿宋_GB2312"/>
          <w:b w:val="0"/>
          <w:bCs w:val="0"/>
          <w:color w:val="000000"/>
          <w:sz w:val="32"/>
          <w:szCs w:val="32"/>
        </w:rPr>
        <w:t>2.72</w:t>
      </w:r>
      <w:r>
        <w:rPr>
          <w:rStyle w:val="15"/>
          <w:rFonts w:hint="eastAsia" w:ascii="仿宋_GB2312" w:eastAsia="仿宋_GB2312" w:cs="仿宋_GB2312"/>
          <w:b w:val="0"/>
          <w:bCs w:val="0"/>
          <w:color w:val="000000"/>
          <w:sz w:val="32"/>
          <w:szCs w:val="32"/>
        </w:rPr>
        <w:t>万元，完成预算</w:t>
      </w:r>
      <w:r>
        <w:rPr>
          <w:rStyle w:val="15"/>
          <w:rFonts w:ascii="仿宋_GB2312" w:eastAsia="仿宋_GB2312" w:cs="仿宋_GB2312"/>
          <w:b w:val="0"/>
          <w:bCs w:val="0"/>
          <w:color w:val="000000"/>
          <w:sz w:val="32"/>
          <w:szCs w:val="32"/>
        </w:rPr>
        <w:t>27.2%</w:t>
      </w:r>
      <w:r>
        <w:rPr>
          <w:rStyle w:val="15"/>
          <w:rFonts w:hint="eastAsia" w:ascii="仿宋_GB2312" w:eastAsia="仿宋_GB2312" w:cs="仿宋_GB2312"/>
          <w:b w:val="0"/>
          <w:bCs w:val="0"/>
          <w:color w:val="000000"/>
          <w:sz w:val="32"/>
          <w:szCs w:val="32"/>
        </w:rPr>
        <w:t>，决算数小于预算数，原因是结转下年继续使用。</w:t>
      </w:r>
    </w:p>
    <w:p>
      <w:pPr>
        <w:spacing w:line="600" w:lineRule="exact"/>
        <w:ind w:firstLine="642" w:firstLineChars="200"/>
        <w:rPr>
          <w:rStyle w:val="15"/>
          <w:rFonts w:ascii="仿宋_GB2312" w:eastAsia="仿宋_GB2312" w:cs="仿宋_GB2312"/>
          <w:b w:val="0"/>
          <w:bCs w:val="0"/>
          <w:color w:val="000000"/>
          <w:sz w:val="32"/>
          <w:szCs w:val="32"/>
        </w:rPr>
      </w:pPr>
      <w:r>
        <w:rPr>
          <w:rStyle w:val="15"/>
          <w:rFonts w:ascii="仿宋_GB2312" w:eastAsia="仿宋_GB2312" w:cs="仿宋_GB2312"/>
          <w:color w:val="000000"/>
          <w:sz w:val="32"/>
          <w:szCs w:val="32"/>
        </w:rPr>
        <w:t>7.</w:t>
      </w:r>
      <w:r>
        <w:rPr>
          <w:rStyle w:val="15"/>
          <w:rFonts w:hint="eastAsia" w:ascii="仿宋_GB2312" w:eastAsia="仿宋_GB2312" w:cs="仿宋_GB2312"/>
          <w:color w:val="000000"/>
          <w:sz w:val="32"/>
          <w:szCs w:val="32"/>
        </w:rPr>
        <w:t>公共安全（类）公安（款）其他公安支出（项）</w:t>
      </w:r>
      <w:r>
        <w:rPr>
          <w:rStyle w:val="15"/>
          <w:rFonts w:ascii="仿宋_GB2312" w:eastAsia="仿宋_GB2312" w:cs="仿宋_GB2312"/>
          <w:color w:val="000000"/>
          <w:sz w:val="32"/>
          <w:szCs w:val="32"/>
        </w:rPr>
        <w:t>:</w:t>
      </w:r>
      <w:r>
        <w:rPr>
          <w:rStyle w:val="15"/>
          <w:rFonts w:hint="eastAsia" w:ascii="仿宋_GB2312" w:eastAsia="仿宋_GB2312" w:cs="仿宋_GB2312"/>
          <w:b w:val="0"/>
          <w:bCs w:val="0"/>
          <w:color w:val="000000"/>
          <w:sz w:val="32"/>
          <w:szCs w:val="32"/>
        </w:rPr>
        <w:t>支出决算为</w:t>
      </w:r>
      <w:r>
        <w:rPr>
          <w:rStyle w:val="15"/>
          <w:rFonts w:ascii="仿宋_GB2312" w:eastAsia="仿宋_GB2312" w:cs="仿宋_GB2312"/>
          <w:b w:val="0"/>
          <w:bCs w:val="0"/>
          <w:color w:val="000000"/>
          <w:sz w:val="32"/>
          <w:szCs w:val="32"/>
        </w:rPr>
        <w:t>88.85</w:t>
      </w:r>
      <w:r>
        <w:rPr>
          <w:rStyle w:val="15"/>
          <w:rFonts w:hint="eastAsia" w:ascii="仿宋_GB2312" w:eastAsia="仿宋_GB2312" w:cs="仿宋_GB2312"/>
          <w:b w:val="0"/>
          <w:bCs w:val="0"/>
          <w:color w:val="000000"/>
          <w:sz w:val="32"/>
          <w:szCs w:val="32"/>
        </w:rPr>
        <w:t>万元，完成预算</w:t>
      </w:r>
      <w:r>
        <w:rPr>
          <w:rStyle w:val="15"/>
          <w:rFonts w:ascii="仿宋_GB2312" w:eastAsia="仿宋_GB2312" w:cs="仿宋_GB2312"/>
          <w:b w:val="0"/>
          <w:bCs w:val="0"/>
          <w:color w:val="000000"/>
          <w:sz w:val="32"/>
          <w:szCs w:val="32"/>
        </w:rPr>
        <w:t>100%</w:t>
      </w:r>
      <w:r>
        <w:rPr>
          <w:rStyle w:val="15"/>
          <w:rFonts w:hint="eastAsia" w:ascii="仿宋_GB2312" w:eastAsia="仿宋_GB2312" w:cs="仿宋_GB2312"/>
          <w:b w:val="0"/>
          <w:bCs w:val="0"/>
          <w:color w:val="000000"/>
          <w:sz w:val="32"/>
          <w:szCs w:val="32"/>
        </w:rPr>
        <w:t>，决算数与预算数持平。</w:t>
      </w:r>
    </w:p>
    <w:p>
      <w:pPr>
        <w:spacing w:line="600" w:lineRule="exact"/>
        <w:ind w:firstLine="642" w:firstLineChars="200"/>
        <w:rPr>
          <w:rStyle w:val="15"/>
          <w:rFonts w:ascii="仿宋_GB2312" w:eastAsia="仿宋_GB2312"/>
          <w:b w:val="0"/>
          <w:bCs w:val="0"/>
          <w:color w:val="000000"/>
          <w:sz w:val="32"/>
          <w:szCs w:val="32"/>
        </w:rPr>
      </w:pPr>
      <w:r>
        <w:rPr>
          <w:rStyle w:val="15"/>
          <w:rFonts w:ascii="仿宋_GB2312" w:eastAsia="仿宋_GB2312" w:cs="仿宋_GB2312"/>
          <w:color w:val="000000"/>
          <w:sz w:val="32"/>
          <w:szCs w:val="32"/>
        </w:rPr>
        <w:t>8.</w:t>
      </w:r>
      <w:r>
        <w:rPr>
          <w:rStyle w:val="15"/>
          <w:rFonts w:hint="eastAsia" w:ascii="仿宋_GB2312" w:eastAsia="仿宋_GB2312" w:cs="仿宋_GB2312"/>
          <w:color w:val="000000"/>
          <w:sz w:val="32"/>
          <w:szCs w:val="32"/>
        </w:rPr>
        <w:t>社会保障和就业（类）行政事业单位离退休（款）机关事业单位基本养老保险缴费支出（项）</w:t>
      </w:r>
      <w:r>
        <w:rPr>
          <w:rStyle w:val="15"/>
          <w:rFonts w:ascii="仿宋_GB2312" w:eastAsia="仿宋_GB2312" w:cs="仿宋_GB2312"/>
          <w:color w:val="000000"/>
          <w:sz w:val="32"/>
          <w:szCs w:val="32"/>
        </w:rPr>
        <w:t>:</w:t>
      </w:r>
      <w:r>
        <w:rPr>
          <w:rStyle w:val="15"/>
          <w:rFonts w:hint="eastAsia" w:ascii="仿宋_GB2312" w:eastAsia="仿宋_GB2312" w:cs="仿宋_GB2312"/>
          <w:b w:val="0"/>
          <w:bCs w:val="0"/>
          <w:color w:val="000000"/>
          <w:sz w:val="32"/>
          <w:szCs w:val="32"/>
        </w:rPr>
        <w:t>支出决算为</w:t>
      </w:r>
      <w:r>
        <w:rPr>
          <w:rStyle w:val="15"/>
          <w:rFonts w:ascii="仿宋_GB2312" w:eastAsia="仿宋_GB2312" w:cs="仿宋_GB2312"/>
          <w:b w:val="0"/>
          <w:bCs w:val="0"/>
          <w:color w:val="000000"/>
          <w:sz w:val="32"/>
          <w:szCs w:val="32"/>
        </w:rPr>
        <w:t>279.78</w:t>
      </w:r>
      <w:r>
        <w:rPr>
          <w:rStyle w:val="15"/>
          <w:rFonts w:hint="eastAsia" w:ascii="仿宋_GB2312" w:eastAsia="仿宋_GB2312" w:cs="仿宋_GB2312"/>
          <w:b w:val="0"/>
          <w:bCs w:val="0"/>
          <w:color w:val="000000"/>
          <w:sz w:val="32"/>
          <w:szCs w:val="32"/>
        </w:rPr>
        <w:t>万元，完成预算</w:t>
      </w:r>
      <w:r>
        <w:rPr>
          <w:rStyle w:val="15"/>
          <w:rFonts w:ascii="仿宋_GB2312" w:eastAsia="仿宋_GB2312" w:cs="仿宋_GB2312"/>
          <w:b w:val="0"/>
          <w:bCs w:val="0"/>
          <w:color w:val="000000"/>
          <w:sz w:val="32"/>
          <w:szCs w:val="32"/>
        </w:rPr>
        <w:t>100%</w:t>
      </w:r>
      <w:r>
        <w:rPr>
          <w:rStyle w:val="15"/>
          <w:rFonts w:hint="eastAsia" w:ascii="仿宋_GB2312" w:eastAsia="仿宋_GB2312" w:cs="仿宋_GB2312"/>
          <w:b w:val="0"/>
          <w:bCs w:val="0"/>
          <w:color w:val="000000"/>
          <w:sz w:val="32"/>
          <w:szCs w:val="32"/>
        </w:rPr>
        <w:t>，决算数与预算数持平。</w:t>
      </w:r>
    </w:p>
    <w:p>
      <w:pPr>
        <w:spacing w:line="600" w:lineRule="exact"/>
        <w:ind w:firstLine="642" w:firstLineChars="200"/>
        <w:rPr>
          <w:rFonts w:ascii="仿宋_GB2312" w:eastAsia="仿宋_GB2312"/>
          <w:b/>
          <w:bCs/>
          <w:color w:val="000000"/>
          <w:sz w:val="32"/>
          <w:szCs w:val="32"/>
        </w:rPr>
      </w:pPr>
      <w:r>
        <w:rPr>
          <w:rStyle w:val="15"/>
          <w:rFonts w:ascii="仿宋_GB2312" w:eastAsia="仿宋_GB2312" w:cs="仿宋_GB2312"/>
          <w:color w:val="000000"/>
          <w:sz w:val="32"/>
          <w:szCs w:val="32"/>
        </w:rPr>
        <w:t>9.</w:t>
      </w:r>
      <w:r>
        <w:rPr>
          <w:rStyle w:val="15"/>
          <w:rFonts w:hint="eastAsia" w:ascii="仿宋_GB2312" w:eastAsia="仿宋_GB2312" w:cs="仿宋_GB2312"/>
          <w:color w:val="000000"/>
          <w:sz w:val="32"/>
          <w:szCs w:val="32"/>
        </w:rPr>
        <w:t>社会保障和就业（类）行政事业单位离退休（款）机关事业单位职业年金缴费支出（项）</w:t>
      </w:r>
      <w:r>
        <w:rPr>
          <w:rStyle w:val="15"/>
          <w:rFonts w:ascii="仿宋_GB2312" w:eastAsia="仿宋_GB2312" w:cs="仿宋_GB2312"/>
          <w:color w:val="000000"/>
          <w:sz w:val="32"/>
          <w:szCs w:val="32"/>
        </w:rPr>
        <w:t>:</w:t>
      </w:r>
      <w:r>
        <w:rPr>
          <w:rStyle w:val="15"/>
          <w:rFonts w:hint="eastAsia" w:ascii="仿宋_GB2312" w:eastAsia="仿宋_GB2312" w:cs="仿宋_GB2312"/>
          <w:b w:val="0"/>
          <w:bCs w:val="0"/>
          <w:color w:val="000000"/>
          <w:sz w:val="32"/>
          <w:szCs w:val="32"/>
        </w:rPr>
        <w:t>支出决算为</w:t>
      </w:r>
      <w:r>
        <w:rPr>
          <w:rStyle w:val="15"/>
          <w:rFonts w:ascii="仿宋_GB2312" w:eastAsia="仿宋_GB2312" w:cs="仿宋_GB2312"/>
          <w:b w:val="0"/>
          <w:bCs w:val="0"/>
          <w:color w:val="000000"/>
          <w:sz w:val="32"/>
          <w:szCs w:val="32"/>
        </w:rPr>
        <w:t>139.89</w:t>
      </w:r>
      <w:r>
        <w:rPr>
          <w:rStyle w:val="15"/>
          <w:rFonts w:hint="eastAsia" w:ascii="仿宋_GB2312" w:eastAsia="仿宋_GB2312" w:cs="仿宋_GB2312"/>
          <w:b w:val="0"/>
          <w:bCs w:val="0"/>
          <w:color w:val="000000"/>
          <w:sz w:val="32"/>
          <w:szCs w:val="32"/>
        </w:rPr>
        <w:t>万元，完成预算</w:t>
      </w:r>
      <w:r>
        <w:rPr>
          <w:rStyle w:val="15"/>
          <w:rFonts w:ascii="仿宋_GB2312" w:eastAsia="仿宋_GB2312" w:cs="仿宋_GB2312"/>
          <w:b w:val="0"/>
          <w:bCs w:val="0"/>
          <w:color w:val="000000"/>
          <w:sz w:val="32"/>
          <w:szCs w:val="32"/>
        </w:rPr>
        <w:t>100%</w:t>
      </w:r>
      <w:r>
        <w:rPr>
          <w:rStyle w:val="15"/>
          <w:rFonts w:hint="eastAsia" w:ascii="仿宋_GB2312" w:eastAsia="仿宋_GB2312" w:cs="仿宋_GB2312"/>
          <w:b w:val="0"/>
          <w:bCs w:val="0"/>
          <w:color w:val="000000"/>
          <w:sz w:val="32"/>
          <w:szCs w:val="32"/>
        </w:rPr>
        <w:t>，决算数与预算数持平。</w:t>
      </w:r>
    </w:p>
    <w:p>
      <w:pPr>
        <w:spacing w:line="600" w:lineRule="exact"/>
        <w:ind w:firstLine="642" w:firstLineChars="200"/>
        <w:rPr>
          <w:rFonts w:ascii="仿宋_GB2312" w:eastAsia="仿宋_GB2312"/>
          <w:b/>
          <w:bCs/>
          <w:color w:val="000000"/>
          <w:sz w:val="32"/>
          <w:szCs w:val="32"/>
        </w:rPr>
      </w:pPr>
      <w:r>
        <w:rPr>
          <w:rStyle w:val="15"/>
          <w:rFonts w:ascii="仿宋_GB2312" w:eastAsia="仿宋_GB2312" w:cs="仿宋_GB2312"/>
          <w:color w:val="000000"/>
          <w:sz w:val="32"/>
          <w:szCs w:val="32"/>
        </w:rPr>
        <w:t>10.</w:t>
      </w:r>
      <w:r>
        <w:rPr>
          <w:rStyle w:val="15"/>
          <w:rFonts w:hint="eastAsia" w:ascii="仿宋_GB2312" w:eastAsia="仿宋_GB2312" w:cs="仿宋_GB2312"/>
          <w:color w:val="000000"/>
          <w:sz w:val="32"/>
          <w:szCs w:val="32"/>
        </w:rPr>
        <w:t>社会保障和就业（类）退役军人管理事务（款）拥军优属（项）</w:t>
      </w:r>
      <w:r>
        <w:rPr>
          <w:rStyle w:val="15"/>
          <w:rFonts w:ascii="仿宋_GB2312" w:eastAsia="仿宋_GB2312" w:cs="仿宋_GB2312"/>
          <w:color w:val="000000"/>
          <w:sz w:val="32"/>
          <w:szCs w:val="32"/>
        </w:rPr>
        <w:t>:</w:t>
      </w:r>
      <w:r>
        <w:rPr>
          <w:rStyle w:val="15"/>
          <w:rFonts w:hint="eastAsia" w:ascii="仿宋_GB2312" w:eastAsia="仿宋_GB2312" w:cs="仿宋_GB2312"/>
          <w:b w:val="0"/>
          <w:bCs w:val="0"/>
          <w:color w:val="000000"/>
          <w:sz w:val="32"/>
          <w:szCs w:val="32"/>
        </w:rPr>
        <w:t>支出决算为</w:t>
      </w:r>
      <w:r>
        <w:rPr>
          <w:rStyle w:val="15"/>
          <w:rFonts w:ascii="仿宋_GB2312" w:eastAsia="仿宋_GB2312" w:cs="仿宋_GB2312"/>
          <w:b w:val="0"/>
          <w:bCs w:val="0"/>
          <w:color w:val="000000"/>
          <w:sz w:val="32"/>
          <w:szCs w:val="32"/>
        </w:rPr>
        <w:t>3.40</w:t>
      </w:r>
      <w:r>
        <w:rPr>
          <w:rStyle w:val="15"/>
          <w:rFonts w:hint="eastAsia" w:ascii="仿宋_GB2312" w:eastAsia="仿宋_GB2312" w:cs="仿宋_GB2312"/>
          <w:b w:val="0"/>
          <w:bCs w:val="0"/>
          <w:color w:val="000000"/>
          <w:sz w:val="32"/>
          <w:szCs w:val="32"/>
        </w:rPr>
        <w:t>万元，完成预算</w:t>
      </w:r>
      <w:r>
        <w:rPr>
          <w:rStyle w:val="15"/>
          <w:rFonts w:ascii="仿宋_GB2312" w:eastAsia="仿宋_GB2312" w:cs="仿宋_GB2312"/>
          <w:b w:val="0"/>
          <w:bCs w:val="0"/>
          <w:color w:val="000000"/>
          <w:sz w:val="32"/>
          <w:szCs w:val="32"/>
        </w:rPr>
        <w:t>100%</w:t>
      </w:r>
      <w:r>
        <w:rPr>
          <w:rStyle w:val="15"/>
          <w:rFonts w:hint="eastAsia" w:ascii="仿宋_GB2312" w:eastAsia="仿宋_GB2312" w:cs="仿宋_GB2312"/>
          <w:b w:val="0"/>
          <w:bCs w:val="0"/>
          <w:color w:val="000000"/>
          <w:sz w:val="32"/>
          <w:szCs w:val="32"/>
        </w:rPr>
        <w:t>，决算数与预算数持平。</w:t>
      </w:r>
    </w:p>
    <w:p>
      <w:pPr>
        <w:spacing w:line="600" w:lineRule="exact"/>
        <w:ind w:firstLine="642" w:firstLineChars="200"/>
        <w:rPr>
          <w:rStyle w:val="15"/>
          <w:rFonts w:ascii="仿宋_GB2312" w:eastAsia="仿宋_GB2312" w:cs="仿宋_GB2312"/>
          <w:b w:val="0"/>
          <w:bCs w:val="0"/>
          <w:color w:val="000000"/>
          <w:sz w:val="32"/>
          <w:szCs w:val="32"/>
        </w:rPr>
      </w:pPr>
      <w:r>
        <w:rPr>
          <w:rStyle w:val="15"/>
          <w:rFonts w:ascii="仿宋_GB2312" w:eastAsia="仿宋_GB2312" w:cs="仿宋_GB2312"/>
          <w:color w:val="000000"/>
          <w:sz w:val="32"/>
          <w:szCs w:val="32"/>
        </w:rPr>
        <w:t>11.</w:t>
      </w:r>
      <w:r>
        <w:rPr>
          <w:rFonts w:hint="eastAsia" w:ascii="仿宋_GB2312" w:eastAsia="仿宋_GB2312" w:cs="仿宋_GB2312"/>
          <w:b/>
          <w:bCs/>
          <w:color w:val="000000"/>
          <w:sz w:val="32"/>
          <w:szCs w:val="32"/>
        </w:rPr>
        <w:t>卫生健康</w:t>
      </w:r>
      <w:r>
        <w:rPr>
          <w:rStyle w:val="15"/>
          <w:rFonts w:hint="eastAsia" w:ascii="仿宋_GB2312" w:eastAsia="仿宋_GB2312" w:cs="仿宋_GB2312"/>
          <w:color w:val="000000"/>
          <w:sz w:val="32"/>
          <w:szCs w:val="32"/>
        </w:rPr>
        <w:t>（类）公共卫生（款）重大公共卫生服务（项）</w:t>
      </w:r>
      <w:r>
        <w:rPr>
          <w:rStyle w:val="15"/>
          <w:rFonts w:ascii="仿宋_GB2312" w:eastAsia="仿宋_GB2312" w:cs="仿宋_GB2312"/>
          <w:color w:val="000000"/>
          <w:sz w:val="32"/>
          <w:szCs w:val="32"/>
        </w:rPr>
        <w:t>:</w:t>
      </w:r>
      <w:r>
        <w:rPr>
          <w:rStyle w:val="15"/>
          <w:rFonts w:hint="eastAsia" w:ascii="仿宋_GB2312" w:eastAsia="仿宋_GB2312" w:cs="仿宋_GB2312"/>
          <w:b w:val="0"/>
          <w:bCs w:val="0"/>
          <w:color w:val="000000"/>
          <w:sz w:val="32"/>
          <w:szCs w:val="32"/>
        </w:rPr>
        <w:t>支出决算为</w:t>
      </w:r>
      <w:r>
        <w:rPr>
          <w:rStyle w:val="15"/>
          <w:rFonts w:ascii="仿宋_GB2312" w:eastAsia="仿宋_GB2312" w:cs="仿宋_GB2312"/>
          <w:b w:val="0"/>
          <w:bCs w:val="0"/>
          <w:color w:val="000000"/>
          <w:sz w:val="32"/>
          <w:szCs w:val="32"/>
        </w:rPr>
        <w:t>4.89</w:t>
      </w:r>
      <w:r>
        <w:rPr>
          <w:rStyle w:val="15"/>
          <w:rFonts w:hint="eastAsia" w:ascii="仿宋_GB2312" w:eastAsia="仿宋_GB2312" w:cs="仿宋_GB2312"/>
          <w:b w:val="0"/>
          <w:bCs w:val="0"/>
          <w:color w:val="000000"/>
          <w:sz w:val="32"/>
          <w:szCs w:val="32"/>
        </w:rPr>
        <w:t>万元，完成预算</w:t>
      </w:r>
      <w:r>
        <w:rPr>
          <w:rStyle w:val="15"/>
          <w:rFonts w:ascii="仿宋_GB2312" w:eastAsia="仿宋_GB2312" w:cs="仿宋_GB2312"/>
          <w:b w:val="0"/>
          <w:bCs w:val="0"/>
          <w:color w:val="000000"/>
          <w:sz w:val="32"/>
          <w:szCs w:val="32"/>
        </w:rPr>
        <w:t>48.90%</w:t>
      </w:r>
      <w:r>
        <w:rPr>
          <w:rStyle w:val="15"/>
          <w:rFonts w:hint="eastAsia" w:ascii="仿宋_GB2312" w:eastAsia="仿宋_GB2312" w:cs="仿宋_GB2312"/>
          <w:b w:val="0"/>
          <w:bCs w:val="0"/>
          <w:color w:val="000000"/>
          <w:sz w:val="32"/>
          <w:szCs w:val="32"/>
        </w:rPr>
        <w:t>，决算数小于预算数，原因是结转下年继续使用。</w:t>
      </w:r>
    </w:p>
    <w:p>
      <w:pPr>
        <w:spacing w:line="600" w:lineRule="exact"/>
        <w:ind w:firstLine="642" w:firstLineChars="200"/>
        <w:rPr>
          <w:rFonts w:ascii="仿宋_GB2312" w:eastAsia="仿宋_GB2312"/>
          <w:color w:val="000000"/>
          <w:sz w:val="32"/>
          <w:szCs w:val="32"/>
        </w:rPr>
      </w:pPr>
      <w:r>
        <w:rPr>
          <w:rStyle w:val="15"/>
          <w:rFonts w:ascii="仿宋_GB2312" w:eastAsia="仿宋_GB2312" w:cs="仿宋_GB2312"/>
          <w:color w:val="000000"/>
          <w:sz w:val="32"/>
          <w:szCs w:val="32"/>
        </w:rPr>
        <w:t>12.</w:t>
      </w:r>
      <w:r>
        <w:rPr>
          <w:rFonts w:hint="eastAsia" w:ascii="仿宋_GB2312" w:eastAsia="仿宋_GB2312" w:cs="仿宋_GB2312"/>
          <w:b/>
          <w:bCs/>
          <w:color w:val="000000"/>
          <w:sz w:val="32"/>
          <w:szCs w:val="32"/>
        </w:rPr>
        <w:t>卫生健康</w:t>
      </w:r>
      <w:r>
        <w:rPr>
          <w:rStyle w:val="15"/>
          <w:rFonts w:hint="eastAsia" w:ascii="仿宋_GB2312" w:eastAsia="仿宋_GB2312" w:cs="仿宋_GB2312"/>
          <w:color w:val="000000"/>
          <w:sz w:val="32"/>
          <w:szCs w:val="32"/>
        </w:rPr>
        <w:t>（类）行政事业单位医疗（款）行政单位医疗（项）</w:t>
      </w:r>
      <w:r>
        <w:rPr>
          <w:rStyle w:val="15"/>
          <w:rFonts w:ascii="仿宋_GB2312" w:eastAsia="仿宋_GB2312" w:cs="仿宋_GB2312"/>
          <w:color w:val="000000"/>
          <w:sz w:val="32"/>
          <w:szCs w:val="32"/>
        </w:rPr>
        <w:t>:</w:t>
      </w:r>
      <w:r>
        <w:rPr>
          <w:rStyle w:val="15"/>
          <w:rFonts w:hint="eastAsia" w:ascii="仿宋_GB2312" w:eastAsia="仿宋_GB2312" w:cs="仿宋_GB2312"/>
          <w:b w:val="0"/>
          <w:bCs w:val="0"/>
          <w:color w:val="000000"/>
          <w:sz w:val="32"/>
          <w:szCs w:val="32"/>
        </w:rPr>
        <w:t>支出决算为</w:t>
      </w:r>
      <w:r>
        <w:rPr>
          <w:rStyle w:val="15"/>
          <w:rFonts w:ascii="仿宋_GB2312" w:eastAsia="仿宋_GB2312" w:cs="仿宋_GB2312"/>
          <w:b w:val="0"/>
          <w:bCs w:val="0"/>
          <w:color w:val="000000"/>
          <w:sz w:val="32"/>
          <w:szCs w:val="32"/>
        </w:rPr>
        <w:t>243.77</w:t>
      </w:r>
      <w:r>
        <w:rPr>
          <w:rStyle w:val="15"/>
          <w:rFonts w:hint="eastAsia" w:ascii="仿宋_GB2312" w:eastAsia="仿宋_GB2312" w:cs="仿宋_GB2312"/>
          <w:b w:val="0"/>
          <w:bCs w:val="0"/>
          <w:color w:val="000000"/>
          <w:sz w:val="32"/>
          <w:szCs w:val="32"/>
        </w:rPr>
        <w:t>万元，完成预算</w:t>
      </w:r>
      <w:r>
        <w:rPr>
          <w:rStyle w:val="15"/>
          <w:rFonts w:ascii="仿宋_GB2312" w:eastAsia="仿宋_GB2312" w:cs="仿宋_GB2312"/>
          <w:b w:val="0"/>
          <w:bCs w:val="0"/>
          <w:color w:val="000000"/>
          <w:sz w:val="32"/>
          <w:szCs w:val="32"/>
        </w:rPr>
        <w:t>100%</w:t>
      </w:r>
      <w:r>
        <w:rPr>
          <w:rStyle w:val="15"/>
          <w:rFonts w:hint="eastAsia" w:ascii="仿宋_GB2312" w:eastAsia="仿宋_GB2312" w:cs="仿宋_GB2312"/>
          <w:b w:val="0"/>
          <w:bCs w:val="0"/>
          <w:color w:val="000000"/>
          <w:sz w:val="32"/>
          <w:szCs w:val="32"/>
        </w:rPr>
        <w:t>，决算数与预算数持平。</w:t>
      </w:r>
    </w:p>
    <w:p>
      <w:pPr>
        <w:spacing w:line="600" w:lineRule="exact"/>
        <w:ind w:firstLine="642" w:firstLineChars="200"/>
        <w:rPr>
          <w:rStyle w:val="15"/>
          <w:rFonts w:ascii="仿宋_GB2312" w:eastAsia="仿宋_GB2312" w:cs="仿宋_GB2312"/>
          <w:b w:val="0"/>
          <w:bCs w:val="0"/>
          <w:color w:val="000000"/>
          <w:sz w:val="32"/>
          <w:szCs w:val="32"/>
        </w:rPr>
      </w:pPr>
      <w:r>
        <w:rPr>
          <w:rStyle w:val="15"/>
          <w:rFonts w:ascii="仿宋_GB2312" w:eastAsia="仿宋_GB2312" w:cs="仿宋_GB2312"/>
          <w:color w:val="000000"/>
          <w:sz w:val="32"/>
          <w:szCs w:val="32"/>
        </w:rPr>
        <w:t>13.</w:t>
      </w:r>
      <w:r>
        <w:rPr>
          <w:rFonts w:hint="eastAsia" w:ascii="仿宋_GB2312" w:eastAsia="仿宋_GB2312" w:cs="仿宋_GB2312"/>
          <w:b/>
          <w:bCs/>
          <w:color w:val="000000"/>
          <w:sz w:val="32"/>
          <w:szCs w:val="32"/>
        </w:rPr>
        <w:t>农林水支出</w:t>
      </w:r>
      <w:r>
        <w:rPr>
          <w:rStyle w:val="15"/>
          <w:rFonts w:hint="eastAsia" w:ascii="仿宋_GB2312" w:eastAsia="仿宋_GB2312" w:cs="仿宋_GB2312"/>
          <w:color w:val="000000"/>
          <w:sz w:val="32"/>
          <w:szCs w:val="32"/>
        </w:rPr>
        <w:t>（类）农业与草原（款）执法与监督（项）</w:t>
      </w:r>
      <w:r>
        <w:rPr>
          <w:rStyle w:val="15"/>
          <w:rFonts w:ascii="仿宋_GB2312" w:eastAsia="仿宋_GB2312" w:cs="仿宋_GB2312"/>
          <w:color w:val="000000"/>
          <w:sz w:val="32"/>
          <w:szCs w:val="32"/>
        </w:rPr>
        <w:t>:</w:t>
      </w:r>
      <w:r>
        <w:rPr>
          <w:rStyle w:val="15"/>
          <w:rFonts w:hint="eastAsia" w:ascii="仿宋_GB2312" w:eastAsia="仿宋_GB2312" w:cs="仿宋_GB2312"/>
          <w:b w:val="0"/>
          <w:bCs w:val="0"/>
          <w:color w:val="000000"/>
          <w:sz w:val="32"/>
          <w:szCs w:val="32"/>
        </w:rPr>
        <w:t>支出决算为</w:t>
      </w:r>
      <w:r>
        <w:rPr>
          <w:rStyle w:val="15"/>
          <w:rFonts w:ascii="仿宋_GB2312" w:eastAsia="仿宋_GB2312" w:cs="仿宋_GB2312"/>
          <w:b w:val="0"/>
          <w:bCs w:val="0"/>
          <w:color w:val="000000"/>
          <w:sz w:val="32"/>
          <w:szCs w:val="32"/>
        </w:rPr>
        <w:t>11.37</w:t>
      </w:r>
      <w:r>
        <w:rPr>
          <w:rStyle w:val="15"/>
          <w:rFonts w:hint="eastAsia" w:ascii="仿宋_GB2312" w:eastAsia="仿宋_GB2312" w:cs="仿宋_GB2312"/>
          <w:b w:val="0"/>
          <w:bCs w:val="0"/>
          <w:color w:val="000000"/>
          <w:sz w:val="32"/>
          <w:szCs w:val="32"/>
        </w:rPr>
        <w:t>万元，完成预算</w:t>
      </w:r>
      <w:r>
        <w:rPr>
          <w:rStyle w:val="15"/>
          <w:rFonts w:ascii="仿宋_GB2312" w:eastAsia="仿宋_GB2312" w:cs="仿宋_GB2312"/>
          <w:b w:val="0"/>
          <w:bCs w:val="0"/>
          <w:color w:val="000000"/>
          <w:sz w:val="32"/>
          <w:szCs w:val="32"/>
        </w:rPr>
        <w:t>100%</w:t>
      </w:r>
      <w:r>
        <w:rPr>
          <w:rStyle w:val="15"/>
          <w:rFonts w:hint="eastAsia" w:ascii="仿宋_GB2312" w:eastAsia="仿宋_GB2312" w:cs="仿宋_GB2312"/>
          <w:b w:val="0"/>
          <w:bCs w:val="0"/>
          <w:color w:val="000000"/>
          <w:sz w:val="32"/>
          <w:szCs w:val="32"/>
        </w:rPr>
        <w:t>，决算数与预算数持平。</w:t>
      </w:r>
    </w:p>
    <w:p>
      <w:pPr>
        <w:spacing w:line="600" w:lineRule="exact"/>
        <w:ind w:firstLine="642" w:firstLineChars="200"/>
        <w:rPr>
          <w:rFonts w:ascii="仿宋_GB2312" w:eastAsia="仿宋_GB2312"/>
          <w:color w:val="000000"/>
          <w:sz w:val="32"/>
          <w:szCs w:val="32"/>
        </w:rPr>
      </w:pPr>
      <w:r>
        <w:rPr>
          <w:rStyle w:val="15"/>
          <w:rFonts w:ascii="仿宋_GB2312" w:eastAsia="仿宋_GB2312" w:cs="仿宋_GB2312"/>
          <w:color w:val="000000"/>
          <w:sz w:val="32"/>
          <w:szCs w:val="32"/>
        </w:rPr>
        <w:t>14.</w:t>
      </w:r>
      <w:r>
        <w:rPr>
          <w:rFonts w:hint="eastAsia" w:ascii="仿宋_GB2312" w:eastAsia="仿宋_GB2312" w:cs="仿宋_GB2312"/>
          <w:b/>
          <w:bCs/>
          <w:color w:val="000000"/>
          <w:sz w:val="32"/>
          <w:szCs w:val="32"/>
        </w:rPr>
        <w:t>农林水支出</w:t>
      </w:r>
      <w:r>
        <w:rPr>
          <w:rStyle w:val="15"/>
          <w:rFonts w:hint="eastAsia" w:ascii="仿宋_GB2312" w:eastAsia="仿宋_GB2312" w:cs="仿宋_GB2312"/>
          <w:color w:val="000000"/>
          <w:sz w:val="32"/>
          <w:szCs w:val="32"/>
        </w:rPr>
        <w:t>（类）扶贫（款）其他扶贫支出（项）</w:t>
      </w:r>
      <w:r>
        <w:rPr>
          <w:rStyle w:val="15"/>
          <w:rFonts w:ascii="仿宋_GB2312" w:eastAsia="仿宋_GB2312" w:cs="仿宋_GB2312"/>
          <w:color w:val="000000"/>
          <w:sz w:val="32"/>
          <w:szCs w:val="32"/>
        </w:rPr>
        <w:t>:</w:t>
      </w:r>
      <w:r>
        <w:rPr>
          <w:rStyle w:val="15"/>
          <w:rFonts w:hint="eastAsia" w:ascii="仿宋_GB2312" w:eastAsia="仿宋_GB2312" w:cs="仿宋_GB2312"/>
          <w:b w:val="0"/>
          <w:bCs w:val="0"/>
          <w:color w:val="000000"/>
          <w:sz w:val="32"/>
          <w:szCs w:val="32"/>
        </w:rPr>
        <w:t>支出决算为</w:t>
      </w:r>
      <w:r>
        <w:rPr>
          <w:rStyle w:val="15"/>
          <w:rFonts w:ascii="仿宋_GB2312" w:eastAsia="仿宋_GB2312" w:cs="仿宋_GB2312"/>
          <w:b w:val="0"/>
          <w:bCs w:val="0"/>
          <w:color w:val="000000"/>
          <w:sz w:val="32"/>
          <w:szCs w:val="32"/>
        </w:rPr>
        <w:t>2.61</w:t>
      </w:r>
      <w:r>
        <w:rPr>
          <w:rStyle w:val="15"/>
          <w:rFonts w:hint="eastAsia" w:ascii="仿宋_GB2312" w:eastAsia="仿宋_GB2312" w:cs="仿宋_GB2312"/>
          <w:b w:val="0"/>
          <w:bCs w:val="0"/>
          <w:color w:val="000000"/>
          <w:sz w:val="32"/>
          <w:szCs w:val="32"/>
        </w:rPr>
        <w:t>万元，完成预算</w:t>
      </w:r>
      <w:r>
        <w:rPr>
          <w:rStyle w:val="15"/>
          <w:rFonts w:ascii="仿宋_GB2312" w:eastAsia="仿宋_GB2312" w:cs="仿宋_GB2312"/>
          <w:b w:val="0"/>
          <w:bCs w:val="0"/>
          <w:color w:val="000000"/>
          <w:sz w:val="32"/>
          <w:szCs w:val="32"/>
        </w:rPr>
        <w:t>100%</w:t>
      </w:r>
      <w:r>
        <w:rPr>
          <w:rStyle w:val="15"/>
          <w:rFonts w:hint="eastAsia" w:ascii="仿宋_GB2312" w:eastAsia="仿宋_GB2312" w:cs="仿宋_GB2312"/>
          <w:b w:val="0"/>
          <w:bCs w:val="0"/>
          <w:color w:val="000000"/>
          <w:sz w:val="32"/>
          <w:szCs w:val="32"/>
        </w:rPr>
        <w:t>，决算数与预算数持平。</w:t>
      </w:r>
    </w:p>
    <w:p>
      <w:pPr>
        <w:spacing w:line="600" w:lineRule="exact"/>
        <w:ind w:firstLine="642" w:firstLineChars="200"/>
        <w:rPr>
          <w:rStyle w:val="15"/>
          <w:rFonts w:ascii="仿宋_GB2312" w:eastAsia="仿宋_GB2312"/>
          <w:b w:val="0"/>
          <w:bCs w:val="0"/>
          <w:color w:val="000000"/>
          <w:sz w:val="32"/>
          <w:szCs w:val="32"/>
        </w:rPr>
      </w:pPr>
      <w:r>
        <w:rPr>
          <w:rStyle w:val="15"/>
          <w:rFonts w:ascii="仿宋_GB2312" w:eastAsia="仿宋_GB2312" w:cs="仿宋_GB2312"/>
          <w:color w:val="000000"/>
          <w:sz w:val="32"/>
          <w:szCs w:val="32"/>
        </w:rPr>
        <w:t>15.</w:t>
      </w:r>
      <w:r>
        <w:rPr>
          <w:rFonts w:hint="eastAsia" w:ascii="仿宋_GB2312" w:eastAsia="仿宋_GB2312" w:cs="仿宋_GB2312"/>
          <w:b/>
          <w:bCs/>
          <w:color w:val="000000"/>
          <w:sz w:val="32"/>
          <w:szCs w:val="32"/>
        </w:rPr>
        <w:t>住房保障支出</w:t>
      </w:r>
      <w:r>
        <w:rPr>
          <w:rStyle w:val="15"/>
          <w:rFonts w:hint="eastAsia" w:ascii="仿宋_GB2312" w:eastAsia="仿宋_GB2312" w:cs="仿宋_GB2312"/>
          <w:color w:val="000000"/>
          <w:sz w:val="32"/>
          <w:szCs w:val="32"/>
        </w:rPr>
        <w:t>（类）住房改革支出（款）住房公积金（项）</w:t>
      </w:r>
      <w:r>
        <w:rPr>
          <w:rStyle w:val="15"/>
          <w:rFonts w:ascii="仿宋_GB2312" w:eastAsia="仿宋_GB2312" w:cs="仿宋_GB2312"/>
          <w:color w:val="000000"/>
          <w:sz w:val="32"/>
          <w:szCs w:val="32"/>
        </w:rPr>
        <w:t>:</w:t>
      </w:r>
      <w:r>
        <w:rPr>
          <w:rStyle w:val="15"/>
          <w:rFonts w:hint="eastAsia" w:ascii="仿宋_GB2312" w:eastAsia="仿宋_GB2312" w:cs="仿宋_GB2312"/>
          <w:b w:val="0"/>
          <w:bCs w:val="0"/>
          <w:color w:val="000000"/>
          <w:sz w:val="32"/>
          <w:szCs w:val="32"/>
        </w:rPr>
        <w:t>支出决算为</w:t>
      </w:r>
      <w:r>
        <w:rPr>
          <w:rStyle w:val="15"/>
          <w:rFonts w:ascii="仿宋_GB2312" w:eastAsia="仿宋_GB2312" w:cs="仿宋_GB2312"/>
          <w:b w:val="0"/>
          <w:bCs w:val="0"/>
          <w:color w:val="000000"/>
          <w:sz w:val="32"/>
          <w:szCs w:val="32"/>
        </w:rPr>
        <w:t>357.47</w:t>
      </w:r>
      <w:r>
        <w:rPr>
          <w:rStyle w:val="15"/>
          <w:rFonts w:hint="eastAsia" w:ascii="仿宋_GB2312" w:eastAsia="仿宋_GB2312" w:cs="仿宋_GB2312"/>
          <w:b w:val="0"/>
          <w:bCs w:val="0"/>
          <w:color w:val="000000"/>
          <w:sz w:val="32"/>
          <w:szCs w:val="32"/>
        </w:rPr>
        <w:t>万元，完成预算</w:t>
      </w:r>
      <w:r>
        <w:rPr>
          <w:rStyle w:val="15"/>
          <w:rFonts w:ascii="仿宋_GB2312" w:eastAsia="仿宋_GB2312" w:cs="仿宋_GB2312"/>
          <w:b w:val="0"/>
          <w:bCs w:val="0"/>
          <w:color w:val="000000"/>
          <w:sz w:val="32"/>
          <w:szCs w:val="32"/>
        </w:rPr>
        <w:t>100%</w:t>
      </w:r>
      <w:r>
        <w:rPr>
          <w:rStyle w:val="15"/>
          <w:rFonts w:hint="eastAsia" w:ascii="仿宋_GB2312" w:eastAsia="仿宋_GB2312" w:cs="仿宋_GB2312"/>
          <w:b w:val="0"/>
          <w:bCs w:val="0"/>
          <w:color w:val="000000"/>
          <w:sz w:val="32"/>
          <w:szCs w:val="32"/>
        </w:rPr>
        <w:t>，决算数与预算数持平。</w:t>
      </w:r>
    </w:p>
    <w:p>
      <w:pPr>
        <w:spacing w:line="600" w:lineRule="exact"/>
        <w:ind w:firstLine="642" w:firstLineChars="200"/>
        <w:rPr>
          <w:rStyle w:val="15"/>
          <w:rFonts w:ascii="仿宋_GB2312" w:eastAsia="仿宋_GB2312"/>
          <w:b w:val="0"/>
          <w:bCs w:val="0"/>
          <w:color w:val="000000"/>
          <w:sz w:val="32"/>
          <w:szCs w:val="32"/>
        </w:rPr>
      </w:pPr>
      <w:r>
        <w:rPr>
          <w:rStyle w:val="15"/>
          <w:rFonts w:ascii="仿宋_GB2312" w:eastAsia="仿宋_GB2312" w:cs="仿宋_GB2312"/>
          <w:color w:val="000000"/>
          <w:sz w:val="32"/>
          <w:szCs w:val="32"/>
        </w:rPr>
        <w:t>16.</w:t>
      </w:r>
      <w:r>
        <w:rPr>
          <w:rFonts w:hint="eastAsia" w:ascii="仿宋_GB2312" w:eastAsia="仿宋_GB2312" w:cs="仿宋_GB2312"/>
          <w:b/>
          <w:bCs/>
          <w:color w:val="000000"/>
          <w:sz w:val="32"/>
          <w:szCs w:val="32"/>
        </w:rPr>
        <w:t>住房保障支出</w:t>
      </w:r>
      <w:r>
        <w:rPr>
          <w:rStyle w:val="15"/>
          <w:rFonts w:hint="eastAsia" w:ascii="仿宋_GB2312" w:eastAsia="仿宋_GB2312" w:cs="仿宋_GB2312"/>
          <w:color w:val="000000"/>
          <w:sz w:val="32"/>
          <w:szCs w:val="32"/>
        </w:rPr>
        <w:t>（类）住房改革支出（款）购房补贴（项）</w:t>
      </w:r>
      <w:r>
        <w:rPr>
          <w:rStyle w:val="15"/>
          <w:rFonts w:ascii="仿宋_GB2312" w:eastAsia="仿宋_GB2312" w:cs="仿宋_GB2312"/>
          <w:color w:val="000000"/>
          <w:sz w:val="32"/>
          <w:szCs w:val="32"/>
        </w:rPr>
        <w:t>:</w:t>
      </w:r>
      <w:r>
        <w:rPr>
          <w:rStyle w:val="15"/>
          <w:rFonts w:hint="eastAsia" w:ascii="仿宋_GB2312" w:eastAsia="仿宋_GB2312" w:cs="仿宋_GB2312"/>
          <w:b w:val="0"/>
          <w:bCs w:val="0"/>
          <w:color w:val="000000"/>
          <w:sz w:val="32"/>
          <w:szCs w:val="32"/>
        </w:rPr>
        <w:t>支出决算为</w:t>
      </w:r>
      <w:r>
        <w:rPr>
          <w:rStyle w:val="15"/>
          <w:rFonts w:ascii="仿宋_GB2312" w:eastAsia="仿宋_GB2312" w:cs="仿宋_GB2312"/>
          <w:b w:val="0"/>
          <w:bCs w:val="0"/>
          <w:color w:val="000000"/>
          <w:sz w:val="32"/>
          <w:szCs w:val="32"/>
        </w:rPr>
        <w:t>1.22</w:t>
      </w:r>
      <w:r>
        <w:rPr>
          <w:rStyle w:val="15"/>
          <w:rFonts w:hint="eastAsia" w:ascii="仿宋_GB2312" w:eastAsia="仿宋_GB2312" w:cs="仿宋_GB2312"/>
          <w:b w:val="0"/>
          <w:bCs w:val="0"/>
          <w:color w:val="000000"/>
          <w:sz w:val="32"/>
          <w:szCs w:val="32"/>
        </w:rPr>
        <w:t>万元，完成预算</w:t>
      </w:r>
      <w:r>
        <w:rPr>
          <w:rStyle w:val="15"/>
          <w:rFonts w:ascii="仿宋_GB2312" w:eastAsia="仿宋_GB2312" w:cs="仿宋_GB2312"/>
          <w:b w:val="0"/>
          <w:bCs w:val="0"/>
          <w:color w:val="000000"/>
          <w:sz w:val="32"/>
          <w:szCs w:val="32"/>
        </w:rPr>
        <w:t>100%</w:t>
      </w:r>
      <w:r>
        <w:rPr>
          <w:rStyle w:val="15"/>
          <w:rFonts w:hint="eastAsia" w:ascii="仿宋_GB2312" w:eastAsia="仿宋_GB2312" w:cs="仿宋_GB2312"/>
          <w:b w:val="0"/>
          <w:bCs w:val="0"/>
          <w:color w:val="000000"/>
          <w:sz w:val="32"/>
          <w:szCs w:val="32"/>
        </w:rPr>
        <w:t>，决算数与预算数持平。</w:t>
      </w:r>
    </w:p>
    <w:p>
      <w:pPr>
        <w:tabs>
          <w:tab w:val="right" w:pos="8306"/>
        </w:tabs>
        <w:spacing w:line="600" w:lineRule="exact"/>
        <w:ind w:firstLine="640"/>
        <w:outlineLvl w:val="1"/>
        <w:rPr>
          <w:rStyle w:val="19"/>
        </w:rPr>
      </w:pPr>
      <w:bookmarkStart w:id="40" w:name="_Toc15396608"/>
      <w:bookmarkStart w:id="41" w:name="_Toc15377214"/>
      <w:r>
        <w:rPr>
          <w:rFonts w:hint="eastAsia" w:ascii="黑体" w:eastAsia="黑体" w:cs="黑体"/>
          <w:color w:val="000000"/>
          <w:sz w:val="32"/>
          <w:szCs w:val="32"/>
        </w:rPr>
        <w:t>六</w:t>
      </w:r>
      <w:r>
        <w:rPr>
          <w:rFonts w:hint="eastAsia" w:ascii="黑体" w:eastAsia="黑体" w:cs="黑体"/>
          <w:b/>
          <w:bCs/>
          <w:color w:val="000000"/>
          <w:sz w:val="32"/>
          <w:szCs w:val="32"/>
        </w:rPr>
        <w:t>、一</w:t>
      </w:r>
      <w:r>
        <w:rPr>
          <w:rStyle w:val="19"/>
          <w:rFonts w:hint="eastAsia" w:ascii="黑体" w:eastAsia="黑体" w:cs="黑体"/>
          <w:b w:val="0"/>
          <w:bCs w:val="0"/>
        </w:rPr>
        <w:t>般公共预算财政拨款基本支出决算情况说明</w:t>
      </w:r>
      <w:bookmarkEnd w:id="40"/>
      <w:bookmarkEnd w:id="41"/>
      <w:r>
        <w:rPr>
          <w:rStyle w:val="19"/>
          <w:rFonts w:ascii="黑体" w:eastAsia="黑体" w:cs="Times New Roman"/>
          <w:b w:val="0"/>
          <w:bCs w:val="0"/>
        </w:rPr>
        <w:tab/>
      </w:r>
    </w:p>
    <w:p>
      <w:pPr>
        <w:spacing w:line="600" w:lineRule="exact"/>
        <w:ind w:firstLine="645"/>
        <w:rPr>
          <w:rFonts w:ascii="仿宋_GB2312" w:eastAsia="仿宋_GB2312"/>
          <w:color w:val="000000"/>
          <w:sz w:val="32"/>
          <w:szCs w:val="32"/>
        </w:rPr>
      </w:pPr>
      <w:r>
        <w:rPr>
          <w:rFonts w:ascii="仿宋_GB2312" w:eastAsia="仿宋_GB2312" w:cs="仿宋_GB2312"/>
          <w:color w:val="000000"/>
          <w:sz w:val="32"/>
          <w:szCs w:val="32"/>
        </w:rPr>
        <w:t>2020</w:t>
      </w:r>
      <w:r>
        <w:rPr>
          <w:rFonts w:hint="eastAsia" w:ascii="仿宋_GB2312" w:eastAsia="仿宋_GB2312" w:cs="仿宋_GB2312"/>
          <w:color w:val="000000"/>
          <w:sz w:val="32"/>
          <w:szCs w:val="32"/>
        </w:rPr>
        <w:t>年一般公共预算财政拨款基本支出</w:t>
      </w:r>
      <w:r>
        <w:rPr>
          <w:rFonts w:ascii="仿宋_GB2312" w:eastAsia="仿宋_GB2312" w:cs="仿宋_GB2312"/>
          <w:color w:val="000000"/>
          <w:sz w:val="32"/>
          <w:szCs w:val="32"/>
        </w:rPr>
        <w:t>5</w:t>
      </w:r>
      <w:r>
        <w:rPr>
          <w:rFonts w:hint="eastAsia" w:ascii="仿宋_GB2312" w:eastAsia="仿宋_GB2312" w:cs="仿宋_GB2312"/>
          <w:color w:val="000000"/>
          <w:sz w:val="32"/>
          <w:szCs w:val="32"/>
        </w:rPr>
        <w:t>，</w:t>
      </w:r>
      <w:r>
        <w:rPr>
          <w:rFonts w:ascii="仿宋_GB2312" w:eastAsia="仿宋_GB2312" w:cs="仿宋_GB2312"/>
          <w:color w:val="000000"/>
          <w:sz w:val="32"/>
          <w:szCs w:val="32"/>
        </w:rPr>
        <w:t>211.15</w:t>
      </w:r>
      <w:r>
        <w:rPr>
          <w:rFonts w:hint="eastAsia" w:ascii="仿宋_GB2312" w:eastAsia="仿宋_GB2312" w:cs="仿宋_GB2312"/>
          <w:color w:val="000000"/>
          <w:sz w:val="32"/>
          <w:szCs w:val="32"/>
        </w:rPr>
        <w:t>万元，其中：</w:t>
      </w:r>
    </w:p>
    <w:p>
      <w:pPr>
        <w:spacing w:line="600" w:lineRule="exact"/>
        <w:ind w:firstLine="645"/>
        <w:rPr>
          <w:rFonts w:ascii="仿宋_GB2312" w:eastAsia="仿宋_GB2312"/>
          <w:color w:val="000000"/>
          <w:sz w:val="32"/>
          <w:szCs w:val="32"/>
        </w:rPr>
      </w:pPr>
      <w:r>
        <w:rPr>
          <w:rFonts w:hint="eastAsia" w:ascii="仿宋_GB2312" w:eastAsia="仿宋_GB2312" w:cs="仿宋_GB2312"/>
          <w:color w:val="000000"/>
          <w:sz w:val="32"/>
          <w:szCs w:val="32"/>
        </w:rPr>
        <w:t>人员经费</w:t>
      </w:r>
      <w:r>
        <w:rPr>
          <w:rFonts w:ascii="仿宋_GB2312" w:eastAsia="仿宋_GB2312" w:cs="仿宋_GB2312"/>
          <w:color w:val="000000"/>
          <w:sz w:val="32"/>
          <w:szCs w:val="32"/>
        </w:rPr>
        <w:t>4</w:t>
      </w:r>
      <w:r>
        <w:rPr>
          <w:rFonts w:hint="eastAsia" w:ascii="仿宋_GB2312" w:eastAsia="仿宋_GB2312" w:cs="仿宋_GB2312"/>
          <w:color w:val="000000"/>
          <w:sz w:val="32"/>
          <w:szCs w:val="32"/>
        </w:rPr>
        <w:t>，</w:t>
      </w:r>
      <w:r>
        <w:rPr>
          <w:rFonts w:ascii="仿宋_GB2312" w:eastAsia="仿宋_GB2312" w:cs="仿宋_GB2312"/>
          <w:color w:val="000000"/>
          <w:sz w:val="32"/>
          <w:szCs w:val="32"/>
        </w:rPr>
        <w:t>620.88</w:t>
      </w:r>
      <w:r>
        <w:rPr>
          <w:rFonts w:hint="eastAsia" w:ascii="仿宋_GB2312" w:eastAsia="仿宋_GB2312" w:cs="仿宋_GB2312"/>
          <w:color w:val="000000"/>
          <w:sz w:val="32"/>
          <w:szCs w:val="32"/>
        </w:rPr>
        <w:t>万元，主要包括：基本工资、津贴补贴、奖金、医疗费、机关事业单位基本养老保险缴费、职业年金缴费、其他社会保障缴费、医疗费、其他工资福利支出、生活补助、医疗费补助、奖励金、住房公积金等。</w:t>
      </w:r>
      <w:r>
        <w:rPr>
          <w:rFonts w:ascii="仿宋_GB2312" w:eastAsia="仿宋_GB2312"/>
          <w:color w:val="000000"/>
          <w:sz w:val="32"/>
          <w:szCs w:val="32"/>
        </w:rPr>
        <w:br w:type="textWrapping"/>
      </w:r>
      <w:r>
        <w:rPr>
          <w:rFonts w:hint="eastAsia" w:ascii="仿宋_GB2312" w:eastAsia="仿宋_GB2312" w:cs="仿宋_GB2312"/>
          <w:color w:val="000000"/>
          <w:sz w:val="32"/>
          <w:szCs w:val="32"/>
        </w:rPr>
        <w:t>　　日常公用经费</w:t>
      </w:r>
      <w:r>
        <w:rPr>
          <w:rFonts w:ascii="仿宋_GB2312" w:eastAsia="仿宋_GB2312" w:cs="仿宋_GB2312"/>
          <w:color w:val="000000"/>
          <w:sz w:val="32"/>
          <w:szCs w:val="32"/>
        </w:rPr>
        <w:t>590.27</w:t>
      </w:r>
      <w:r>
        <w:rPr>
          <w:rFonts w:hint="eastAsia" w:ascii="仿宋_GB2312" w:eastAsia="仿宋_GB2312" w:cs="仿宋_GB2312"/>
          <w:color w:val="000000"/>
          <w:sz w:val="32"/>
          <w:szCs w:val="32"/>
        </w:rPr>
        <w:t>万元，主要包括：办公费、水费、电费、邮电费、差旅费、维修（护）费、租赁费、培训费、公务接待费、专用材料费、被装购置费、劳务费、委托业务费、公务用车运行维护费等。</w:t>
      </w:r>
    </w:p>
    <w:p>
      <w:pPr>
        <w:spacing w:line="600" w:lineRule="exact"/>
        <w:ind w:firstLine="640"/>
        <w:outlineLvl w:val="1"/>
        <w:rPr>
          <w:rStyle w:val="19"/>
          <w:rFonts w:ascii="黑体" w:eastAsia="黑体" w:cs="Times New Roman"/>
          <w:b w:val="0"/>
          <w:bCs w:val="0"/>
        </w:rPr>
      </w:pPr>
      <w:bookmarkStart w:id="42" w:name="_Toc15377215"/>
      <w:bookmarkStart w:id="43" w:name="_Toc15396609"/>
      <w:r>
        <w:rPr>
          <w:rFonts w:hint="eastAsia" w:ascii="黑体" w:eastAsia="黑体" w:cs="黑体"/>
          <w:color w:val="000000"/>
          <w:sz w:val="32"/>
          <w:szCs w:val="32"/>
        </w:rPr>
        <w:t>七、</w:t>
      </w:r>
      <w:r>
        <w:rPr>
          <w:rStyle w:val="19"/>
          <w:rFonts w:hint="eastAsia" w:ascii="黑体" w:eastAsia="黑体" w:cs="黑体"/>
        </w:rPr>
        <w:t>“</w:t>
      </w:r>
      <w:r>
        <w:rPr>
          <w:rStyle w:val="19"/>
          <w:rFonts w:hint="eastAsia" w:ascii="黑体" w:eastAsia="黑体" w:cs="黑体"/>
          <w:b w:val="0"/>
          <w:bCs w:val="0"/>
        </w:rPr>
        <w:t>三公”经费财政拨款支出决算情况说明</w:t>
      </w:r>
      <w:bookmarkEnd w:id="42"/>
      <w:bookmarkEnd w:id="43"/>
    </w:p>
    <w:p>
      <w:pPr>
        <w:spacing w:line="600" w:lineRule="exact"/>
        <w:ind w:firstLine="640"/>
        <w:outlineLvl w:val="2"/>
        <w:rPr>
          <w:rFonts w:ascii="仿宋_GB2312" w:eastAsia="仿宋_GB2312"/>
          <w:b/>
          <w:bCs/>
          <w:color w:val="000000"/>
          <w:sz w:val="32"/>
          <w:szCs w:val="32"/>
        </w:rPr>
      </w:pPr>
      <w:bookmarkStart w:id="44" w:name="_Toc15377216"/>
      <w:r>
        <w:rPr>
          <w:rFonts w:hint="eastAsia" w:ascii="仿宋_GB2312" w:eastAsia="仿宋_GB2312" w:cs="仿宋_GB2312"/>
          <w:b/>
          <w:bCs/>
          <w:color w:val="000000"/>
          <w:sz w:val="32"/>
          <w:szCs w:val="32"/>
        </w:rPr>
        <w:t>（一）“三公”经费财政拨款支出决算总体情况说明</w:t>
      </w:r>
      <w:bookmarkEnd w:id="44"/>
    </w:p>
    <w:p>
      <w:pPr>
        <w:spacing w:line="600" w:lineRule="exact"/>
        <w:ind w:firstLine="640" w:firstLineChars="200"/>
        <w:rPr>
          <w:rFonts w:ascii="仿宋_GB2312" w:eastAsia="仿宋_GB2312"/>
          <w:color w:val="000000"/>
          <w:sz w:val="32"/>
          <w:szCs w:val="32"/>
        </w:rPr>
      </w:pPr>
      <w:r>
        <w:rPr>
          <w:rFonts w:ascii="仿宋_GB2312" w:eastAsia="仿宋_GB2312" w:cs="仿宋_GB2312"/>
          <w:color w:val="000000"/>
          <w:sz w:val="32"/>
          <w:szCs w:val="32"/>
        </w:rPr>
        <w:t>2020</w:t>
      </w:r>
      <w:r>
        <w:rPr>
          <w:rFonts w:hint="eastAsia" w:ascii="仿宋_GB2312" w:eastAsia="仿宋_GB2312" w:cs="仿宋_GB2312"/>
          <w:color w:val="000000"/>
          <w:sz w:val="32"/>
          <w:szCs w:val="32"/>
        </w:rPr>
        <w:t>年“三公”经费财政拨款支出决算为</w:t>
      </w:r>
      <w:r>
        <w:rPr>
          <w:rFonts w:ascii="仿宋_GB2312" w:eastAsia="仿宋_GB2312" w:cs="仿宋_GB2312"/>
          <w:color w:val="000000"/>
          <w:sz w:val="32"/>
          <w:szCs w:val="32"/>
        </w:rPr>
        <w:t>184.62</w:t>
      </w:r>
      <w:r>
        <w:rPr>
          <w:rFonts w:hint="eastAsia" w:ascii="仿宋_GB2312" w:eastAsia="仿宋_GB2312" w:cs="仿宋_GB2312"/>
          <w:color w:val="000000"/>
          <w:sz w:val="32"/>
          <w:szCs w:val="32"/>
        </w:rPr>
        <w:t>万元，完成预算</w:t>
      </w:r>
      <w:r>
        <w:rPr>
          <w:rFonts w:ascii="仿宋_GB2312" w:eastAsia="仿宋_GB2312" w:cs="仿宋_GB2312"/>
          <w:color w:val="000000"/>
          <w:sz w:val="32"/>
          <w:szCs w:val="32"/>
        </w:rPr>
        <w:t>100%</w:t>
      </w:r>
      <w:r>
        <w:rPr>
          <w:rFonts w:hint="eastAsia" w:ascii="仿宋_GB2312" w:eastAsia="仿宋_GB2312" w:cs="仿宋_GB2312"/>
          <w:color w:val="000000"/>
          <w:sz w:val="32"/>
          <w:szCs w:val="32"/>
        </w:rPr>
        <w:t>，</w:t>
      </w:r>
      <w:r>
        <w:rPr>
          <w:rStyle w:val="15"/>
          <w:rFonts w:hint="eastAsia" w:ascii="仿宋_GB2312" w:eastAsia="仿宋_GB2312" w:cs="仿宋_GB2312"/>
          <w:b w:val="0"/>
          <w:bCs w:val="0"/>
          <w:color w:val="000000"/>
          <w:sz w:val="32"/>
          <w:szCs w:val="32"/>
        </w:rPr>
        <w:t>决算数与预算数持平。</w:t>
      </w:r>
    </w:p>
    <w:p>
      <w:pPr>
        <w:spacing w:line="600" w:lineRule="exact"/>
        <w:ind w:firstLine="640"/>
        <w:outlineLvl w:val="2"/>
        <w:rPr>
          <w:rFonts w:ascii="仿宋_GB2312" w:eastAsia="仿宋_GB2312"/>
          <w:b/>
          <w:bCs/>
          <w:color w:val="000000"/>
          <w:sz w:val="32"/>
          <w:szCs w:val="32"/>
        </w:rPr>
      </w:pPr>
      <w:bookmarkStart w:id="45" w:name="_Toc15377217"/>
      <w:r>
        <w:rPr>
          <w:rFonts w:hint="eastAsia" w:ascii="仿宋_GB2312" w:eastAsia="仿宋_GB2312" w:cs="仿宋_GB2312"/>
          <w:b/>
          <w:bCs/>
          <w:color w:val="000000"/>
          <w:sz w:val="32"/>
          <w:szCs w:val="32"/>
        </w:rPr>
        <w:t>（二）“三公”经费财政拨款支出决算具体情况说明</w:t>
      </w:r>
      <w:bookmarkEnd w:id="45"/>
    </w:p>
    <w:p>
      <w:pPr>
        <w:spacing w:line="600" w:lineRule="exact"/>
        <w:ind w:firstLine="640"/>
        <w:rPr>
          <w:rFonts w:ascii="仿宋_GB2312" w:eastAsia="仿宋_GB2312"/>
          <w:color w:val="000000"/>
          <w:sz w:val="32"/>
          <w:szCs w:val="32"/>
        </w:rPr>
      </w:pPr>
      <w:r>
        <w:rPr>
          <w:rFonts w:ascii="仿宋_GB2312" w:eastAsia="仿宋_GB2312" w:cs="仿宋_GB2312"/>
          <w:color w:val="000000"/>
          <w:sz w:val="32"/>
          <w:szCs w:val="32"/>
        </w:rPr>
        <w:t>2020</w:t>
      </w:r>
      <w:r>
        <w:rPr>
          <w:rFonts w:hint="eastAsia" w:ascii="仿宋_GB2312" w:eastAsia="仿宋_GB2312" w:cs="仿宋_GB2312"/>
          <w:color w:val="000000"/>
          <w:sz w:val="32"/>
          <w:szCs w:val="32"/>
        </w:rPr>
        <w:t>年“三公”经费财政拨款支出决算中，因公出国（境）费支出决算</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万元；公务用车购置及运行维护费支出决算</w:t>
      </w:r>
      <w:r>
        <w:rPr>
          <w:rFonts w:ascii="仿宋_GB2312" w:eastAsia="仿宋_GB2312" w:cs="仿宋_GB2312"/>
          <w:color w:val="000000"/>
          <w:sz w:val="32"/>
          <w:szCs w:val="32"/>
        </w:rPr>
        <w:t>174.61</w:t>
      </w:r>
      <w:r>
        <w:rPr>
          <w:rFonts w:hint="eastAsia" w:ascii="仿宋_GB2312" w:eastAsia="仿宋_GB2312" w:cs="仿宋_GB2312"/>
          <w:color w:val="000000"/>
          <w:sz w:val="32"/>
          <w:szCs w:val="32"/>
        </w:rPr>
        <w:t>万元，占</w:t>
      </w:r>
      <w:r>
        <w:rPr>
          <w:rFonts w:ascii="仿宋_GB2312" w:eastAsia="仿宋_GB2312" w:cs="仿宋_GB2312"/>
          <w:color w:val="000000"/>
          <w:sz w:val="32"/>
          <w:szCs w:val="32"/>
        </w:rPr>
        <w:t>94.58%</w:t>
      </w:r>
      <w:r>
        <w:rPr>
          <w:rFonts w:hint="eastAsia" w:ascii="仿宋_GB2312" w:eastAsia="仿宋_GB2312" w:cs="仿宋_GB2312"/>
          <w:color w:val="000000"/>
          <w:sz w:val="32"/>
          <w:szCs w:val="32"/>
        </w:rPr>
        <w:t>；公务接待费支出决算</w:t>
      </w:r>
      <w:r>
        <w:rPr>
          <w:rFonts w:ascii="仿宋_GB2312" w:eastAsia="仿宋_GB2312" w:cs="仿宋_GB2312"/>
          <w:color w:val="000000"/>
          <w:sz w:val="32"/>
          <w:szCs w:val="32"/>
        </w:rPr>
        <w:t>10.01</w:t>
      </w:r>
      <w:r>
        <w:rPr>
          <w:rFonts w:hint="eastAsia" w:ascii="仿宋_GB2312" w:eastAsia="仿宋_GB2312" w:cs="仿宋_GB2312"/>
          <w:color w:val="000000"/>
          <w:sz w:val="32"/>
          <w:szCs w:val="32"/>
        </w:rPr>
        <w:t>万元，占</w:t>
      </w:r>
      <w:r>
        <w:rPr>
          <w:rFonts w:ascii="仿宋_GB2312" w:eastAsia="仿宋_GB2312" w:cs="仿宋_GB2312"/>
          <w:color w:val="000000"/>
          <w:sz w:val="32"/>
          <w:szCs w:val="32"/>
        </w:rPr>
        <w:t>5.42%</w:t>
      </w:r>
      <w:r>
        <w:rPr>
          <w:rFonts w:hint="eastAsia" w:ascii="仿宋_GB2312" w:eastAsia="仿宋_GB2312" w:cs="仿宋_GB2312"/>
          <w:color w:val="000000"/>
          <w:sz w:val="32"/>
          <w:szCs w:val="32"/>
        </w:rPr>
        <w:t>。具体情况如下：</w:t>
      </w:r>
    </w:p>
    <w:p>
      <w:pPr>
        <w:spacing w:line="600" w:lineRule="exact"/>
        <w:ind w:firstLine="640"/>
        <w:rPr>
          <w:rFonts w:ascii="仿宋_GB2312" w:eastAsia="仿宋_GB2312"/>
          <w:b/>
          <w:bCs/>
          <w:color w:val="000000"/>
          <w:sz w:val="32"/>
          <w:szCs w:val="32"/>
        </w:rPr>
      </w:pPr>
    </w:p>
    <w:p>
      <w:pPr>
        <w:spacing w:line="600" w:lineRule="exact"/>
        <w:ind w:firstLine="640"/>
        <w:rPr>
          <w:rFonts w:ascii="仿宋_GB2312" w:eastAsia="仿宋_GB2312"/>
          <w:b/>
          <w:bCs/>
          <w:color w:val="000000"/>
          <w:sz w:val="32"/>
          <w:szCs w:val="32"/>
        </w:rPr>
      </w:pPr>
    </w:p>
    <w:p>
      <w:pPr>
        <w:spacing w:line="600" w:lineRule="exact"/>
        <w:ind w:firstLine="640"/>
        <w:rPr>
          <w:rFonts w:ascii="仿宋_GB2312" w:eastAsia="仿宋_GB2312"/>
          <w:b/>
          <w:bCs/>
          <w:color w:val="000000"/>
          <w:sz w:val="32"/>
          <w:szCs w:val="32"/>
        </w:rPr>
      </w:pPr>
      <w:r>
        <w:drawing>
          <wp:anchor distT="0" distB="0" distL="114300" distR="114300" simplePos="0" relativeHeight="251659264" behindDoc="0" locked="0" layoutInCell="1" allowOverlap="1">
            <wp:simplePos x="0" y="0"/>
            <wp:positionH relativeFrom="column">
              <wp:posOffset>474980</wp:posOffset>
            </wp:positionH>
            <wp:positionV relativeFrom="paragraph">
              <wp:posOffset>-7086600</wp:posOffset>
            </wp:positionV>
            <wp:extent cx="4314190" cy="2760980"/>
            <wp:effectExtent l="0" t="0" r="0" b="0"/>
            <wp:wrapTight wrapText="bothSides">
              <wp:wrapPolygon>
                <wp:start x="-48" y="0"/>
                <wp:lineTo x="-48" y="21526"/>
                <wp:lineTo x="21600" y="21526"/>
                <wp:lineTo x="21600" y="0"/>
                <wp:lineTo x="-48" y="0"/>
              </wp:wrapPolygon>
            </wp:wrapTight>
            <wp:docPr id="2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5"/>
                    <pic:cNvPicPr>
                      <a:picLocks noChangeAspect="1"/>
                    </pic:cNvPicPr>
                  </pic:nvPicPr>
                  <pic:blipFill>
                    <a:blip r:embed="rId17"/>
                    <a:stretch>
                      <a:fillRect/>
                    </a:stretch>
                  </pic:blipFill>
                  <pic:spPr>
                    <a:xfrm>
                      <a:off x="0" y="0"/>
                      <a:ext cx="4314190" cy="2760979"/>
                    </a:xfrm>
                    <a:prstGeom prst="rect">
                      <a:avLst/>
                    </a:prstGeom>
                    <a:noFill/>
                    <a:ln w="9525" cap="flat" cmpd="sng">
                      <a:noFill/>
                      <a:prstDash val="solid"/>
                      <a:miter/>
                    </a:ln>
                  </pic:spPr>
                </pic:pic>
              </a:graphicData>
            </a:graphic>
          </wp:anchor>
        </w:drawing>
      </w:r>
    </w:p>
    <w:p>
      <w:pPr>
        <w:spacing w:line="600" w:lineRule="exact"/>
        <w:ind w:firstLine="642" w:firstLineChars="200"/>
        <w:rPr>
          <w:rFonts w:ascii="仿宋_GB2312" w:eastAsia="仿宋_GB2312"/>
          <w:color w:val="000000"/>
          <w:sz w:val="32"/>
          <w:szCs w:val="32"/>
        </w:rPr>
      </w:pPr>
      <w:r>
        <w:rPr>
          <w:rFonts w:ascii="仿宋_GB2312" w:eastAsia="仿宋_GB2312" w:cs="仿宋_GB2312"/>
          <w:b/>
          <w:bCs/>
          <w:color w:val="000000"/>
          <w:sz w:val="32"/>
          <w:szCs w:val="32"/>
        </w:rPr>
        <w:t>1</w:t>
      </w:r>
      <w:r>
        <w:rPr>
          <w:rFonts w:ascii="仿宋_GB2312" w:eastAsia="仿宋_GB2312" w:cs="仿宋_GB2312"/>
          <w:color w:val="000000"/>
          <w:sz w:val="32"/>
          <w:szCs w:val="32"/>
        </w:rPr>
        <w:t>.</w:t>
      </w:r>
      <w:r>
        <w:rPr>
          <w:rFonts w:hint="eastAsia" w:ascii="仿宋_GB2312" w:eastAsia="仿宋_GB2312" w:cs="仿宋_GB2312"/>
          <w:color w:val="000000"/>
          <w:sz w:val="32"/>
          <w:szCs w:val="32"/>
        </w:rPr>
        <w:t>因公出国（境）经费支出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r>
        <w:rPr>
          <w:rFonts w:hint="eastAsia" w:ascii="仿宋_GB2312" w:eastAsia="仿宋_GB2312" w:cs="仿宋_GB2312"/>
          <w:sz w:val="32"/>
          <w:szCs w:val="32"/>
        </w:rPr>
        <w:t>。</w:t>
      </w:r>
      <w:r>
        <w:rPr>
          <w:rFonts w:hint="eastAsia" w:ascii="仿宋_GB2312" w:eastAsia="仿宋_GB2312" w:cs="仿宋_GB2312"/>
          <w:color w:val="000000"/>
          <w:sz w:val="32"/>
          <w:szCs w:val="32"/>
        </w:rPr>
        <w:t>全年安排因公出国（境）团组</w:t>
      </w:r>
      <w:r>
        <w:rPr>
          <w:rFonts w:ascii="仿宋_GB2312" w:eastAsia="仿宋_GB2312" w:cs="仿宋_GB2312"/>
          <w:color w:val="000000"/>
          <w:sz w:val="32"/>
          <w:szCs w:val="32"/>
        </w:rPr>
        <w:t>0</w:t>
      </w:r>
      <w:r>
        <w:rPr>
          <w:rFonts w:hint="eastAsia" w:ascii="仿宋_GB2312" w:eastAsia="仿宋_GB2312" w:cs="仿宋_GB2312"/>
          <w:color w:val="000000"/>
          <w:sz w:val="32"/>
          <w:szCs w:val="32"/>
        </w:rPr>
        <w:t>次，出国（境）</w:t>
      </w:r>
      <w:r>
        <w:rPr>
          <w:rFonts w:ascii="仿宋_GB2312" w:eastAsia="仿宋_GB2312" w:cs="仿宋_GB2312"/>
          <w:color w:val="000000"/>
          <w:sz w:val="32"/>
          <w:szCs w:val="32"/>
        </w:rPr>
        <w:t>0</w:t>
      </w:r>
      <w:r>
        <w:rPr>
          <w:rFonts w:hint="eastAsia" w:ascii="仿宋_GB2312" w:eastAsia="仿宋_GB2312" w:cs="仿宋_GB2312"/>
          <w:color w:val="000000"/>
          <w:sz w:val="32"/>
          <w:szCs w:val="32"/>
        </w:rPr>
        <w:t>人。</w:t>
      </w:r>
      <w:r>
        <w:rPr>
          <w:rFonts w:ascii="仿宋_GB2312" w:eastAsia="仿宋_GB2312" w:cs="仿宋_GB2312"/>
          <w:color w:val="000000"/>
          <w:sz w:val="32"/>
          <w:szCs w:val="32"/>
        </w:rPr>
        <w:t>2019</w:t>
      </w:r>
      <w:r>
        <w:rPr>
          <w:rFonts w:hint="eastAsia" w:ascii="仿宋_GB2312" w:eastAsia="仿宋_GB2312" w:cs="仿宋_GB2312"/>
          <w:color w:val="000000"/>
          <w:sz w:val="32"/>
          <w:szCs w:val="32"/>
        </w:rPr>
        <w:t>年和</w:t>
      </w:r>
      <w:r>
        <w:rPr>
          <w:rFonts w:ascii="仿宋_GB2312" w:eastAsia="仿宋_GB2312" w:cs="仿宋_GB2312"/>
          <w:color w:val="000000"/>
          <w:sz w:val="32"/>
          <w:szCs w:val="32"/>
        </w:rPr>
        <w:t>2020</w:t>
      </w:r>
      <w:r>
        <w:rPr>
          <w:rFonts w:hint="eastAsia" w:ascii="仿宋_GB2312" w:eastAsia="仿宋_GB2312" w:cs="仿宋_GB2312"/>
          <w:color w:val="000000"/>
          <w:sz w:val="32"/>
          <w:szCs w:val="32"/>
        </w:rPr>
        <w:t>年均无因公出国（境）支出。</w:t>
      </w:r>
    </w:p>
    <w:p>
      <w:pPr>
        <w:spacing w:line="600" w:lineRule="exact"/>
        <w:ind w:firstLine="640"/>
        <w:rPr>
          <w:rFonts w:ascii="仿宋_GB2312" w:eastAsia="仿宋_GB2312"/>
          <w:color w:val="000000"/>
          <w:sz w:val="32"/>
          <w:szCs w:val="32"/>
        </w:rPr>
      </w:pPr>
      <w:r>
        <w:rPr>
          <w:rFonts w:ascii="仿宋_GB2312" w:eastAsia="仿宋_GB2312" w:cs="仿宋_GB2312"/>
          <w:color w:val="000000"/>
          <w:sz w:val="32"/>
          <w:szCs w:val="32"/>
        </w:rPr>
        <w:t>2.</w:t>
      </w:r>
      <w:r>
        <w:rPr>
          <w:rFonts w:hint="eastAsia" w:ascii="仿宋_GB2312" w:eastAsia="仿宋_GB2312" w:cs="仿宋_GB2312"/>
          <w:color w:val="000000"/>
          <w:sz w:val="32"/>
          <w:szCs w:val="32"/>
        </w:rPr>
        <w:t>公务用车购置及运行维护费支出</w:t>
      </w:r>
      <w:r>
        <w:rPr>
          <w:rFonts w:ascii="仿宋_GB2312" w:eastAsia="仿宋_GB2312" w:cs="仿宋_GB2312"/>
          <w:color w:val="000000"/>
          <w:sz w:val="32"/>
          <w:szCs w:val="32"/>
        </w:rPr>
        <w:t>174.61</w:t>
      </w:r>
      <w:r>
        <w:rPr>
          <w:rFonts w:hint="eastAsia" w:ascii="仿宋_GB2312" w:eastAsia="仿宋_GB2312" w:cs="仿宋_GB2312"/>
          <w:color w:val="000000"/>
          <w:sz w:val="32"/>
          <w:szCs w:val="32"/>
        </w:rPr>
        <w:t>万元</w:t>
      </w:r>
      <w:r>
        <w:rPr>
          <w:rFonts w:ascii="仿宋_GB2312" w:eastAsia="仿宋_GB2312" w:cs="仿宋_GB2312"/>
          <w:color w:val="000000"/>
          <w:sz w:val="32"/>
          <w:szCs w:val="32"/>
        </w:rPr>
        <w:t>,</w:t>
      </w:r>
      <w:r>
        <w:rPr>
          <w:rFonts w:hint="eastAsia" w:ascii="仿宋_GB2312" w:eastAsia="仿宋_GB2312" w:cs="仿宋_GB2312"/>
          <w:sz w:val="32"/>
          <w:szCs w:val="32"/>
        </w:rPr>
        <w:t>完成预算</w:t>
      </w:r>
      <w:r>
        <w:rPr>
          <w:rFonts w:ascii="仿宋_GB2312" w:eastAsia="仿宋_GB2312" w:cs="仿宋_GB2312"/>
          <w:sz w:val="32"/>
          <w:szCs w:val="32"/>
        </w:rPr>
        <w:t>100%</w:t>
      </w:r>
      <w:r>
        <w:rPr>
          <w:rFonts w:hint="eastAsia" w:ascii="仿宋_GB2312" w:eastAsia="仿宋_GB2312" w:cs="仿宋_GB2312"/>
          <w:sz w:val="32"/>
          <w:szCs w:val="32"/>
        </w:rPr>
        <w:t>。</w:t>
      </w:r>
      <w:r>
        <w:rPr>
          <w:rFonts w:hint="eastAsia" w:ascii="仿宋_GB2312" w:eastAsia="仿宋_GB2312" w:cs="仿宋_GB2312"/>
          <w:color w:val="000000"/>
          <w:sz w:val="32"/>
          <w:szCs w:val="32"/>
        </w:rPr>
        <w:t>公务用车购置及运行维护费支出决算比</w:t>
      </w:r>
      <w:r>
        <w:rPr>
          <w:rFonts w:ascii="仿宋_GB2312" w:eastAsia="仿宋_GB2312" w:cs="仿宋_GB2312"/>
          <w:color w:val="000000"/>
          <w:sz w:val="32"/>
          <w:szCs w:val="32"/>
        </w:rPr>
        <w:t>2019</w:t>
      </w:r>
      <w:r>
        <w:rPr>
          <w:rFonts w:hint="eastAsia" w:ascii="仿宋_GB2312" w:eastAsia="仿宋_GB2312" w:cs="仿宋_GB2312"/>
          <w:color w:val="000000"/>
          <w:sz w:val="32"/>
          <w:szCs w:val="32"/>
        </w:rPr>
        <w:t>年增加</w:t>
      </w:r>
      <w:r>
        <w:rPr>
          <w:rFonts w:ascii="仿宋_GB2312" w:eastAsia="仿宋_GB2312" w:cs="仿宋_GB2312"/>
          <w:color w:val="000000"/>
          <w:sz w:val="32"/>
          <w:szCs w:val="32"/>
        </w:rPr>
        <w:t>67.16</w:t>
      </w:r>
      <w:r>
        <w:rPr>
          <w:rFonts w:hint="eastAsia" w:ascii="仿宋_GB2312" w:eastAsia="仿宋_GB2312" w:cs="仿宋_GB2312"/>
          <w:color w:val="000000"/>
          <w:sz w:val="32"/>
          <w:szCs w:val="32"/>
        </w:rPr>
        <w:t>万元，增长</w:t>
      </w:r>
      <w:r>
        <w:rPr>
          <w:rFonts w:ascii="仿宋_GB2312" w:eastAsia="仿宋_GB2312" w:cs="仿宋_GB2312"/>
          <w:color w:val="000000"/>
          <w:sz w:val="32"/>
          <w:szCs w:val="32"/>
        </w:rPr>
        <w:t>62.50%</w:t>
      </w:r>
      <w:r>
        <w:rPr>
          <w:rFonts w:hint="eastAsia" w:ascii="仿宋_GB2312" w:eastAsia="仿宋_GB2312" w:cs="仿宋_GB2312"/>
          <w:color w:val="000000"/>
          <w:sz w:val="32"/>
          <w:szCs w:val="32"/>
        </w:rPr>
        <w:t>。</w:t>
      </w:r>
      <w:r>
        <w:rPr>
          <w:rFonts w:hint="eastAsia" w:ascii="仿宋_GB2312" w:eastAsia="仿宋_GB2312"/>
          <w:sz w:val="32"/>
          <w:szCs w:val="32"/>
        </w:rPr>
        <w:t>主要为森林公安转隶合账及购置执法执勤车辆。</w:t>
      </w:r>
    </w:p>
    <w:p>
      <w:pPr>
        <w:spacing w:line="600" w:lineRule="exact"/>
        <w:ind w:firstLine="640"/>
        <w:rPr>
          <w:rFonts w:ascii="仿宋_GB2312" w:eastAsia="仿宋_GB2312"/>
          <w:color w:val="000000"/>
          <w:sz w:val="32"/>
          <w:szCs w:val="32"/>
        </w:rPr>
      </w:pPr>
      <w:r>
        <w:rPr>
          <w:rFonts w:hint="eastAsia" w:ascii="仿宋_GB2312" w:eastAsia="仿宋_GB2312" w:cs="仿宋_GB2312"/>
          <w:color w:val="000000"/>
          <w:sz w:val="32"/>
          <w:szCs w:val="32"/>
        </w:rPr>
        <w:t>其中：公务用车购置支出</w:t>
      </w:r>
      <w:r>
        <w:rPr>
          <w:rFonts w:ascii="仿宋_GB2312" w:eastAsia="仿宋_GB2312" w:cs="仿宋_GB2312"/>
          <w:color w:val="000000"/>
          <w:sz w:val="32"/>
          <w:szCs w:val="32"/>
        </w:rPr>
        <w:t>50</w:t>
      </w:r>
      <w:r>
        <w:rPr>
          <w:rFonts w:hint="eastAsia" w:ascii="仿宋_GB2312" w:eastAsia="仿宋_GB2312" w:cs="仿宋_GB2312"/>
          <w:color w:val="000000"/>
          <w:sz w:val="32"/>
          <w:szCs w:val="32"/>
        </w:rPr>
        <w:t>万元。全年按规定更新购置公务用车</w:t>
      </w:r>
      <w:r>
        <w:rPr>
          <w:rFonts w:ascii="仿宋_GB2312" w:eastAsia="仿宋_GB2312" w:cs="仿宋_GB2312"/>
          <w:color w:val="000000"/>
          <w:sz w:val="32"/>
          <w:szCs w:val="32"/>
        </w:rPr>
        <w:t>2</w:t>
      </w:r>
      <w:r>
        <w:rPr>
          <w:rFonts w:hint="eastAsia" w:ascii="仿宋_GB2312" w:eastAsia="仿宋_GB2312" w:cs="仿宋_GB2312"/>
          <w:color w:val="000000"/>
          <w:sz w:val="32"/>
          <w:szCs w:val="32"/>
        </w:rPr>
        <w:t>辆，金额</w:t>
      </w:r>
      <w:r>
        <w:rPr>
          <w:rFonts w:ascii="仿宋_GB2312" w:eastAsia="仿宋_GB2312" w:cs="仿宋_GB2312"/>
          <w:color w:val="000000"/>
          <w:sz w:val="32"/>
          <w:szCs w:val="32"/>
        </w:rPr>
        <w:t>50</w:t>
      </w:r>
      <w:r>
        <w:rPr>
          <w:rFonts w:hint="eastAsia" w:ascii="仿宋_GB2312" w:eastAsia="仿宋_GB2312" w:cs="仿宋_GB2312"/>
          <w:color w:val="000000"/>
          <w:sz w:val="32"/>
          <w:szCs w:val="32"/>
        </w:rPr>
        <w:t>元。截至</w:t>
      </w:r>
      <w:r>
        <w:rPr>
          <w:rFonts w:ascii="仿宋_GB2312" w:eastAsia="仿宋_GB2312" w:cs="仿宋_GB2312"/>
          <w:color w:val="000000"/>
          <w:sz w:val="32"/>
          <w:szCs w:val="32"/>
        </w:rPr>
        <w:t>2020</w:t>
      </w:r>
      <w:r>
        <w:rPr>
          <w:rFonts w:hint="eastAsia" w:ascii="仿宋_GB2312" w:eastAsia="仿宋_GB2312" w:cs="仿宋_GB2312"/>
          <w:color w:val="000000"/>
          <w:sz w:val="32"/>
          <w:szCs w:val="32"/>
        </w:rPr>
        <w:t>年</w:t>
      </w:r>
      <w:r>
        <w:rPr>
          <w:rFonts w:ascii="仿宋_GB2312" w:eastAsia="仿宋_GB2312" w:cs="仿宋_GB2312"/>
          <w:color w:val="000000"/>
          <w:sz w:val="32"/>
          <w:szCs w:val="32"/>
        </w:rPr>
        <w:t>12</w:t>
      </w:r>
      <w:r>
        <w:rPr>
          <w:rFonts w:hint="eastAsia" w:ascii="仿宋_GB2312" w:eastAsia="仿宋_GB2312" w:cs="仿宋_GB2312"/>
          <w:color w:val="000000"/>
          <w:sz w:val="32"/>
          <w:szCs w:val="32"/>
        </w:rPr>
        <w:t>月底，单位共有公务用车</w:t>
      </w:r>
      <w:r>
        <w:rPr>
          <w:rFonts w:ascii="仿宋_GB2312" w:eastAsia="仿宋_GB2312" w:cs="仿宋_GB2312"/>
          <w:color w:val="000000"/>
          <w:sz w:val="32"/>
          <w:szCs w:val="32"/>
        </w:rPr>
        <w:t>64</w:t>
      </w:r>
      <w:r>
        <w:rPr>
          <w:rFonts w:hint="eastAsia" w:ascii="仿宋_GB2312" w:eastAsia="仿宋_GB2312" w:cs="仿宋_GB2312"/>
          <w:color w:val="000000"/>
          <w:sz w:val="32"/>
          <w:szCs w:val="32"/>
        </w:rPr>
        <w:t>辆，其中：主要领导干部用车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辆、机要通信用车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辆、应急保障用车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辆、执法执勤用车</w:t>
      </w:r>
      <w:r>
        <w:rPr>
          <w:rFonts w:ascii="仿宋_GB2312" w:eastAsia="仿宋_GB2312" w:cs="仿宋_GB2312"/>
          <w:color w:val="000000"/>
          <w:sz w:val="32"/>
          <w:szCs w:val="32"/>
        </w:rPr>
        <w:t>64</w:t>
      </w:r>
      <w:r>
        <w:rPr>
          <w:rFonts w:hint="eastAsia" w:ascii="仿宋_GB2312" w:eastAsia="仿宋_GB2312" w:cs="仿宋_GB2312"/>
          <w:color w:val="000000"/>
          <w:sz w:val="32"/>
          <w:szCs w:val="32"/>
        </w:rPr>
        <w:t>辆。</w:t>
      </w:r>
    </w:p>
    <w:p>
      <w:pPr>
        <w:spacing w:line="600" w:lineRule="exact"/>
        <w:ind w:firstLine="640"/>
        <w:rPr>
          <w:rFonts w:ascii="仿宋_GB2312" w:eastAsia="仿宋_GB2312"/>
          <w:color w:val="000000"/>
          <w:sz w:val="32"/>
          <w:szCs w:val="32"/>
        </w:rPr>
      </w:pPr>
      <w:r>
        <w:rPr>
          <w:rFonts w:hint="eastAsia" w:ascii="仿宋_GB2312" w:eastAsia="仿宋_GB2312" w:cs="仿宋_GB2312"/>
          <w:color w:val="000000"/>
          <w:sz w:val="32"/>
          <w:szCs w:val="32"/>
        </w:rPr>
        <w:t>公务用车运行维护费支出</w:t>
      </w:r>
      <w:r>
        <w:rPr>
          <w:rFonts w:ascii="仿宋_GB2312" w:eastAsia="仿宋_GB2312" w:cs="仿宋_GB2312"/>
          <w:color w:val="000000"/>
          <w:sz w:val="32"/>
          <w:szCs w:val="32"/>
        </w:rPr>
        <w:t>124.61</w:t>
      </w:r>
      <w:r>
        <w:rPr>
          <w:rFonts w:hint="eastAsia" w:ascii="仿宋_GB2312" w:eastAsia="仿宋_GB2312" w:cs="仿宋_GB2312"/>
          <w:color w:val="000000"/>
          <w:sz w:val="32"/>
          <w:szCs w:val="32"/>
        </w:rPr>
        <w:t>万元。主要用于日常业务、办案、处突、巡逻、执勤、安保、出差等所需的公务用车燃料费、维修费、过路过桥费、保险费等支出。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cs="仿宋_GB2312"/>
          <w:color w:val="000000"/>
          <w:sz w:val="32"/>
          <w:szCs w:val="32"/>
        </w:rPr>
        <w:t>3.</w:t>
      </w:r>
      <w:r>
        <w:rPr>
          <w:rFonts w:hint="eastAsia" w:ascii="仿宋_GB2312" w:eastAsia="仿宋_GB2312" w:cs="仿宋_GB2312"/>
          <w:color w:val="000000"/>
          <w:sz w:val="32"/>
          <w:szCs w:val="32"/>
        </w:rPr>
        <w:t>公务接待费支出</w:t>
      </w:r>
      <w:r>
        <w:rPr>
          <w:rFonts w:ascii="仿宋_GB2312" w:eastAsia="仿宋_GB2312" w:cs="仿宋_GB2312"/>
          <w:color w:val="000000"/>
          <w:sz w:val="32"/>
          <w:szCs w:val="32"/>
        </w:rPr>
        <w:t>10.01</w:t>
      </w:r>
      <w:r>
        <w:rPr>
          <w:rFonts w:hint="eastAsia" w:ascii="仿宋_GB2312" w:eastAsia="仿宋_GB2312" w:cs="仿宋_GB2312"/>
          <w:color w:val="000000"/>
          <w:sz w:val="32"/>
          <w:szCs w:val="32"/>
        </w:rPr>
        <w:t>万元，</w:t>
      </w:r>
      <w:r>
        <w:rPr>
          <w:rFonts w:hint="eastAsia" w:ascii="仿宋_GB2312" w:eastAsia="仿宋_GB2312" w:cs="仿宋_GB2312"/>
          <w:sz w:val="32"/>
          <w:szCs w:val="32"/>
        </w:rPr>
        <w:t>完成预算</w:t>
      </w:r>
      <w:r>
        <w:rPr>
          <w:rFonts w:ascii="仿宋_GB2312" w:eastAsia="仿宋_GB2312" w:cs="仿宋_GB2312"/>
          <w:sz w:val="32"/>
          <w:szCs w:val="32"/>
        </w:rPr>
        <w:t>100%</w:t>
      </w:r>
      <w:r>
        <w:rPr>
          <w:rFonts w:hint="eastAsia" w:ascii="仿宋_GB2312" w:eastAsia="仿宋_GB2312" w:cs="仿宋_GB2312"/>
          <w:sz w:val="32"/>
          <w:szCs w:val="32"/>
        </w:rPr>
        <w:t>。</w:t>
      </w:r>
      <w:r>
        <w:rPr>
          <w:rFonts w:hint="eastAsia" w:ascii="仿宋_GB2312" w:eastAsia="仿宋_GB2312" w:cs="仿宋_GB2312"/>
          <w:color w:val="000000"/>
          <w:sz w:val="32"/>
          <w:szCs w:val="32"/>
        </w:rPr>
        <w:t>公务接待费支出决算比</w:t>
      </w:r>
      <w:r>
        <w:rPr>
          <w:rFonts w:ascii="仿宋_GB2312" w:eastAsia="仿宋_GB2312" w:cs="仿宋_GB2312"/>
          <w:color w:val="000000"/>
          <w:sz w:val="32"/>
          <w:szCs w:val="32"/>
        </w:rPr>
        <w:t>2019</w:t>
      </w:r>
      <w:r>
        <w:rPr>
          <w:rFonts w:hint="eastAsia" w:ascii="仿宋_GB2312" w:eastAsia="仿宋_GB2312" w:cs="仿宋_GB2312"/>
          <w:color w:val="000000"/>
          <w:sz w:val="32"/>
          <w:szCs w:val="32"/>
        </w:rPr>
        <w:t>年减少</w:t>
      </w:r>
      <w:r>
        <w:rPr>
          <w:rFonts w:ascii="仿宋_GB2312" w:eastAsia="仿宋_GB2312" w:cs="仿宋_GB2312"/>
          <w:color w:val="000000"/>
          <w:sz w:val="32"/>
          <w:szCs w:val="32"/>
        </w:rPr>
        <w:t>0.26</w:t>
      </w:r>
      <w:r>
        <w:rPr>
          <w:rFonts w:hint="eastAsia" w:ascii="仿宋_GB2312" w:eastAsia="仿宋_GB2312" w:cs="仿宋_GB2312"/>
          <w:color w:val="000000"/>
          <w:sz w:val="32"/>
          <w:szCs w:val="32"/>
        </w:rPr>
        <w:t>万元，下降</w:t>
      </w:r>
      <w:r>
        <w:rPr>
          <w:rFonts w:ascii="仿宋_GB2312" w:eastAsia="仿宋_GB2312" w:cs="仿宋_GB2312"/>
          <w:color w:val="000000"/>
          <w:sz w:val="32"/>
          <w:szCs w:val="32"/>
        </w:rPr>
        <w:t>2.53%</w:t>
      </w:r>
      <w:r>
        <w:rPr>
          <w:rFonts w:hint="eastAsia" w:ascii="仿宋_GB2312" w:eastAsia="仿宋_GB2312" w:cs="仿宋_GB2312"/>
          <w:color w:val="000000"/>
          <w:sz w:val="32"/>
          <w:szCs w:val="32"/>
        </w:rPr>
        <w:t>。</w:t>
      </w:r>
      <w:r>
        <w:rPr>
          <w:rFonts w:hint="eastAsia" w:ascii="仿宋_GB2312" w:eastAsia="仿宋_GB2312" w:cs="仿宋_GB2312"/>
          <w:sz w:val="32"/>
          <w:szCs w:val="32"/>
        </w:rPr>
        <w:t>主要原因是认真贯彻落实中央八项规定及省委省政府十项规定要求，厉行节约，从严控制“三公”经费支出，全年实际支出有所节约。其中：</w:t>
      </w:r>
    </w:p>
    <w:p>
      <w:pPr>
        <w:spacing w:line="600" w:lineRule="exact"/>
        <w:ind w:firstLine="640"/>
        <w:rPr>
          <w:rFonts w:ascii="仿宋_GB2312" w:eastAsia="仿宋_GB2312"/>
          <w:color w:val="000000"/>
          <w:sz w:val="32"/>
          <w:szCs w:val="32"/>
        </w:rPr>
      </w:pPr>
      <w:r>
        <w:rPr>
          <w:rFonts w:hint="eastAsia" w:ascii="仿宋_GB2312" w:eastAsia="仿宋_GB2312" w:cs="仿宋_GB2312"/>
          <w:color w:val="000000"/>
          <w:sz w:val="32"/>
          <w:szCs w:val="32"/>
        </w:rPr>
        <w:t>国内公务接待支出</w:t>
      </w:r>
      <w:r>
        <w:rPr>
          <w:rFonts w:ascii="仿宋_GB2312" w:eastAsia="仿宋_GB2312" w:cs="仿宋_GB2312"/>
          <w:color w:val="000000"/>
          <w:sz w:val="32"/>
          <w:szCs w:val="32"/>
        </w:rPr>
        <w:t>10.01</w:t>
      </w:r>
      <w:r>
        <w:rPr>
          <w:rFonts w:hint="eastAsia" w:ascii="仿宋_GB2312" w:eastAsia="仿宋_GB2312" w:cs="仿宋_GB2312"/>
          <w:color w:val="000000"/>
          <w:sz w:val="32"/>
          <w:szCs w:val="32"/>
        </w:rPr>
        <w:t>万元，主要用于执行公务、开展业务活动开支的交通费、住宿费、用餐费等。国内公务接待</w:t>
      </w:r>
      <w:r>
        <w:rPr>
          <w:rFonts w:ascii="仿宋_GB2312" w:eastAsia="仿宋_GB2312" w:cs="仿宋_GB2312"/>
          <w:color w:val="000000"/>
          <w:sz w:val="32"/>
          <w:szCs w:val="32"/>
        </w:rPr>
        <w:t>107</w:t>
      </w:r>
      <w:r>
        <w:rPr>
          <w:rFonts w:hint="eastAsia" w:ascii="仿宋_GB2312" w:eastAsia="仿宋_GB2312" w:cs="仿宋_GB2312"/>
          <w:color w:val="000000"/>
          <w:sz w:val="32"/>
          <w:szCs w:val="32"/>
        </w:rPr>
        <w:t>批次，</w:t>
      </w:r>
      <w:r>
        <w:rPr>
          <w:rFonts w:ascii="仿宋_GB2312" w:eastAsia="仿宋_GB2312" w:cs="仿宋_GB2312"/>
          <w:color w:val="000000"/>
          <w:sz w:val="32"/>
          <w:szCs w:val="32"/>
        </w:rPr>
        <w:t>836</w:t>
      </w:r>
      <w:r>
        <w:rPr>
          <w:rFonts w:hint="eastAsia" w:ascii="仿宋_GB2312" w:eastAsia="仿宋_GB2312" w:cs="仿宋_GB2312"/>
          <w:color w:val="000000"/>
          <w:sz w:val="32"/>
          <w:szCs w:val="32"/>
        </w:rPr>
        <w:t>人次（不包括陪同人员），共计支出</w:t>
      </w:r>
      <w:r>
        <w:rPr>
          <w:rFonts w:ascii="仿宋_GB2312" w:eastAsia="仿宋_GB2312" w:cs="仿宋_GB2312"/>
          <w:color w:val="000000"/>
          <w:sz w:val="32"/>
          <w:szCs w:val="32"/>
        </w:rPr>
        <w:t>10.01</w:t>
      </w:r>
      <w:r>
        <w:rPr>
          <w:rFonts w:hint="eastAsia" w:ascii="仿宋_GB2312" w:eastAsia="仿宋_GB2312" w:cs="仿宋_GB2312"/>
          <w:color w:val="000000"/>
          <w:sz w:val="32"/>
          <w:szCs w:val="32"/>
        </w:rPr>
        <w:t>万元，主要用于接待办案、检查、学习、维稳、安保、抢险救灾等上级领导及办案人员。</w:t>
      </w:r>
    </w:p>
    <w:p>
      <w:pPr>
        <w:spacing w:line="600" w:lineRule="exact"/>
        <w:ind w:firstLine="640"/>
        <w:rPr>
          <w:rFonts w:ascii="仿宋_GB2312" w:eastAsia="仿宋_GB2312"/>
          <w:color w:val="000000"/>
          <w:sz w:val="32"/>
          <w:szCs w:val="32"/>
        </w:rPr>
      </w:pPr>
      <w:r>
        <w:rPr>
          <w:rFonts w:hint="eastAsia" w:ascii="仿宋_GB2312" w:eastAsia="仿宋_GB2312" w:cs="仿宋_GB2312"/>
          <w:color w:val="000000"/>
          <w:sz w:val="32"/>
          <w:szCs w:val="32"/>
        </w:rPr>
        <w:t>外事接待支出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万元，外事接待</w:t>
      </w:r>
      <w:r>
        <w:rPr>
          <w:rFonts w:ascii="仿宋_GB2312" w:eastAsia="仿宋_GB2312" w:cs="仿宋_GB2312"/>
          <w:color w:val="000000"/>
          <w:sz w:val="32"/>
          <w:szCs w:val="32"/>
        </w:rPr>
        <w:t>0</w:t>
      </w:r>
      <w:r>
        <w:rPr>
          <w:rFonts w:hint="eastAsia" w:ascii="仿宋_GB2312" w:eastAsia="仿宋_GB2312" w:cs="仿宋_GB2312"/>
          <w:color w:val="000000"/>
          <w:sz w:val="32"/>
          <w:szCs w:val="32"/>
        </w:rPr>
        <w:t>批次，</w:t>
      </w:r>
      <w:r>
        <w:rPr>
          <w:rFonts w:ascii="仿宋_GB2312" w:eastAsia="仿宋_GB2312" w:cs="仿宋_GB2312"/>
          <w:color w:val="000000"/>
          <w:sz w:val="32"/>
          <w:szCs w:val="32"/>
        </w:rPr>
        <w:t>0</w:t>
      </w:r>
      <w:r>
        <w:rPr>
          <w:rFonts w:hint="eastAsia" w:ascii="仿宋_GB2312" w:eastAsia="仿宋_GB2312" w:cs="仿宋_GB2312"/>
          <w:color w:val="000000"/>
          <w:sz w:val="32"/>
          <w:szCs w:val="32"/>
        </w:rPr>
        <w:t>人，共计支出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bookmarkStart w:id="46" w:name="_Toc15396610"/>
      <w:bookmarkStart w:id="47" w:name="_Toc15377218"/>
    </w:p>
    <w:p>
      <w:pPr>
        <w:spacing w:line="600" w:lineRule="exact"/>
        <w:ind w:firstLine="640"/>
        <w:outlineLvl w:val="1"/>
        <w:rPr>
          <w:rStyle w:val="19"/>
          <w:rFonts w:ascii="黑体" w:eastAsia="黑体" w:cs="Times New Roman"/>
        </w:rPr>
      </w:pPr>
      <w:r>
        <w:rPr>
          <w:rFonts w:hint="eastAsia" w:ascii="黑体" w:eastAsia="黑体" w:cs="黑体"/>
          <w:color w:val="000000"/>
          <w:sz w:val="32"/>
          <w:szCs w:val="32"/>
        </w:rPr>
        <w:t>八、</w:t>
      </w:r>
      <w:r>
        <w:rPr>
          <w:rStyle w:val="19"/>
          <w:rFonts w:hint="eastAsia" w:ascii="黑体" w:eastAsia="黑体" w:cs="黑体"/>
          <w:b w:val="0"/>
          <w:bCs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s="仿宋_GB2312"/>
          <w:color w:val="000000"/>
          <w:sz w:val="32"/>
          <w:szCs w:val="32"/>
        </w:rPr>
        <w:t>2020</w:t>
      </w:r>
      <w:r>
        <w:rPr>
          <w:rFonts w:hint="eastAsia" w:ascii="仿宋_GB2312" w:eastAsia="仿宋_GB2312" w:cs="仿宋_GB2312"/>
          <w:color w:val="000000"/>
          <w:sz w:val="32"/>
          <w:szCs w:val="32"/>
        </w:rPr>
        <w:t>年政府性基金预算拨款支出</w:t>
      </w:r>
      <w:r>
        <w:rPr>
          <w:rFonts w:ascii="仿宋_GB2312" w:eastAsia="仿宋_GB2312" w:cs="仿宋_GB2312"/>
          <w:color w:val="000000"/>
          <w:sz w:val="32"/>
          <w:szCs w:val="32"/>
        </w:rPr>
        <w:t>50</w:t>
      </w:r>
      <w:r>
        <w:rPr>
          <w:rFonts w:hint="eastAsia" w:ascii="仿宋_GB2312" w:eastAsia="仿宋_GB2312" w:cs="仿宋_GB2312"/>
          <w:color w:val="000000"/>
          <w:sz w:val="32"/>
          <w:szCs w:val="32"/>
        </w:rPr>
        <w:t>万元，为抗疫特别国债资金，</w:t>
      </w:r>
      <w:r>
        <w:rPr>
          <w:rFonts w:hint="eastAsia" w:ascii="仿宋_GB2312" w:eastAsia="仿宋_GB2312"/>
          <w:sz w:val="32"/>
          <w:szCs w:val="32"/>
        </w:rPr>
        <w:t>用于全力保障防疫卡点人员防护、生活、办公以及公安局各部门一线执法执勤防疫支出。</w:t>
      </w:r>
    </w:p>
    <w:p>
      <w:pPr>
        <w:numPr>
          <w:ilvl w:val="0"/>
          <w:numId w:val="3"/>
        </w:numPr>
        <w:spacing w:line="600" w:lineRule="exact"/>
        <w:ind w:left="0" w:firstLine="640"/>
        <w:outlineLvl w:val="1"/>
        <w:rPr>
          <w:rStyle w:val="19"/>
          <w:rFonts w:ascii="黑体" w:eastAsia="黑体" w:cs="Times New Roman"/>
          <w:b w:val="0"/>
          <w:bCs w:val="0"/>
        </w:rPr>
      </w:pPr>
      <w:bookmarkStart w:id="48" w:name="_Toc15396611"/>
      <w:bookmarkStart w:id="49" w:name="_Toc15377219"/>
      <w:r>
        <w:rPr>
          <w:rStyle w:val="19"/>
          <w:rFonts w:hint="eastAsia" w:ascii="黑体" w:eastAsia="黑体" w:cs="黑体"/>
          <w:b w:val="0"/>
          <w:bCs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s="仿宋_GB2312"/>
          <w:color w:val="000000"/>
          <w:sz w:val="32"/>
          <w:szCs w:val="32"/>
        </w:rPr>
        <w:t>2020</w:t>
      </w:r>
      <w:r>
        <w:rPr>
          <w:rFonts w:hint="eastAsia" w:ascii="仿宋_GB2312" w:eastAsia="仿宋_GB2312" w:cs="仿宋_GB2312"/>
          <w:color w:val="000000"/>
          <w:sz w:val="32"/>
          <w:szCs w:val="32"/>
        </w:rPr>
        <w:t>年无国有资本经营预算拨款支出。</w:t>
      </w:r>
    </w:p>
    <w:p>
      <w:pPr>
        <w:spacing w:line="600" w:lineRule="exact"/>
        <w:ind w:firstLine="640" w:firstLineChars="200"/>
        <w:outlineLvl w:val="1"/>
        <w:rPr>
          <w:rStyle w:val="19"/>
          <w:rFonts w:ascii="黑体" w:eastAsia="黑体" w:cs="Times New Roman"/>
        </w:rPr>
      </w:pPr>
      <w:bookmarkStart w:id="50" w:name="_Toc15377221"/>
      <w:bookmarkStart w:id="51" w:name="_Toc15396612"/>
      <w:r>
        <w:rPr>
          <w:rFonts w:hint="eastAsia" w:ascii="黑体" w:eastAsia="黑体" w:cs="黑体"/>
          <w:color w:val="000000"/>
          <w:sz w:val="32"/>
          <w:szCs w:val="32"/>
        </w:rPr>
        <w:t>十</w:t>
      </w:r>
      <w:r>
        <w:rPr>
          <w:rStyle w:val="19"/>
          <w:rFonts w:hint="eastAsia" w:ascii="黑体" w:eastAsia="黑体" w:cs="黑体"/>
        </w:rPr>
        <w:t>、</w:t>
      </w:r>
      <w:r>
        <w:rPr>
          <w:rStyle w:val="19"/>
          <w:rFonts w:hint="eastAsia" w:ascii="黑体" w:eastAsia="黑体" w:cs="黑体"/>
          <w:b w:val="0"/>
          <w:bCs w:val="0"/>
        </w:rPr>
        <w:t>其他重要事项的情况说明</w:t>
      </w:r>
      <w:bookmarkEnd w:id="50"/>
      <w:bookmarkEnd w:id="51"/>
    </w:p>
    <w:p>
      <w:pPr>
        <w:spacing w:line="600" w:lineRule="exact"/>
        <w:ind w:firstLine="642" w:firstLineChars="200"/>
        <w:outlineLvl w:val="2"/>
        <w:rPr>
          <w:rFonts w:ascii="仿宋_GB2312" w:eastAsia="仿宋_GB2312"/>
          <w:color w:val="000000"/>
          <w:sz w:val="32"/>
          <w:szCs w:val="32"/>
        </w:rPr>
      </w:pPr>
      <w:bookmarkStart w:id="52" w:name="_Toc15377222"/>
      <w:r>
        <w:rPr>
          <w:rFonts w:hint="eastAsia" w:ascii="仿宋_GB2312" w:eastAsia="仿宋_GB2312" w:cs="仿宋_GB2312"/>
          <w:b/>
          <w:bCs/>
          <w:color w:val="000000"/>
          <w:sz w:val="32"/>
          <w:szCs w:val="32"/>
        </w:rPr>
        <w:t>（一）机关运行经费支出情况</w:t>
      </w:r>
      <w:bookmarkEnd w:id="52"/>
    </w:p>
    <w:p>
      <w:pPr>
        <w:spacing w:line="600" w:lineRule="exact"/>
        <w:ind w:firstLine="640"/>
        <w:rPr>
          <w:rFonts w:ascii="仿宋_GB2312" w:eastAsia="仿宋_GB2312"/>
          <w:color w:val="000000"/>
          <w:sz w:val="32"/>
          <w:szCs w:val="32"/>
        </w:rPr>
      </w:pPr>
      <w:r>
        <w:rPr>
          <w:rFonts w:ascii="仿宋_GB2312" w:eastAsia="仿宋_GB2312" w:cs="仿宋_GB2312"/>
          <w:color w:val="000000"/>
          <w:sz w:val="32"/>
          <w:szCs w:val="32"/>
        </w:rPr>
        <w:t>2020</w:t>
      </w:r>
      <w:r>
        <w:rPr>
          <w:rFonts w:hint="eastAsia" w:ascii="仿宋_GB2312" w:eastAsia="仿宋_GB2312" w:cs="仿宋_GB2312"/>
          <w:color w:val="000000"/>
          <w:sz w:val="32"/>
          <w:szCs w:val="32"/>
        </w:rPr>
        <w:t>年，公安局机关运行经费支出</w:t>
      </w:r>
      <w:r>
        <w:rPr>
          <w:rFonts w:ascii="仿宋_GB2312" w:eastAsia="仿宋_GB2312" w:cs="仿宋_GB2312"/>
          <w:color w:val="000000"/>
          <w:sz w:val="32"/>
          <w:szCs w:val="32"/>
        </w:rPr>
        <w:t>590.27</w:t>
      </w:r>
      <w:r>
        <w:rPr>
          <w:rFonts w:hint="eastAsia" w:ascii="仿宋_GB2312" w:eastAsia="仿宋_GB2312" w:cs="仿宋_GB2312"/>
          <w:color w:val="000000"/>
          <w:sz w:val="32"/>
          <w:szCs w:val="32"/>
        </w:rPr>
        <w:t>万元，比</w:t>
      </w:r>
      <w:r>
        <w:rPr>
          <w:rFonts w:ascii="仿宋_GB2312" w:eastAsia="仿宋_GB2312" w:cs="仿宋_GB2312"/>
          <w:color w:val="000000"/>
          <w:sz w:val="32"/>
          <w:szCs w:val="32"/>
        </w:rPr>
        <w:t>2019</w:t>
      </w:r>
      <w:r>
        <w:rPr>
          <w:rFonts w:hint="eastAsia" w:ascii="仿宋_GB2312" w:eastAsia="仿宋_GB2312" w:cs="仿宋_GB2312"/>
          <w:color w:val="000000"/>
          <w:sz w:val="32"/>
          <w:szCs w:val="32"/>
        </w:rPr>
        <w:t>年减少</w:t>
      </w:r>
      <w:r>
        <w:rPr>
          <w:rFonts w:ascii="仿宋_GB2312" w:eastAsia="仿宋_GB2312" w:cs="仿宋_GB2312"/>
          <w:color w:val="000000"/>
          <w:sz w:val="32"/>
          <w:szCs w:val="32"/>
        </w:rPr>
        <w:t>24.25</w:t>
      </w:r>
      <w:r>
        <w:rPr>
          <w:rFonts w:hint="eastAsia" w:ascii="仿宋_GB2312" w:eastAsia="仿宋_GB2312" w:cs="仿宋_GB2312"/>
          <w:color w:val="000000"/>
          <w:sz w:val="32"/>
          <w:szCs w:val="32"/>
        </w:rPr>
        <w:t>万元，减少</w:t>
      </w:r>
      <w:r>
        <w:rPr>
          <w:rFonts w:ascii="仿宋_GB2312" w:eastAsia="仿宋_GB2312" w:cs="仿宋_GB2312"/>
          <w:color w:val="000000"/>
          <w:sz w:val="32"/>
          <w:szCs w:val="32"/>
        </w:rPr>
        <w:t>3.95%</w:t>
      </w:r>
      <w:r>
        <w:rPr>
          <w:rFonts w:hint="eastAsia" w:ascii="仿宋_GB2312" w:eastAsia="仿宋_GB2312" w:cs="仿宋_GB2312"/>
          <w:color w:val="000000"/>
          <w:sz w:val="32"/>
          <w:szCs w:val="32"/>
        </w:rPr>
        <w:t>。主要原因是厉行节约。</w:t>
      </w:r>
    </w:p>
    <w:p>
      <w:pPr>
        <w:autoSpaceDE w:val="0"/>
        <w:autoSpaceDN w:val="0"/>
        <w:adjustRightInd w:val="0"/>
        <w:spacing w:line="600" w:lineRule="exact"/>
        <w:ind w:firstLine="642" w:firstLineChars="200"/>
        <w:jc w:val="left"/>
        <w:outlineLvl w:val="2"/>
        <w:rPr>
          <w:rFonts w:ascii="仿宋_GB2312" w:eastAsia="仿宋_GB2312"/>
          <w:b/>
          <w:bCs/>
          <w:color w:val="000000"/>
          <w:sz w:val="32"/>
          <w:szCs w:val="32"/>
        </w:rPr>
      </w:pPr>
      <w:bookmarkStart w:id="53" w:name="_Toc15377223"/>
      <w:r>
        <w:rPr>
          <w:rFonts w:hint="eastAsia" w:ascii="仿宋_GB2312" w:eastAsia="仿宋_GB2312" w:cs="仿宋_GB2312"/>
          <w:b/>
          <w:bCs/>
          <w:color w:val="000000"/>
          <w:sz w:val="32"/>
          <w:szCs w:val="32"/>
        </w:rPr>
        <w:t>（二）政府采购支出情况</w:t>
      </w:r>
      <w:bookmarkEnd w:id="53"/>
    </w:p>
    <w:p>
      <w:pPr>
        <w:spacing w:line="600" w:lineRule="exact"/>
        <w:ind w:firstLine="640"/>
        <w:rPr>
          <w:rFonts w:ascii="仿宋_GB2312" w:eastAsia="仿宋_GB2312"/>
          <w:color w:val="000000"/>
          <w:sz w:val="32"/>
          <w:szCs w:val="32"/>
        </w:rPr>
      </w:pPr>
      <w:r>
        <w:rPr>
          <w:rFonts w:ascii="仿宋_GB2312" w:eastAsia="仿宋_GB2312" w:cs="仿宋_GB2312"/>
          <w:color w:val="000000"/>
          <w:sz w:val="32"/>
          <w:szCs w:val="32"/>
        </w:rPr>
        <w:t>2020</w:t>
      </w:r>
      <w:r>
        <w:rPr>
          <w:rFonts w:hint="eastAsia" w:ascii="仿宋_GB2312" w:eastAsia="仿宋_GB2312" w:cs="仿宋_GB2312"/>
          <w:color w:val="000000"/>
          <w:sz w:val="32"/>
          <w:szCs w:val="32"/>
        </w:rPr>
        <w:t>年，公安局政府采购支出总额</w:t>
      </w:r>
      <w:r>
        <w:rPr>
          <w:rFonts w:ascii="仿宋_GB2312" w:eastAsia="仿宋_GB2312" w:cs="仿宋_GB2312"/>
          <w:color w:val="000000"/>
          <w:sz w:val="32"/>
          <w:szCs w:val="32"/>
        </w:rPr>
        <w:t>314.4</w:t>
      </w:r>
      <w:r>
        <w:rPr>
          <w:rFonts w:hint="eastAsia" w:ascii="仿宋_GB2312" w:eastAsia="仿宋_GB2312" w:cs="仿宋_GB2312"/>
          <w:color w:val="000000"/>
          <w:sz w:val="32"/>
          <w:szCs w:val="32"/>
        </w:rPr>
        <w:t>万元，其中：政府采购货物支出</w:t>
      </w:r>
      <w:r>
        <w:rPr>
          <w:rFonts w:ascii="仿宋_GB2312" w:eastAsia="仿宋_GB2312" w:cs="仿宋_GB2312"/>
          <w:color w:val="000000"/>
          <w:sz w:val="32"/>
          <w:szCs w:val="32"/>
        </w:rPr>
        <w:t>314.4</w:t>
      </w:r>
      <w:r>
        <w:rPr>
          <w:rFonts w:hint="eastAsia" w:ascii="仿宋_GB2312" w:eastAsia="仿宋_GB2312" w:cs="仿宋_GB2312"/>
          <w:color w:val="000000"/>
          <w:sz w:val="32"/>
          <w:szCs w:val="32"/>
        </w:rPr>
        <w:t>万元、政府采购工程支出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万元、政府采购服务支出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万元。主要用于日常业务及办案。授予中小企业合同金额</w:t>
      </w:r>
      <w:r>
        <w:rPr>
          <w:rFonts w:ascii="仿宋_GB2312" w:eastAsia="仿宋_GB2312" w:cs="仿宋_GB2312"/>
          <w:color w:val="000000"/>
          <w:sz w:val="32"/>
          <w:szCs w:val="32"/>
        </w:rPr>
        <w:t>314.4</w:t>
      </w:r>
      <w:r>
        <w:rPr>
          <w:rFonts w:hint="eastAsia" w:ascii="仿宋_GB2312" w:eastAsia="仿宋_GB2312" w:cs="仿宋_GB2312"/>
          <w:color w:val="000000"/>
          <w:sz w:val="32"/>
          <w:szCs w:val="32"/>
        </w:rPr>
        <w:t>万元，占政府采购支出总额的</w:t>
      </w:r>
      <w:r>
        <w:rPr>
          <w:rFonts w:ascii="仿宋_GB2312" w:eastAsia="仿宋_GB2312" w:cs="仿宋_GB2312"/>
          <w:color w:val="000000"/>
          <w:sz w:val="32"/>
          <w:szCs w:val="32"/>
        </w:rPr>
        <w:t>100%</w:t>
      </w:r>
      <w:r>
        <w:rPr>
          <w:rFonts w:hint="eastAsia" w:ascii="仿宋_GB2312" w:eastAsia="仿宋_GB2312" w:cs="仿宋_GB2312"/>
          <w:color w:val="000000"/>
          <w:sz w:val="32"/>
          <w:szCs w:val="32"/>
        </w:rPr>
        <w:t>，其中：授予小微企业合同金额</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万元，占政府采购支出总额的</w:t>
      </w:r>
      <w:r>
        <w:rPr>
          <w:rFonts w:ascii="仿宋_GB2312" w:eastAsia="仿宋_GB2312" w:cs="仿宋_GB2312"/>
          <w:color w:val="000000"/>
          <w:sz w:val="32"/>
          <w:szCs w:val="32"/>
        </w:rPr>
        <w:t>0%</w:t>
      </w:r>
      <w:r>
        <w:rPr>
          <w:rFonts w:hint="eastAsia" w:ascii="仿宋_GB2312" w:eastAsia="仿宋_GB2312" w:cs="仿宋_GB2312"/>
          <w:color w:val="000000"/>
          <w:sz w:val="32"/>
          <w:szCs w:val="32"/>
        </w:rPr>
        <w:t>。</w:t>
      </w:r>
    </w:p>
    <w:p>
      <w:pPr>
        <w:autoSpaceDE w:val="0"/>
        <w:autoSpaceDN w:val="0"/>
        <w:adjustRightInd w:val="0"/>
        <w:spacing w:line="600" w:lineRule="exact"/>
        <w:ind w:firstLine="642" w:firstLineChars="200"/>
        <w:jc w:val="left"/>
        <w:outlineLvl w:val="2"/>
        <w:rPr>
          <w:rFonts w:ascii="仿宋_GB2312" w:eastAsia="仿宋_GB2312"/>
          <w:b/>
          <w:bCs/>
          <w:color w:val="000000"/>
          <w:sz w:val="32"/>
          <w:szCs w:val="32"/>
        </w:rPr>
      </w:pPr>
      <w:bookmarkStart w:id="54" w:name="_Toc15377224"/>
      <w:r>
        <w:rPr>
          <w:rFonts w:hint="eastAsia" w:ascii="仿宋_GB2312" w:eastAsia="仿宋_GB2312" w:cs="仿宋_GB2312"/>
          <w:b/>
          <w:bCs/>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_GB2312" w:eastAsia="仿宋_GB2312"/>
          <w:b/>
          <w:bCs/>
          <w:color w:val="FF0000"/>
          <w:sz w:val="32"/>
          <w:szCs w:val="32"/>
        </w:rPr>
      </w:pPr>
      <w:r>
        <w:rPr>
          <w:rFonts w:hint="eastAsia" w:ascii="仿宋_GB2312" w:eastAsia="仿宋_GB2312" w:cs="仿宋_GB2312"/>
          <w:color w:val="000000"/>
          <w:sz w:val="32"/>
          <w:szCs w:val="32"/>
        </w:rPr>
        <w:t>截至</w:t>
      </w:r>
      <w:r>
        <w:rPr>
          <w:rFonts w:ascii="仿宋_GB2312" w:eastAsia="仿宋_GB2312" w:cs="仿宋_GB2312"/>
          <w:color w:val="000000"/>
          <w:sz w:val="32"/>
          <w:szCs w:val="32"/>
        </w:rPr>
        <w:t>2020</w:t>
      </w:r>
      <w:r>
        <w:rPr>
          <w:rFonts w:hint="eastAsia" w:ascii="仿宋_GB2312" w:eastAsia="仿宋_GB2312" w:cs="仿宋_GB2312"/>
          <w:color w:val="000000"/>
          <w:sz w:val="32"/>
          <w:szCs w:val="32"/>
        </w:rPr>
        <w:t>年</w:t>
      </w:r>
      <w:r>
        <w:rPr>
          <w:rFonts w:ascii="仿宋_GB2312" w:eastAsia="仿宋_GB2312" w:cs="仿宋_GB2312"/>
          <w:color w:val="000000"/>
          <w:sz w:val="32"/>
          <w:szCs w:val="32"/>
        </w:rPr>
        <w:t>12</w:t>
      </w:r>
      <w:r>
        <w:rPr>
          <w:rFonts w:hint="eastAsia" w:ascii="仿宋_GB2312" w:eastAsia="仿宋_GB2312" w:cs="仿宋_GB2312"/>
          <w:color w:val="000000"/>
          <w:sz w:val="32"/>
          <w:szCs w:val="32"/>
        </w:rPr>
        <w:t>月</w:t>
      </w:r>
      <w:r>
        <w:rPr>
          <w:rFonts w:ascii="仿宋_GB2312" w:eastAsia="仿宋_GB2312" w:cs="仿宋_GB2312"/>
          <w:color w:val="000000"/>
          <w:sz w:val="32"/>
          <w:szCs w:val="32"/>
        </w:rPr>
        <w:t>31</w:t>
      </w:r>
      <w:r>
        <w:rPr>
          <w:rFonts w:hint="eastAsia" w:ascii="仿宋_GB2312" w:eastAsia="仿宋_GB2312" w:cs="仿宋_GB2312"/>
          <w:color w:val="000000"/>
          <w:sz w:val="32"/>
          <w:szCs w:val="32"/>
        </w:rPr>
        <w:t>日，我局共有车辆</w:t>
      </w:r>
      <w:r>
        <w:rPr>
          <w:rFonts w:ascii="仿宋_GB2312" w:eastAsia="仿宋_GB2312" w:cs="仿宋_GB2312"/>
          <w:color w:val="000000"/>
          <w:sz w:val="32"/>
          <w:szCs w:val="32"/>
        </w:rPr>
        <w:t>64</w:t>
      </w:r>
      <w:r>
        <w:rPr>
          <w:rFonts w:hint="eastAsia" w:ascii="仿宋_GB2312" w:eastAsia="仿宋_GB2312" w:cs="仿宋_GB2312"/>
          <w:color w:val="000000"/>
          <w:sz w:val="32"/>
          <w:szCs w:val="32"/>
        </w:rPr>
        <w:t>辆，其中：主要领导干部用车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辆、机要通信用车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辆、应急保障用车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辆、一般执法执勤用车</w:t>
      </w:r>
      <w:r>
        <w:rPr>
          <w:rFonts w:ascii="仿宋_GB2312" w:eastAsia="仿宋_GB2312" w:cs="仿宋_GB2312"/>
          <w:color w:val="000000"/>
          <w:sz w:val="32"/>
          <w:szCs w:val="32"/>
        </w:rPr>
        <w:t>55</w:t>
      </w:r>
      <w:r>
        <w:rPr>
          <w:rFonts w:hint="eastAsia" w:ascii="仿宋_GB2312" w:eastAsia="仿宋_GB2312" w:cs="仿宋_GB2312"/>
          <w:color w:val="000000"/>
          <w:sz w:val="32"/>
          <w:szCs w:val="32"/>
        </w:rPr>
        <w:t>辆、特种专业技术用车</w:t>
      </w:r>
      <w:r>
        <w:rPr>
          <w:rFonts w:ascii="仿宋_GB2312" w:eastAsia="仿宋_GB2312" w:cs="仿宋_GB2312"/>
          <w:color w:val="000000"/>
          <w:sz w:val="32"/>
          <w:szCs w:val="32"/>
        </w:rPr>
        <w:t>9</w:t>
      </w:r>
      <w:r>
        <w:rPr>
          <w:rFonts w:hint="eastAsia" w:ascii="仿宋_GB2312" w:eastAsia="仿宋_GB2312" w:cs="仿宋_GB2312"/>
          <w:color w:val="000000"/>
          <w:sz w:val="32"/>
          <w:szCs w:val="32"/>
        </w:rPr>
        <w:t>辆、其他用车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辆，单价</w:t>
      </w:r>
      <w:r>
        <w:rPr>
          <w:rFonts w:ascii="仿宋_GB2312" w:eastAsia="仿宋_GB2312" w:cs="仿宋_GB2312"/>
          <w:color w:val="000000"/>
          <w:sz w:val="32"/>
          <w:szCs w:val="32"/>
        </w:rPr>
        <w:t>50</w:t>
      </w:r>
      <w:r>
        <w:rPr>
          <w:rFonts w:hint="eastAsia" w:ascii="仿宋_GB2312" w:eastAsia="仿宋_GB2312" w:cs="仿宋_GB2312"/>
          <w:color w:val="000000"/>
          <w:sz w:val="32"/>
          <w:szCs w:val="32"/>
        </w:rPr>
        <w:t>万元以上通用设备</w:t>
      </w:r>
      <w:r>
        <w:rPr>
          <w:rFonts w:ascii="仿宋_GB2312" w:eastAsia="仿宋_GB2312" w:cs="仿宋_GB2312"/>
          <w:color w:val="000000"/>
          <w:sz w:val="32"/>
          <w:szCs w:val="32"/>
        </w:rPr>
        <w:t>1</w:t>
      </w:r>
      <w:r>
        <w:rPr>
          <w:rFonts w:hint="eastAsia" w:ascii="仿宋_GB2312" w:eastAsia="仿宋_GB2312" w:cs="仿宋_GB2312"/>
          <w:color w:val="000000"/>
          <w:sz w:val="32"/>
          <w:szCs w:val="32"/>
        </w:rPr>
        <w:t>台，单价</w:t>
      </w:r>
      <w:r>
        <w:rPr>
          <w:rFonts w:ascii="仿宋_GB2312" w:eastAsia="仿宋_GB2312" w:cs="仿宋_GB2312"/>
          <w:color w:val="000000"/>
          <w:sz w:val="32"/>
          <w:szCs w:val="32"/>
        </w:rPr>
        <w:t>100</w:t>
      </w:r>
      <w:r>
        <w:rPr>
          <w:rFonts w:hint="eastAsia" w:ascii="仿宋_GB2312" w:eastAsia="仿宋_GB2312" w:cs="仿宋_GB2312"/>
          <w:color w:val="000000"/>
          <w:sz w:val="32"/>
          <w:szCs w:val="32"/>
        </w:rPr>
        <w:t>万元以上专用设备</w:t>
      </w:r>
      <w:r>
        <w:rPr>
          <w:rFonts w:ascii="仿宋_GB2312" w:eastAsia="仿宋_GB2312" w:cs="仿宋_GB2312"/>
          <w:color w:val="000000"/>
          <w:sz w:val="32"/>
          <w:szCs w:val="32"/>
        </w:rPr>
        <w:t>0</w:t>
      </w:r>
      <w:r>
        <w:rPr>
          <w:rFonts w:hint="eastAsia" w:ascii="仿宋_GB2312" w:eastAsia="仿宋_GB2312" w:cs="仿宋_GB2312"/>
          <w:color w:val="000000"/>
          <w:sz w:val="32"/>
          <w:szCs w:val="32"/>
        </w:rPr>
        <w:t>台（套）。</w:t>
      </w:r>
    </w:p>
    <w:p>
      <w:pPr>
        <w:autoSpaceDE w:val="0"/>
        <w:autoSpaceDN w:val="0"/>
        <w:adjustRightInd w:val="0"/>
        <w:spacing w:line="600" w:lineRule="exact"/>
        <w:ind w:firstLine="642" w:firstLineChars="200"/>
        <w:jc w:val="left"/>
        <w:outlineLvl w:val="2"/>
        <w:rPr>
          <w:rFonts w:ascii="仿宋_GB2312" w:eastAsia="仿宋_GB2312"/>
          <w:b/>
          <w:bCs/>
          <w:color w:val="000000"/>
          <w:sz w:val="32"/>
          <w:szCs w:val="32"/>
        </w:rPr>
      </w:pPr>
      <w:r>
        <w:rPr>
          <w:rFonts w:hint="eastAsia" w:ascii="仿宋_GB2312" w:eastAsia="仿宋_GB2312" w:cs="仿宋_GB2312"/>
          <w:b/>
          <w:bCs/>
          <w:color w:val="000000"/>
          <w:sz w:val="32"/>
          <w:szCs w:val="32"/>
        </w:rPr>
        <w:t>（四）预算绩效管理情况</w:t>
      </w:r>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s="仿宋_GB2312"/>
          <w:color w:val="000000"/>
          <w:sz w:val="32"/>
          <w:szCs w:val="32"/>
        </w:rPr>
        <w:t>根据预算绩效管理要求，本部门（单位）在年初预算编制阶段，组织对</w:t>
      </w:r>
      <w:r>
        <w:rPr>
          <w:rFonts w:ascii="仿宋_GB2312" w:eastAsia="仿宋_GB2312" w:cs="仿宋_GB2312"/>
          <w:color w:val="000000"/>
          <w:sz w:val="32"/>
          <w:szCs w:val="32"/>
        </w:rPr>
        <w:t>5</w:t>
      </w:r>
      <w:r>
        <w:rPr>
          <w:rFonts w:hint="eastAsia" w:ascii="仿宋_GB2312" w:eastAsia="仿宋_GB2312" w:cs="仿宋_GB2312"/>
          <w:color w:val="000000"/>
          <w:sz w:val="32"/>
          <w:szCs w:val="32"/>
        </w:rPr>
        <w:t>项目开展了预算事前绩效评估，对</w:t>
      </w:r>
      <w:r>
        <w:rPr>
          <w:rFonts w:ascii="仿宋_GB2312" w:eastAsia="仿宋_GB2312" w:cs="仿宋_GB2312"/>
          <w:color w:val="000000"/>
          <w:sz w:val="32"/>
          <w:szCs w:val="32"/>
        </w:rPr>
        <w:t>5</w:t>
      </w:r>
      <w:r>
        <w:rPr>
          <w:rFonts w:hint="eastAsia" w:ascii="仿宋_GB2312" w:eastAsia="仿宋_GB2312" w:cs="仿宋_GB2312"/>
          <w:color w:val="000000"/>
          <w:sz w:val="32"/>
          <w:szCs w:val="32"/>
        </w:rPr>
        <w:t>个项目编制了绩效目标，预算执行过程中，选取</w:t>
      </w:r>
      <w:r>
        <w:rPr>
          <w:rFonts w:ascii="仿宋_GB2312" w:eastAsia="仿宋_GB2312" w:cs="仿宋_GB2312"/>
          <w:color w:val="000000"/>
          <w:sz w:val="32"/>
          <w:szCs w:val="32"/>
        </w:rPr>
        <w:t>5</w:t>
      </w:r>
      <w:r>
        <w:rPr>
          <w:rFonts w:hint="eastAsia" w:ascii="仿宋_GB2312" w:eastAsia="仿宋_GB2312" w:cs="仿宋_GB2312"/>
          <w:color w:val="000000"/>
          <w:sz w:val="32"/>
          <w:szCs w:val="32"/>
        </w:rPr>
        <w:t>个项目开展绩效监控，年终执行完毕后，对</w:t>
      </w:r>
      <w:r>
        <w:rPr>
          <w:rFonts w:ascii="仿宋_GB2312" w:eastAsia="仿宋_GB2312" w:cs="仿宋_GB2312"/>
          <w:color w:val="000000"/>
          <w:sz w:val="32"/>
          <w:szCs w:val="32"/>
        </w:rPr>
        <w:t>5</w:t>
      </w:r>
      <w:r>
        <w:rPr>
          <w:rFonts w:hint="eastAsia" w:ascii="仿宋_GB2312" w:eastAsia="仿宋_GB2312" w:cs="仿宋_GB2312"/>
          <w:color w:val="000000"/>
          <w:sz w:val="32"/>
          <w:szCs w:val="32"/>
        </w:rPr>
        <w:t>个项目开展了绩效目标完成情况自评。</w:t>
      </w:r>
    </w:p>
    <w:p>
      <w:pPr>
        <w:widowControl/>
        <w:spacing w:line="576"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本部门按要求对</w:t>
      </w:r>
      <w:r>
        <w:rPr>
          <w:rFonts w:ascii="仿宋_GB2312" w:eastAsia="仿宋_GB2312" w:cs="仿宋_GB2312"/>
          <w:color w:val="000000"/>
          <w:sz w:val="32"/>
          <w:szCs w:val="32"/>
        </w:rPr>
        <w:t>2020</w:t>
      </w:r>
      <w:r>
        <w:rPr>
          <w:rFonts w:hint="eastAsia" w:ascii="仿宋_GB2312" w:eastAsia="仿宋_GB2312" w:cs="仿宋_GB2312"/>
          <w:color w:val="000000"/>
          <w:sz w:val="32"/>
          <w:szCs w:val="32"/>
        </w:rPr>
        <w:t>年部门整体支出开展绩效自评，从评价情况来看我局部门整体支出绩效评价自查自评结果良好，全年基本支出保证了部门的正常运行和日常工作的正常开展，项目支出保障了重点工作的开展，绩效目标得到较好实现，绩效管理水平不断提高，绩效指标体系逐渐丰富和完善。</w:t>
      </w:r>
    </w:p>
    <w:p>
      <w:pPr>
        <w:numPr>
          <w:ilvl w:val="0"/>
          <w:numId w:val="4"/>
        </w:numPr>
        <w:ind w:left="0" w:firstLine="642" w:firstLineChars="200"/>
        <w:jc w:val="left"/>
        <w:rPr>
          <w:rFonts w:ascii="仿宋_GB2312" w:eastAsia="仿宋_GB2312"/>
          <w:b/>
          <w:bCs/>
          <w:color w:val="000000"/>
          <w:sz w:val="32"/>
          <w:szCs w:val="32"/>
        </w:rPr>
      </w:pPr>
      <w:r>
        <w:rPr>
          <w:rFonts w:hint="eastAsia" w:ascii="仿宋_GB2312" w:eastAsia="仿宋_GB2312" w:cs="仿宋_GB2312"/>
          <w:b/>
          <w:bCs/>
          <w:color w:val="000000"/>
          <w:sz w:val="32"/>
          <w:szCs w:val="32"/>
        </w:rPr>
        <w:t>项目绩效目标完成情况</w:t>
      </w:r>
    </w:p>
    <w:p>
      <w:pPr>
        <w:ind w:firstLine="640" w:firstLineChars="200"/>
        <w:jc w:val="left"/>
        <w:rPr>
          <w:rFonts w:ascii="仿宋_GB2312" w:eastAsia="仿宋_GB2312"/>
          <w:color w:val="000000"/>
          <w:sz w:val="32"/>
          <w:szCs w:val="32"/>
        </w:rPr>
      </w:pPr>
      <w:r>
        <w:rPr>
          <w:rFonts w:hint="eastAsia" w:ascii="仿宋_GB2312" w:eastAsia="仿宋_GB2312" w:cs="仿宋_GB2312"/>
          <w:color w:val="000000"/>
          <w:sz w:val="32"/>
          <w:szCs w:val="32"/>
        </w:rPr>
        <w:t>本部门在</w:t>
      </w:r>
      <w:r>
        <w:rPr>
          <w:rFonts w:ascii="仿宋_GB2312" w:eastAsia="仿宋_GB2312" w:cs="仿宋_GB2312"/>
          <w:color w:val="000000"/>
          <w:sz w:val="32"/>
          <w:szCs w:val="32"/>
        </w:rPr>
        <w:t>2020</w:t>
      </w:r>
      <w:r>
        <w:rPr>
          <w:rFonts w:hint="eastAsia" w:ascii="仿宋_GB2312" w:eastAsia="仿宋_GB2312" w:cs="仿宋_GB2312"/>
          <w:color w:val="000000"/>
          <w:sz w:val="32"/>
          <w:szCs w:val="32"/>
        </w:rPr>
        <w:t>年度部门决算中反映“</w:t>
      </w:r>
      <w:r>
        <w:rPr>
          <w:rFonts w:ascii="仿宋_GB2312" w:eastAsia="仿宋_GB2312" w:cs="仿宋_GB2312"/>
          <w:color w:val="000000"/>
          <w:sz w:val="32"/>
          <w:szCs w:val="32"/>
        </w:rPr>
        <w:t>2020</w:t>
      </w:r>
      <w:r>
        <w:rPr>
          <w:rFonts w:hint="eastAsia" w:ascii="仿宋_GB2312" w:eastAsia="仿宋_GB2312" w:cs="仿宋_GB2312"/>
          <w:color w:val="000000"/>
          <w:sz w:val="32"/>
          <w:szCs w:val="32"/>
        </w:rPr>
        <w:t>年辅警经费”、“第一书记津补贴”、“</w:t>
      </w:r>
      <w:r>
        <w:rPr>
          <w:rFonts w:ascii="仿宋_GB2312" w:eastAsia="仿宋_GB2312" w:cs="仿宋_GB2312"/>
          <w:color w:val="000000"/>
          <w:sz w:val="32"/>
          <w:szCs w:val="32"/>
        </w:rPr>
        <w:t>2020</w:t>
      </w:r>
      <w:r>
        <w:rPr>
          <w:rFonts w:hint="eastAsia" w:ascii="仿宋_GB2312" w:eastAsia="仿宋_GB2312" w:cs="仿宋_GB2312"/>
          <w:color w:val="000000"/>
          <w:sz w:val="32"/>
          <w:szCs w:val="32"/>
        </w:rPr>
        <w:t>年禁毒经费”、“</w:t>
      </w:r>
      <w:r>
        <w:rPr>
          <w:rFonts w:ascii="仿宋_GB2312" w:eastAsia="仿宋_GB2312" w:cs="仿宋_GB2312"/>
          <w:color w:val="000000"/>
          <w:sz w:val="32"/>
          <w:szCs w:val="32"/>
        </w:rPr>
        <w:t>2020</w:t>
      </w:r>
      <w:r>
        <w:rPr>
          <w:rFonts w:hint="eastAsia" w:ascii="仿宋_GB2312" w:eastAsia="仿宋_GB2312" w:cs="仿宋_GB2312"/>
          <w:color w:val="000000"/>
          <w:sz w:val="32"/>
          <w:szCs w:val="32"/>
        </w:rPr>
        <w:t>年值勤津补贴”、“</w:t>
      </w:r>
      <w:r>
        <w:rPr>
          <w:rFonts w:ascii="仿宋_GB2312" w:eastAsia="仿宋_GB2312" w:cs="仿宋_GB2312"/>
          <w:color w:val="000000"/>
          <w:sz w:val="32"/>
          <w:szCs w:val="32"/>
        </w:rPr>
        <w:t>2020</w:t>
      </w:r>
      <w:r>
        <w:rPr>
          <w:rFonts w:hint="eastAsia" w:ascii="仿宋_GB2312" w:eastAsia="仿宋_GB2312" w:cs="仿宋_GB2312"/>
          <w:color w:val="000000"/>
          <w:sz w:val="32"/>
          <w:szCs w:val="32"/>
        </w:rPr>
        <w:t>年人民警察工作日之外加班补贴”等</w:t>
      </w:r>
      <w:r>
        <w:rPr>
          <w:rFonts w:ascii="仿宋_GB2312" w:eastAsia="仿宋_GB2312" w:cs="仿宋_GB2312"/>
          <w:color w:val="000000"/>
          <w:sz w:val="32"/>
          <w:szCs w:val="32"/>
        </w:rPr>
        <w:t>5</w:t>
      </w:r>
      <w:r>
        <w:rPr>
          <w:rFonts w:hint="eastAsia" w:ascii="仿宋_GB2312" w:eastAsia="仿宋_GB2312" w:cs="仿宋_GB2312"/>
          <w:color w:val="000000"/>
          <w:sz w:val="32"/>
          <w:szCs w:val="32"/>
        </w:rPr>
        <w:t>个项目绩效目标实际完成情况。</w:t>
      </w:r>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s="仿宋_GB2312"/>
          <w:color w:val="000000"/>
          <w:sz w:val="32"/>
          <w:szCs w:val="32"/>
        </w:rPr>
        <w:t>（</w:t>
      </w:r>
      <w:r>
        <w:rPr>
          <w:rFonts w:ascii="仿宋_GB2312" w:eastAsia="仿宋_GB2312" w:cs="仿宋_GB2312"/>
          <w:color w:val="000000"/>
          <w:sz w:val="32"/>
          <w:szCs w:val="32"/>
        </w:rPr>
        <w:t>1</w:t>
      </w:r>
      <w:r>
        <w:rPr>
          <w:rFonts w:hint="eastAsia" w:ascii="仿宋_GB2312" w:eastAsia="仿宋_GB2312" w:cs="仿宋_GB2312"/>
          <w:color w:val="000000"/>
          <w:sz w:val="32"/>
          <w:szCs w:val="32"/>
        </w:rPr>
        <w:t>）</w:t>
      </w:r>
      <w:r>
        <w:rPr>
          <w:rFonts w:ascii="仿宋_GB2312" w:eastAsia="仿宋_GB2312" w:cs="仿宋_GB2312"/>
          <w:color w:val="000000"/>
          <w:sz w:val="32"/>
          <w:szCs w:val="32"/>
        </w:rPr>
        <w:t>2020</w:t>
      </w:r>
      <w:r>
        <w:rPr>
          <w:rFonts w:hint="eastAsia" w:ascii="仿宋_GB2312" w:eastAsia="仿宋_GB2312" w:cs="仿宋_GB2312"/>
          <w:color w:val="000000"/>
          <w:sz w:val="32"/>
          <w:szCs w:val="32"/>
        </w:rPr>
        <w:t>年辅警经费项目绩效目标完成情况综述。项目全年预算数</w:t>
      </w:r>
      <w:r>
        <w:rPr>
          <w:rFonts w:ascii="仿宋_GB2312" w:eastAsia="仿宋_GB2312" w:cs="仿宋_GB2312"/>
          <w:color w:val="000000"/>
          <w:sz w:val="32"/>
          <w:szCs w:val="32"/>
        </w:rPr>
        <w:t>773.29</w:t>
      </w:r>
      <w:r>
        <w:rPr>
          <w:rFonts w:hint="eastAsia" w:ascii="仿宋_GB2312" w:eastAsia="仿宋_GB2312" w:cs="仿宋_GB2312"/>
          <w:color w:val="000000"/>
          <w:sz w:val="32"/>
          <w:szCs w:val="32"/>
        </w:rPr>
        <w:t>万元，执行数为</w:t>
      </w:r>
      <w:r>
        <w:rPr>
          <w:rFonts w:ascii="仿宋_GB2312" w:eastAsia="仿宋_GB2312" w:cs="仿宋_GB2312"/>
          <w:color w:val="000000"/>
          <w:sz w:val="32"/>
          <w:szCs w:val="32"/>
        </w:rPr>
        <w:t>773.29</w:t>
      </w:r>
      <w:r>
        <w:rPr>
          <w:rFonts w:hint="eastAsia" w:ascii="仿宋_GB2312" w:eastAsia="仿宋_GB2312" w:cs="仿宋_GB2312"/>
          <w:color w:val="000000"/>
          <w:sz w:val="32"/>
          <w:szCs w:val="32"/>
        </w:rPr>
        <w:t>万元，完成预算的</w:t>
      </w:r>
      <w:r>
        <w:rPr>
          <w:rFonts w:ascii="仿宋_GB2312" w:eastAsia="仿宋_GB2312" w:cs="仿宋_GB2312"/>
          <w:color w:val="000000"/>
          <w:sz w:val="32"/>
          <w:szCs w:val="32"/>
        </w:rPr>
        <w:t>100%</w:t>
      </w:r>
      <w:r>
        <w:rPr>
          <w:rFonts w:hint="eastAsia" w:ascii="仿宋_GB2312" w:eastAsia="仿宋_GB2312" w:cs="仿宋_GB2312"/>
          <w:color w:val="000000"/>
          <w:sz w:val="32"/>
          <w:szCs w:val="32"/>
        </w:rPr>
        <w:t>。通过项目实施，协助开展警务工作，提升社会治理能力，进一步维护社会治安稳定、打击违法犯罪。</w:t>
      </w:r>
    </w:p>
    <w:p>
      <w:pPr>
        <w:autoSpaceDE w:val="0"/>
        <w:autoSpaceDN w:val="0"/>
        <w:adjustRightInd w:val="0"/>
        <w:spacing w:line="600" w:lineRule="exact"/>
        <w:ind w:firstLine="640" w:firstLineChars="200"/>
        <w:jc w:val="left"/>
        <w:rPr>
          <w:rFonts w:ascii="仿宋_GB2312" w:eastAsia="仿宋_GB2312" w:cs="仿宋_GB2312"/>
          <w:color w:val="000000"/>
          <w:sz w:val="32"/>
          <w:szCs w:val="32"/>
        </w:rPr>
      </w:pPr>
      <w:r>
        <w:rPr>
          <w:rFonts w:hint="eastAsia" w:ascii="仿宋_GB2312" w:eastAsia="仿宋_GB2312" w:cs="仿宋_GB2312"/>
          <w:color w:val="000000"/>
          <w:sz w:val="32"/>
          <w:szCs w:val="32"/>
        </w:rPr>
        <w:t>（</w:t>
      </w:r>
      <w:r>
        <w:rPr>
          <w:rFonts w:ascii="仿宋_GB2312" w:eastAsia="仿宋_GB2312" w:cs="仿宋_GB2312"/>
          <w:color w:val="000000"/>
          <w:sz w:val="32"/>
          <w:szCs w:val="32"/>
        </w:rPr>
        <w:t>2</w:t>
      </w:r>
      <w:r>
        <w:rPr>
          <w:rFonts w:hint="eastAsia" w:ascii="仿宋_GB2312" w:eastAsia="仿宋_GB2312" w:cs="仿宋_GB2312"/>
          <w:color w:val="000000"/>
          <w:sz w:val="32"/>
          <w:szCs w:val="32"/>
        </w:rPr>
        <w:t>）第一书记津补贴项目绩效目标完成情况综述。项目全年预算数</w:t>
      </w:r>
      <w:r>
        <w:rPr>
          <w:rFonts w:ascii="仿宋_GB2312" w:eastAsia="仿宋_GB2312" w:cs="仿宋_GB2312"/>
          <w:color w:val="000000"/>
          <w:sz w:val="32"/>
          <w:szCs w:val="32"/>
        </w:rPr>
        <w:t>2.61</w:t>
      </w:r>
      <w:r>
        <w:rPr>
          <w:rFonts w:hint="eastAsia" w:ascii="仿宋_GB2312" w:eastAsia="仿宋_GB2312" w:cs="仿宋_GB2312"/>
          <w:color w:val="000000"/>
          <w:sz w:val="32"/>
          <w:szCs w:val="32"/>
        </w:rPr>
        <w:t>万元，执行数为</w:t>
      </w:r>
      <w:r>
        <w:rPr>
          <w:rFonts w:ascii="仿宋_GB2312" w:eastAsia="仿宋_GB2312" w:cs="仿宋_GB2312"/>
          <w:color w:val="000000"/>
          <w:sz w:val="32"/>
          <w:szCs w:val="32"/>
        </w:rPr>
        <w:t>2.61</w:t>
      </w:r>
      <w:r>
        <w:rPr>
          <w:rFonts w:hint="eastAsia" w:ascii="仿宋_GB2312" w:eastAsia="仿宋_GB2312" w:cs="仿宋_GB2312"/>
          <w:color w:val="000000"/>
          <w:sz w:val="32"/>
          <w:szCs w:val="32"/>
        </w:rPr>
        <w:t>万元，完成预算的</w:t>
      </w:r>
      <w:r>
        <w:rPr>
          <w:rFonts w:ascii="仿宋_GB2312" w:eastAsia="仿宋_GB2312" w:cs="仿宋_GB2312"/>
          <w:color w:val="000000"/>
          <w:sz w:val="32"/>
          <w:szCs w:val="32"/>
        </w:rPr>
        <w:t>100%</w:t>
      </w:r>
      <w:r>
        <w:rPr>
          <w:rFonts w:hint="eastAsia" w:ascii="仿宋_GB2312" w:eastAsia="仿宋_GB2312" w:cs="仿宋_GB2312"/>
          <w:color w:val="000000"/>
          <w:sz w:val="32"/>
          <w:szCs w:val="32"/>
        </w:rPr>
        <w:t>。通过项目实施，开展“回头看”“回关帮”，巩固脱贫成果。力争做到“五个结合”，持续发力，不让脱贫户再返贫。</w:t>
      </w:r>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s="仿宋_GB2312"/>
          <w:color w:val="000000"/>
          <w:sz w:val="32"/>
          <w:szCs w:val="32"/>
        </w:rPr>
        <w:t>（</w:t>
      </w:r>
      <w:r>
        <w:rPr>
          <w:rFonts w:ascii="仿宋_GB2312" w:eastAsia="仿宋_GB2312" w:cs="仿宋_GB2312"/>
          <w:color w:val="000000"/>
          <w:sz w:val="32"/>
          <w:szCs w:val="32"/>
        </w:rPr>
        <w:t>3</w:t>
      </w:r>
      <w:r>
        <w:rPr>
          <w:rFonts w:hint="eastAsia" w:ascii="仿宋_GB2312" w:eastAsia="仿宋_GB2312" w:cs="仿宋_GB2312"/>
          <w:color w:val="000000"/>
          <w:sz w:val="32"/>
          <w:szCs w:val="32"/>
        </w:rPr>
        <w:t>）</w:t>
      </w:r>
      <w:r>
        <w:rPr>
          <w:rFonts w:ascii="仿宋_GB2312" w:eastAsia="仿宋_GB2312" w:cs="仿宋_GB2312"/>
          <w:color w:val="000000"/>
          <w:sz w:val="32"/>
          <w:szCs w:val="32"/>
        </w:rPr>
        <w:t>2020</w:t>
      </w:r>
      <w:r>
        <w:rPr>
          <w:rFonts w:hint="eastAsia" w:ascii="仿宋_GB2312" w:eastAsia="仿宋_GB2312" w:cs="仿宋_GB2312"/>
          <w:color w:val="000000"/>
          <w:sz w:val="32"/>
          <w:szCs w:val="32"/>
        </w:rPr>
        <w:t>年禁毒经费项目绩效目标完成情况综述。项目全年预算数</w:t>
      </w:r>
      <w:r>
        <w:rPr>
          <w:rFonts w:ascii="仿宋_GB2312" w:eastAsia="仿宋_GB2312" w:cs="仿宋_GB2312"/>
          <w:color w:val="000000"/>
          <w:sz w:val="32"/>
          <w:szCs w:val="32"/>
        </w:rPr>
        <w:t>30.08</w:t>
      </w:r>
      <w:r>
        <w:rPr>
          <w:rFonts w:hint="eastAsia" w:ascii="仿宋_GB2312" w:eastAsia="仿宋_GB2312" w:cs="仿宋_GB2312"/>
          <w:color w:val="000000"/>
          <w:sz w:val="32"/>
          <w:szCs w:val="32"/>
        </w:rPr>
        <w:t>万元，执行数为</w:t>
      </w:r>
      <w:r>
        <w:rPr>
          <w:rFonts w:ascii="仿宋_GB2312" w:eastAsia="仿宋_GB2312" w:cs="仿宋_GB2312"/>
          <w:color w:val="000000"/>
          <w:sz w:val="32"/>
          <w:szCs w:val="32"/>
        </w:rPr>
        <w:t>30.08</w:t>
      </w:r>
      <w:r>
        <w:rPr>
          <w:rFonts w:hint="eastAsia" w:ascii="仿宋_GB2312" w:eastAsia="仿宋_GB2312" w:cs="仿宋_GB2312"/>
          <w:color w:val="000000"/>
          <w:sz w:val="32"/>
          <w:szCs w:val="32"/>
        </w:rPr>
        <w:t>万元，完成预算的</w:t>
      </w:r>
      <w:r>
        <w:rPr>
          <w:rFonts w:ascii="仿宋_GB2312" w:eastAsia="仿宋_GB2312" w:cs="仿宋_GB2312"/>
          <w:color w:val="000000"/>
          <w:sz w:val="32"/>
          <w:szCs w:val="32"/>
        </w:rPr>
        <w:t>100%</w:t>
      </w:r>
      <w:r>
        <w:rPr>
          <w:rFonts w:hint="eastAsia" w:ascii="仿宋_GB2312" w:eastAsia="仿宋_GB2312" w:cs="仿宋_GB2312"/>
          <w:color w:val="000000"/>
          <w:sz w:val="32"/>
          <w:szCs w:val="32"/>
        </w:rPr>
        <w:t>。通过项目实施，</w:t>
      </w:r>
      <w:r>
        <w:rPr>
          <w:rFonts w:hint="eastAsia" w:ascii="仿宋_GB2312" w:eastAsia="仿宋_GB2312"/>
          <w:sz w:val="32"/>
          <w:szCs w:val="32"/>
        </w:rPr>
        <w:t>坚持“打源头、摧网络、断通道、缩市场”，进一步加大对涉毒违法犯罪的打击力度，严格控制毒情形势。继续加强对吸贩毒重点人员的有效管控，最大限度地减少毒品违法犯罪的滋生土壤。以“茂县社区戒毒康复中心”持续加强吸毒人员管控，大力降低复吸率。扎实做好禁种铲毒工作，有效解决非法种植问题，力争“零种植”，确保“零产量”</w:t>
      </w:r>
      <w:r>
        <w:rPr>
          <w:rFonts w:hint="eastAsia" w:ascii="仿宋_GB2312" w:eastAsia="仿宋_GB2312" w:cs="仿宋_GB2312"/>
          <w:color w:val="000000"/>
          <w:sz w:val="32"/>
          <w:szCs w:val="32"/>
        </w:rPr>
        <w:t>。</w:t>
      </w:r>
    </w:p>
    <w:p>
      <w:pPr>
        <w:autoSpaceDE w:val="0"/>
        <w:autoSpaceDN w:val="0"/>
        <w:adjustRightInd w:val="0"/>
        <w:spacing w:line="600" w:lineRule="exact"/>
        <w:ind w:firstLine="640" w:firstLineChars="200"/>
        <w:jc w:val="left"/>
        <w:rPr>
          <w:rFonts w:ascii="仿宋_GB2312" w:eastAsia="仿宋_GB2312" w:cs="仿宋_GB2312"/>
          <w:color w:val="000000"/>
          <w:sz w:val="32"/>
          <w:szCs w:val="32"/>
        </w:rPr>
      </w:pPr>
      <w:r>
        <w:rPr>
          <w:rFonts w:hint="eastAsia" w:ascii="仿宋_GB2312" w:eastAsia="仿宋_GB2312" w:cs="仿宋_GB2312"/>
          <w:color w:val="000000"/>
          <w:sz w:val="32"/>
          <w:szCs w:val="32"/>
        </w:rPr>
        <w:t>（</w:t>
      </w:r>
      <w:r>
        <w:rPr>
          <w:rFonts w:ascii="仿宋_GB2312" w:eastAsia="仿宋_GB2312" w:cs="仿宋_GB2312"/>
          <w:color w:val="000000"/>
          <w:sz w:val="32"/>
          <w:szCs w:val="32"/>
        </w:rPr>
        <w:t>4</w:t>
      </w:r>
      <w:r>
        <w:rPr>
          <w:rFonts w:hint="eastAsia" w:ascii="仿宋_GB2312" w:eastAsia="仿宋_GB2312" w:cs="仿宋_GB2312"/>
          <w:color w:val="000000"/>
          <w:sz w:val="32"/>
          <w:szCs w:val="32"/>
        </w:rPr>
        <w:t>）</w:t>
      </w:r>
      <w:r>
        <w:rPr>
          <w:rFonts w:ascii="仿宋_GB2312" w:eastAsia="仿宋_GB2312" w:cs="仿宋_GB2312"/>
          <w:color w:val="000000"/>
          <w:sz w:val="32"/>
          <w:szCs w:val="32"/>
        </w:rPr>
        <w:t>2020</w:t>
      </w:r>
      <w:r>
        <w:rPr>
          <w:rFonts w:hint="eastAsia" w:ascii="仿宋_GB2312" w:eastAsia="仿宋_GB2312" w:cs="仿宋_GB2312"/>
          <w:color w:val="000000"/>
          <w:sz w:val="32"/>
          <w:szCs w:val="32"/>
        </w:rPr>
        <w:t>年值勤津补贴项目绩效目标完成情况综述。项目全年预算数</w:t>
      </w:r>
      <w:r>
        <w:rPr>
          <w:rFonts w:ascii="仿宋_GB2312" w:eastAsia="仿宋_GB2312" w:cs="仿宋_GB2312"/>
          <w:color w:val="000000"/>
          <w:sz w:val="32"/>
          <w:szCs w:val="32"/>
        </w:rPr>
        <w:t>214.15</w:t>
      </w:r>
      <w:r>
        <w:rPr>
          <w:rFonts w:hint="eastAsia" w:ascii="仿宋_GB2312" w:eastAsia="仿宋_GB2312" w:cs="仿宋_GB2312"/>
          <w:color w:val="000000"/>
          <w:sz w:val="32"/>
          <w:szCs w:val="32"/>
        </w:rPr>
        <w:t>万元，执行数为</w:t>
      </w:r>
      <w:r>
        <w:rPr>
          <w:rFonts w:ascii="仿宋_GB2312" w:eastAsia="仿宋_GB2312" w:cs="仿宋_GB2312"/>
          <w:color w:val="000000"/>
          <w:sz w:val="32"/>
          <w:szCs w:val="32"/>
        </w:rPr>
        <w:t>214.15</w:t>
      </w:r>
      <w:r>
        <w:rPr>
          <w:rFonts w:hint="eastAsia" w:ascii="仿宋_GB2312" w:eastAsia="仿宋_GB2312" w:cs="仿宋_GB2312"/>
          <w:color w:val="000000"/>
          <w:sz w:val="32"/>
          <w:szCs w:val="32"/>
        </w:rPr>
        <w:t>万元，完成预算的</w:t>
      </w:r>
      <w:r>
        <w:rPr>
          <w:rFonts w:ascii="仿宋_GB2312" w:eastAsia="仿宋_GB2312" w:cs="仿宋_GB2312"/>
          <w:color w:val="000000"/>
          <w:sz w:val="32"/>
          <w:szCs w:val="32"/>
        </w:rPr>
        <w:t>100%</w:t>
      </w:r>
      <w:r>
        <w:rPr>
          <w:rFonts w:hint="eastAsia" w:ascii="仿宋_GB2312" w:eastAsia="仿宋_GB2312" w:cs="仿宋_GB2312"/>
          <w:color w:val="000000"/>
          <w:sz w:val="32"/>
          <w:szCs w:val="32"/>
        </w:rPr>
        <w:t>。通过项目实施，维护稳定、行使治安行政管理和履行刑事执法，执行执法、巡逻、办案、保卫、突发事件处置、抢险救援、大型活动安保和履行取证、鉴定任务，以及与室外同步开展工作提供技术支持保障等；管理改造、教育惩戒被监管人员。</w:t>
      </w:r>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s="仿宋_GB2312"/>
          <w:color w:val="000000"/>
          <w:sz w:val="32"/>
          <w:szCs w:val="32"/>
        </w:rPr>
        <w:t>（</w:t>
      </w:r>
      <w:r>
        <w:rPr>
          <w:rFonts w:ascii="仿宋_GB2312" w:eastAsia="仿宋_GB2312" w:cs="仿宋_GB2312"/>
          <w:color w:val="000000"/>
          <w:sz w:val="32"/>
          <w:szCs w:val="32"/>
        </w:rPr>
        <w:t>5</w:t>
      </w:r>
      <w:r>
        <w:rPr>
          <w:rFonts w:hint="eastAsia" w:ascii="仿宋_GB2312" w:eastAsia="仿宋_GB2312" w:cs="仿宋_GB2312"/>
          <w:color w:val="000000"/>
          <w:sz w:val="32"/>
          <w:szCs w:val="32"/>
        </w:rPr>
        <w:t>）</w:t>
      </w:r>
      <w:r>
        <w:rPr>
          <w:rFonts w:ascii="仿宋_GB2312" w:eastAsia="仿宋_GB2312" w:cs="仿宋_GB2312"/>
          <w:color w:val="000000"/>
          <w:sz w:val="32"/>
          <w:szCs w:val="32"/>
        </w:rPr>
        <w:t>2020</w:t>
      </w:r>
      <w:r>
        <w:rPr>
          <w:rFonts w:hint="eastAsia" w:ascii="仿宋_GB2312" w:eastAsia="仿宋_GB2312" w:cs="仿宋_GB2312"/>
          <w:color w:val="000000"/>
          <w:sz w:val="32"/>
          <w:szCs w:val="32"/>
        </w:rPr>
        <w:t>年人民警察工作日之外加班补贴项目绩效目标完成情况综述。项目全年预算数</w:t>
      </w:r>
      <w:r>
        <w:rPr>
          <w:rFonts w:ascii="仿宋_GB2312" w:eastAsia="仿宋_GB2312" w:cs="仿宋_GB2312"/>
          <w:color w:val="000000"/>
          <w:sz w:val="32"/>
          <w:szCs w:val="32"/>
        </w:rPr>
        <w:t>145.8</w:t>
      </w:r>
      <w:r>
        <w:rPr>
          <w:rFonts w:hint="eastAsia" w:ascii="仿宋_GB2312" w:eastAsia="仿宋_GB2312" w:cs="仿宋_GB2312"/>
          <w:color w:val="000000"/>
          <w:sz w:val="32"/>
          <w:szCs w:val="32"/>
        </w:rPr>
        <w:t>万元，执行数为</w:t>
      </w:r>
      <w:r>
        <w:rPr>
          <w:rFonts w:ascii="仿宋_GB2312" w:eastAsia="仿宋_GB2312" w:cs="仿宋_GB2312"/>
          <w:color w:val="000000"/>
          <w:sz w:val="32"/>
          <w:szCs w:val="32"/>
        </w:rPr>
        <w:t>145.8</w:t>
      </w:r>
      <w:r>
        <w:rPr>
          <w:rFonts w:hint="eastAsia" w:ascii="仿宋_GB2312" w:eastAsia="仿宋_GB2312" w:cs="仿宋_GB2312"/>
          <w:color w:val="000000"/>
          <w:sz w:val="32"/>
          <w:szCs w:val="32"/>
        </w:rPr>
        <w:t>万元，完成预算的</w:t>
      </w:r>
      <w:r>
        <w:rPr>
          <w:rFonts w:ascii="仿宋_GB2312" w:eastAsia="仿宋_GB2312" w:cs="仿宋_GB2312"/>
          <w:color w:val="000000"/>
          <w:sz w:val="32"/>
          <w:szCs w:val="32"/>
        </w:rPr>
        <w:t>100%</w:t>
      </w:r>
      <w:r>
        <w:rPr>
          <w:rFonts w:hint="eastAsia" w:ascii="仿宋_GB2312" w:eastAsia="仿宋_GB2312" w:cs="仿宋_GB2312"/>
          <w:color w:val="000000"/>
          <w:sz w:val="32"/>
          <w:szCs w:val="32"/>
        </w:rPr>
        <w:t>。通过项目实施，</w:t>
      </w:r>
      <w:r>
        <w:rPr>
          <w:rFonts w:hint="eastAsia" w:ascii="仿宋_GB2312" w:eastAsia="仿宋_GB2312"/>
          <w:sz w:val="32"/>
          <w:szCs w:val="32"/>
        </w:rPr>
        <w:t>维护社会治安稳定、打击违法犯罪、保障人民安居乐业</w:t>
      </w:r>
      <w:r>
        <w:rPr>
          <w:rFonts w:hint="eastAsia" w:ascii="仿宋_GB2312" w:eastAsia="仿宋_GB2312" w:cs="仿宋_GB2312"/>
          <w:color w:val="000000"/>
          <w:sz w:val="32"/>
          <w:szCs w:val="32"/>
        </w:rPr>
        <w:t>。</w:t>
      </w:r>
    </w:p>
    <w:p>
      <w:pPr>
        <w:spacing w:line="580" w:lineRule="exact"/>
        <w:rPr>
          <w:rFonts w:ascii="仿宋_GB2312" w:eastAsia="仿宋_GB2312"/>
          <w:sz w:val="32"/>
          <w:szCs w:val="32"/>
        </w:rPr>
      </w:pPr>
    </w:p>
    <w:tbl>
      <w:tblPr>
        <w:tblStyle w:val="13"/>
        <w:tblpPr w:leftFromText="180" w:rightFromText="180" w:vertAnchor="text" w:horzAnchor="page" w:tblpXSpec="center" w:tblpY="423"/>
        <w:tblOverlap w:val="never"/>
        <w:tblW w:w="98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86"/>
        <w:gridCol w:w="1355"/>
        <w:gridCol w:w="1016"/>
        <w:gridCol w:w="2370"/>
        <w:gridCol w:w="2372"/>
        <w:gridCol w:w="23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6" w:hRule="atLeast"/>
        </w:trPr>
        <w:tc>
          <w:tcPr>
            <w:tcW w:w="9870" w:type="dxa"/>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hint="eastAsia" w:ascii="宋体" w:cs="宋体"/>
                <w:b/>
                <w:bCs/>
                <w:color w:val="000000"/>
                <w:kern w:val="0"/>
                <w:sz w:val="36"/>
                <w:szCs w:val="36"/>
              </w:rPr>
            </w:pPr>
          </w:p>
          <w:p>
            <w:pPr>
              <w:widowControl/>
              <w:jc w:val="center"/>
              <w:textAlignment w:val="center"/>
              <w:rPr>
                <w:rFonts w:hint="eastAsia" w:ascii="宋体" w:cs="宋体"/>
                <w:b/>
                <w:bCs/>
                <w:color w:val="000000"/>
                <w:kern w:val="0"/>
                <w:sz w:val="36"/>
                <w:szCs w:val="36"/>
              </w:rPr>
            </w:pPr>
          </w:p>
          <w:p>
            <w:pPr>
              <w:widowControl/>
              <w:jc w:val="center"/>
              <w:textAlignment w:val="center"/>
              <w:rPr>
                <w:rFonts w:hint="eastAsia" w:ascii="宋体" w:cs="宋体"/>
                <w:b/>
                <w:bCs/>
                <w:color w:val="000000"/>
                <w:kern w:val="0"/>
                <w:sz w:val="36"/>
                <w:szCs w:val="36"/>
              </w:rPr>
            </w:pPr>
          </w:p>
          <w:p>
            <w:pPr>
              <w:widowControl/>
              <w:jc w:val="center"/>
              <w:textAlignment w:val="center"/>
              <w:rPr>
                <w:rFonts w:hint="eastAsia" w:ascii="宋体" w:cs="宋体"/>
                <w:b/>
                <w:bCs/>
                <w:color w:val="000000"/>
                <w:kern w:val="0"/>
                <w:sz w:val="36"/>
                <w:szCs w:val="36"/>
              </w:rPr>
            </w:pPr>
          </w:p>
          <w:p>
            <w:pPr>
              <w:widowControl/>
              <w:jc w:val="center"/>
              <w:textAlignment w:val="center"/>
              <w:rPr>
                <w:rFonts w:hint="eastAsia" w:ascii="宋体" w:cs="宋体"/>
                <w:b/>
                <w:bCs/>
                <w:color w:val="000000"/>
                <w:kern w:val="0"/>
                <w:sz w:val="36"/>
                <w:szCs w:val="36"/>
              </w:rPr>
            </w:pPr>
          </w:p>
          <w:p>
            <w:pPr>
              <w:widowControl/>
              <w:jc w:val="center"/>
              <w:textAlignment w:val="center"/>
              <w:rPr>
                <w:rFonts w:hint="eastAsia" w:ascii="宋体" w:cs="宋体"/>
                <w:b/>
                <w:bCs/>
                <w:color w:val="000000"/>
                <w:kern w:val="0"/>
                <w:sz w:val="36"/>
                <w:szCs w:val="36"/>
              </w:rPr>
            </w:pPr>
          </w:p>
          <w:p>
            <w:pPr>
              <w:widowControl/>
              <w:jc w:val="center"/>
              <w:textAlignment w:val="center"/>
              <w:rPr>
                <w:rFonts w:hint="eastAsia" w:ascii="宋体" w:cs="宋体"/>
                <w:b/>
                <w:bCs/>
                <w:color w:val="000000"/>
                <w:kern w:val="0"/>
                <w:sz w:val="36"/>
                <w:szCs w:val="36"/>
              </w:rPr>
            </w:pPr>
          </w:p>
          <w:p>
            <w:pPr>
              <w:widowControl/>
              <w:jc w:val="center"/>
              <w:textAlignment w:val="center"/>
              <w:rPr>
                <w:rFonts w:hint="eastAsia" w:ascii="宋体" w:cs="宋体"/>
                <w:b/>
                <w:bCs/>
                <w:color w:val="000000"/>
                <w:kern w:val="0"/>
                <w:sz w:val="36"/>
                <w:szCs w:val="36"/>
              </w:rPr>
            </w:pPr>
          </w:p>
          <w:p>
            <w:pPr>
              <w:widowControl/>
              <w:jc w:val="center"/>
              <w:textAlignment w:val="center"/>
              <w:rPr>
                <w:rFonts w:hint="eastAsia" w:ascii="宋体" w:cs="宋体"/>
                <w:b/>
                <w:bCs/>
                <w:color w:val="000000"/>
                <w:kern w:val="0"/>
                <w:sz w:val="36"/>
                <w:szCs w:val="36"/>
              </w:rPr>
            </w:pPr>
          </w:p>
          <w:p>
            <w:pPr>
              <w:widowControl/>
              <w:jc w:val="center"/>
              <w:textAlignment w:val="center"/>
              <w:rPr>
                <w:rFonts w:hint="eastAsia" w:ascii="宋体" w:cs="宋体"/>
                <w:b/>
                <w:bCs/>
                <w:color w:val="000000"/>
                <w:kern w:val="0"/>
                <w:sz w:val="36"/>
                <w:szCs w:val="36"/>
              </w:rPr>
            </w:pPr>
          </w:p>
          <w:p>
            <w:pPr>
              <w:widowControl/>
              <w:jc w:val="center"/>
              <w:textAlignment w:val="center"/>
              <w:rPr>
                <w:rFonts w:hint="eastAsia" w:ascii="宋体" w:cs="宋体"/>
                <w:b/>
                <w:bCs/>
                <w:color w:val="000000"/>
                <w:kern w:val="0"/>
                <w:sz w:val="36"/>
                <w:szCs w:val="36"/>
              </w:rPr>
            </w:pPr>
          </w:p>
          <w:p>
            <w:pPr>
              <w:widowControl/>
              <w:jc w:val="center"/>
              <w:textAlignment w:val="center"/>
              <w:rPr>
                <w:rFonts w:hint="eastAsia" w:ascii="宋体" w:cs="宋体"/>
                <w:b/>
                <w:bCs/>
                <w:color w:val="000000"/>
                <w:kern w:val="0"/>
                <w:sz w:val="36"/>
                <w:szCs w:val="36"/>
              </w:rPr>
            </w:pPr>
          </w:p>
          <w:p>
            <w:pPr>
              <w:widowControl/>
              <w:jc w:val="center"/>
              <w:textAlignment w:val="center"/>
              <w:rPr>
                <w:rFonts w:hint="eastAsia" w:ascii="宋体" w:cs="宋体"/>
                <w:b/>
                <w:bCs/>
                <w:color w:val="000000"/>
                <w:kern w:val="0"/>
                <w:sz w:val="36"/>
                <w:szCs w:val="36"/>
              </w:rPr>
            </w:pPr>
          </w:p>
          <w:p>
            <w:pPr>
              <w:widowControl/>
              <w:jc w:val="center"/>
              <w:textAlignment w:val="center"/>
              <w:rPr>
                <w:rFonts w:ascii="宋体"/>
                <w:color w:val="000000"/>
                <w:sz w:val="36"/>
                <w:szCs w:val="36"/>
              </w:rPr>
            </w:pPr>
            <w:r>
              <w:rPr>
                <w:rFonts w:hint="eastAsia" w:ascii="宋体" w:cs="宋体"/>
                <w:b/>
                <w:bCs/>
                <w:color w:val="000000"/>
                <w:kern w:val="0"/>
                <w:sz w:val="36"/>
                <w:szCs w:val="36"/>
              </w:rPr>
              <w:t>项目绩效目标完成情况表</w:t>
            </w:r>
            <w:r>
              <w:rPr>
                <w:rFonts w:ascii="宋体"/>
                <w:b/>
                <w:bCs/>
                <w:color w:val="000000"/>
                <w:kern w:val="0"/>
                <w:sz w:val="36"/>
                <w:szCs w:val="36"/>
              </w:rPr>
              <w:br w:type="textWrapping"/>
            </w:r>
            <w:r>
              <w:rPr>
                <w:rFonts w:ascii="宋体" w:cs="宋体"/>
                <w:color w:val="000000"/>
                <w:kern w:val="0"/>
                <w:sz w:val="36"/>
                <w:szCs w:val="36"/>
              </w:rPr>
              <w:t xml:space="preserve">(2020 </w:t>
            </w:r>
            <w:r>
              <w:rPr>
                <w:rFonts w:hint="eastAsia" w:ascii="宋体" w:cs="宋体"/>
                <w:color w:val="000000"/>
                <w:kern w:val="0"/>
                <w:sz w:val="36"/>
                <w:szCs w:val="36"/>
              </w:rPr>
              <w:t>年度</w:t>
            </w:r>
            <w:r>
              <w:rPr>
                <w:rFonts w:ascii="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5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项目名称</w:t>
            </w:r>
          </w:p>
        </w:tc>
        <w:tc>
          <w:tcPr>
            <w:tcW w:w="711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szCs w:val="24"/>
              </w:rPr>
            </w:pPr>
            <w:r>
              <w:rPr>
                <w:rFonts w:ascii="宋体" w:cs="宋体"/>
                <w:color w:val="000000"/>
                <w:sz w:val="24"/>
                <w:szCs w:val="24"/>
              </w:rPr>
              <w:t>2020</w:t>
            </w:r>
            <w:r>
              <w:rPr>
                <w:rFonts w:hint="eastAsia" w:ascii="宋体" w:cs="宋体"/>
                <w:color w:val="000000"/>
                <w:sz w:val="24"/>
                <w:szCs w:val="24"/>
              </w:rPr>
              <w:t>年辅警经费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5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预算单位</w:t>
            </w:r>
          </w:p>
        </w:tc>
        <w:tc>
          <w:tcPr>
            <w:tcW w:w="711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茂县公安局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8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预算执行情况</w:t>
            </w:r>
            <w:r>
              <w:rPr>
                <w:rFonts w:ascii="宋体" w:cs="宋体"/>
                <w:color w:val="000000"/>
                <w:kern w:val="0"/>
                <w:sz w:val="24"/>
                <w:szCs w:val="24"/>
              </w:rPr>
              <w:t>(</w:t>
            </w:r>
            <w:r>
              <w:rPr>
                <w:rFonts w:hint="eastAsia" w:ascii="宋体" w:cs="宋体"/>
                <w:color w:val="000000"/>
                <w:kern w:val="0"/>
                <w:sz w:val="24"/>
                <w:szCs w:val="24"/>
              </w:rPr>
              <w:t>万元</w:t>
            </w:r>
            <w:r>
              <w:rPr>
                <w:rFonts w:ascii="宋体" w:cs="宋体"/>
                <w:color w:val="000000"/>
                <w:kern w:val="0"/>
                <w:sz w:val="24"/>
                <w:szCs w:val="24"/>
              </w:rPr>
              <w:t>)</w:t>
            </w:r>
          </w:p>
        </w:tc>
        <w:tc>
          <w:tcPr>
            <w:tcW w:w="237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预算数</w:t>
            </w:r>
            <w:r>
              <w:rPr>
                <w:rFonts w:ascii="宋体" w:cs="宋体"/>
                <w:color w:val="000000"/>
                <w:kern w:val="0"/>
                <w:sz w:val="24"/>
                <w:szCs w:val="24"/>
              </w:rPr>
              <w:t>:</w:t>
            </w:r>
          </w:p>
        </w:tc>
        <w:tc>
          <w:tcPr>
            <w:tcW w:w="2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eastAsia="仿宋"/>
                <w:color w:val="000000"/>
                <w:sz w:val="24"/>
                <w:szCs w:val="24"/>
              </w:rPr>
            </w:pPr>
            <w:r>
              <w:rPr>
                <w:rFonts w:ascii="仿宋" w:eastAsia="仿宋" w:cs="仿宋"/>
                <w:color w:val="000000"/>
                <w:sz w:val="24"/>
                <w:szCs w:val="24"/>
              </w:rPr>
              <w:t>773.29</w:t>
            </w:r>
          </w:p>
        </w:tc>
        <w:tc>
          <w:tcPr>
            <w:tcW w:w="23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执行数</w:t>
            </w:r>
            <w:r>
              <w:rPr>
                <w:rFonts w:ascii="宋体" w:cs="宋体"/>
                <w:color w:val="000000"/>
                <w:kern w:val="0"/>
                <w:sz w:val="24"/>
                <w:szCs w:val="24"/>
              </w:rPr>
              <w:t>:</w:t>
            </w:r>
          </w:p>
        </w:tc>
        <w:tc>
          <w:tcPr>
            <w:tcW w:w="2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eastAsia="仿宋"/>
                <w:color w:val="000000"/>
                <w:sz w:val="24"/>
                <w:szCs w:val="24"/>
              </w:rPr>
            </w:pPr>
            <w:r>
              <w:rPr>
                <w:rFonts w:ascii="仿宋" w:eastAsia="仿宋" w:cs="仿宋"/>
                <w:color w:val="000000"/>
                <w:sz w:val="24"/>
                <w:szCs w:val="24"/>
              </w:rPr>
              <w:t>773.29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8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237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其中</w:t>
            </w:r>
            <w:r>
              <w:rPr>
                <w:rFonts w:ascii="宋体" w:cs="宋体"/>
                <w:color w:val="000000"/>
                <w:kern w:val="0"/>
                <w:sz w:val="24"/>
                <w:szCs w:val="24"/>
              </w:rPr>
              <w:t>-</w:t>
            </w:r>
            <w:r>
              <w:rPr>
                <w:rFonts w:hint="eastAsia" w:ascii="宋体" w:cs="宋体"/>
                <w:color w:val="000000"/>
                <w:kern w:val="0"/>
                <w:sz w:val="24"/>
                <w:szCs w:val="24"/>
              </w:rPr>
              <w:t>财政拨款</w:t>
            </w:r>
            <w:r>
              <w:rPr>
                <w:rFonts w:ascii="宋体" w:cs="宋体"/>
                <w:color w:val="000000"/>
                <w:kern w:val="0"/>
                <w:sz w:val="24"/>
                <w:szCs w:val="24"/>
              </w:rPr>
              <w:t>:</w:t>
            </w:r>
          </w:p>
        </w:tc>
        <w:tc>
          <w:tcPr>
            <w:tcW w:w="2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eastAsia="仿宋"/>
                <w:color w:val="000000"/>
                <w:sz w:val="24"/>
                <w:szCs w:val="24"/>
              </w:rPr>
            </w:pPr>
            <w:r>
              <w:rPr>
                <w:rFonts w:ascii="仿宋" w:eastAsia="仿宋" w:cs="仿宋"/>
                <w:color w:val="000000"/>
                <w:sz w:val="24"/>
                <w:szCs w:val="24"/>
              </w:rPr>
              <w:t>773.29</w:t>
            </w:r>
          </w:p>
        </w:tc>
        <w:tc>
          <w:tcPr>
            <w:tcW w:w="23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其中</w:t>
            </w:r>
            <w:r>
              <w:rPr>
                <w:rFonts w:ascii="宋体" w:cs="宋体"/>
                <w:color w:val="000000"/>
                <w:kern w:val="0"/>
                <w:sz w:val="24"/>
                <w:szCs w:val="24"/>
              </w:rPr>
              <w:t>-</w:t>
            </w:r>
            <w:r>
              <w:rPr>
                <w:rFonts w:hint="eastAsia" w:ascii="宋体" w:cs="宋体"/>
                <w:color w:val="000000"/>
                <w:kern w:val="0"/>
                <w:sz w:val="24"/>
                <w:szCs w:val="24"/>
              </w:rPr>
              <w:t>财政拨款</w:t>
            </w:r>
            <w:r>
              <w:rPr>
                <w:rFonts w:ascii="宋体" w:cs="宋体"/>
                <w:color w:val="000000"/>
                <w:kern w:val="0"/>
                <w:sz w:val="24"/>
                <w:szCs w:val="24"/>
              </w:rPr>
              <w:t>:</w:t>
            </w:r>
          </w:p>
        </w:tc>
        <w:tc>
          <w:tcPr>
            <w:tcW w:w="2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eastAsia="仿宋"/>
                <w:color w:val="000000"/>
                <w:sz w:val="24"/>
                <w:szCs w:val="24"/>
              </w:rPr>
            </w:pPr>
            <w:r>
              <w:rPr>
                <w:rFonts w:ascii="仿宋" w:eastAsia="仿宋" w:cs="仿宋"/>
                <w:color w:val="000000"/>
                <w:sz w:val="24"/>
                <w:szCs w:val="24"/>
              </w:rPr>
              <w:t>773.29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3" w:hRule="atLeast"/>
        </w:trPr>
        <w:tc>
          <w:tcPr>
            <w:tcW w:w="38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237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其它资金</w:t>
            </w:r>
            <w:r>
              <w:rPr>
                <w:rFonts w:ascii="宋体" w:cs="宋体"/>
                <w:color w:val="000000"/>
                <w:kern w:val="0"/>
                <w:sz w:val="24"/>
                <w:szCs w:val="24"/>
              </w:rPr>
              <w:t>:</w:t>
            </w:r>
          </w:p>
        </w:tc>
        <w:tc>
          <w:tcPr>
            <w:tcW w:w="2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p>
        </w:tc>
        <w:tc>
          <w:tcPr>
            <w:tcW w:w="23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其它资金</w:t>
            </w:r>
            <w:r>
              <w:rPr>
                <w:rFonts w:ascii="宋体" w:cs="宋体"/>
                <w:color w:val="000000"/>
                <w:kern w:val="0"/>
                <w:sz w:val="24"/>
                <w:szCs w:val="24"/>
              </w:rPr>
              <w:t>:</w:t>
            </w:r>
          </w:p>
        </w:tc>
        <w:tc>
          <w:tcPr>
            <w:tcW w:w="2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8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年度目标完成情况</w:t>
            </w:r>
          </w:p>
        </w:tc>
        <w:tc>
          <w:tcPr>
            <w:tcW w:w="474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预期目标</w:t>
            </w:r>
          </w:p>
        </w:tc>
        <w:tc>
          <w:tcPr>
            <w:tcW w:w="47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61" w:hRule="atLeast"/>
        </w:trPr>
        <w:tc>
          <w:tcPr>
            <w:tcW w:w="38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74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eastAsia="仿宋"/>
                <w:color w:val="000000"/>
                <w:sz w:val="24"/>
                <w:szCs w:val="24"/>
              </w:rPr>
            </w:pPr>
            <w:r>
              <w:rPr>
                <w:rFonts w:hint="eastAsia" w:ascii="仿宋" w:eastAsia="仿宋" w:cs="仿宋"/>
                <w:color w:val="000000"/>
                <w:sz w:val="24"/>
                <w:szCs w:val="24"/>
              </w:rPr>
              <w:t>协助开展警务工作，提升社会治理能力，进一步维护社会治安稳定、打击违法犯罪。</w:t>
            </w:r>
          </w:p>
        </w:tc>
        <w:tc>
          <w:tcPr>
            <w:tcW w:w="47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eastAsia="仿宋"/>
                <w:color w:val="000000"/>
                <w:sz w:val="24"/>
                <w:szCs w:val="24"/>
              </w:rPr>
            </w:pPr>
            <w:r>
              <w:rPr>
                <w:rFonts w:hint="eastAsia" w:ascii="仿宋" w:eastAsia="仿宋" w:cs="仿宋"/>
                <w:color w:val="000000"/>
                <w:sz w:val="24"/>
                <w:szCs w:val="24"/>
              </w:rPr>
              <w:t>协助开展警务工作，提升社会治理能力，进一步维护社会治安稳定、打击违法犯罪。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4" w:hRule="atLeast"/>
        </w:trPr>
        <w:tc>
          <w:tcPr>
            <w:tcW w:w="386"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绩效指标完成情况</w:t>
            </w:r>
          </w:p>
        </w:tc>
        <w:tc>
          <w:tcPr>
            <w:tcW w:w="13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一级指标</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二级指标</w:t>
            </w:r>
          </w:p>
        </w:tc>
        <w:tc>
          <w:tcPr>
            <w:tcW w:w="2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三级指标</w:t>
            </w:r>
          </w:p>
        </w:tc>
        <w:tc>
          <w:tcPr>
            <w:tcW w:w="23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预期指标值</w:t>
            </w:r>
            <w:r>
              <w:rPr>
                <w:rFonts w:ascii="宋体" w:cs="宋体"/>
                <w:color w:val="000000"/>
                <w:kern w:val="0"/>
                <w:sz w:val="24"/>
                <w:szCs w:val="24"/>
              </w:rPr>
              <w:t>(</w:t>
            </w:r>
            <w:r>
              <w:rPr>
                <w:rFonts w:hint="eastAsia" w:ascii="宋体" w:cs="宋体"/>
                <w:color w:val="000000"/>
                <w:kern w:val="0"/>
                <w:sz w:val="24"/>
                <w:szCs w:val="24"/>
              </w:rPr>
              <w:t>包含数字及文字描述</w:t>
            </w:r>
            <w:r>
              <w:rPr>
                <w:rFonts w:ascii="宋体" w:cs="宋体"/>
                <w:color w:val="000000"/>
                <w:kern w:val="0"/>
                <w:sz w:val="24"/>
                <w:szCs w:val="24"/>
              </w:rPr>
              <w:t>)</w:t>
            </w:r>
          </w:p>
        </w:tc>
        <w:tc>
          <w:tcPr>
            <w:tcW w:w="2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实际完成指标值</w:t>
            </w:r>
            <w:r>
              <w:rPr>
                <w:rFonts w:ascii="宋体" w:cs="宋体"/>
                <w:color w:val="000000"/>
                <w:kern w:val="0"/>
                <w:sz w:val="24"/>
                <w:szCs w:val="24"/>
              </w:rPr>
              <w:t>(</w:t>
            </w:r>
            <w:r>
              <w:rPr>
                <w:rFonts w:hint="eastAsia" w:ascii="宋体" w:cs="宋体"/>
                <w:color w:val="000000"/>
                <w:kern w:val="0"/>
                <w:sz w:val="24"/>
                <w:szCs w:val="24"/>
              </w:rPr>
              <w:t>包含数字及文字描述</w:t>
            </w:r>
            <w:r>
              <w:rPr>
                <w:rFonts w:ascii="宋体" w:cs="宋体"/>
                <w:color w:val="00000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4" w:hRule="atLeast"/>
        </w:trPr>
        <w:tc>
          <w:tcPr>
            <w:tcW w:w="386" w:type="dxa"/>
            <w:vMerge w:val="continue"/>
            <w:tcBorders>
              <w:left w:val="single" w:color="000000" w:sz="4" w:space="0"/>
              <w:right w:val="single" w:color="000000" w:sz="4" w:space="0"/>
            </w:tcBorders>
            <w:noWrap/>
            <w:tcMar>
              <w:top w:w="15" w:type="dxa"/>
              <w:left w:w="15" w:type="dxa"/>
              <w:right w:w="15" w:type="dxa"/>
            </w:tcMar>
            <w:vAlign w:val="center"/>
          </w:tcPr>
          <w:p/>
        </w:tc>
        <w:tc>
          <w:tcPr>
            <w:tcW w:w="13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项目完成指标</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数量指标</w:t>
            </w:r>
          </w:p>
        </w:tc>
        <w:tc>
          <w:tcPr>
            <w:tcW w:w="2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r>
              <w:rPr>
                <w:rFonts w:hint="eastAsia" w:ascii="仿宋" w:eastAsia="仿宋" w:cs="仿宋"/>
                <w:color w:val="000000"/>
                <w:sz w:val="24"/>
                <w:szCs w:val="24"/>
              </w:rPr>
              <w:t>协助开展警务工作，提升社会治理能力，进一步维护社会治安稳定、打击违法犯罪。</w:t>
            </w:r>
          </w:p>
        </w:tc>
        <w:tc>
          <w:tcPr>
            <w:tcW w:w="23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r>
              <w:rPr>
                <w:rFonts w:hint="eastAsia" w:ascii="仿宋" w:eastAsia="仿宋" w:cs="仿宋"/>
                <w:color w:val="000000"/>
                <w:sz w:val="24"/>
                <w:szCs w:val="24"/>
              </w:rPr>
              <w:t>协助开展警务工作，提升社会治理能力，进一步维护社会治安稳定、打击违法犯罪。</w:t>
            </w:r>
          </w:p>
        </w:tc>
        <w:tc>
          <w:tcPr>
            <w:tcW w:w="2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r>
              <w:rPr>
                <w:rFonts w:hint="eastAsia" w:ascii="仿宋" w:eastAsia="仿宋" w:cs="仿宋"/>
                <w:color w:val="000000"/>
                <w:sz w:val="24"/>
                <w:szCs w:val="24"/>
              </w:rPr>
              <w:t>协助开展警务工作，提升社会治理能力，进一步维护社会治安稳定、打击违法犯罪。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9" w:hRule="atLeast"/>
        </w:trPr>
        <w:tc>
          <w:tcPr>
            <w:tcW w:w="386" w:type="dxa"/>
            <w:vMerge w:val="continue"/>
            <w:tcBorders>
              <w:left w:val="single" w:color="000000" w:sz="4" w:space="0"/>
              <w:right w:val="single" w:color="000000" w:sz="4" w:space="0"/>
            </w:tcBorders>
            <w:noWrap/>
            <w:tcMar>
              <w:top w:w="15" w:type="dxa"/>
              <w:left w:w="15" w:type="dxa"/>
              <w:right w:w="15" w:type="dxa"/>
            </w:tcMar>
            <w:vAlign w:val="center"/>
          </w:tcPr>
          <w:p/>
        </w:tc>
        <w:tc>
          <w:tcPr>
            <w:tcW w:w="13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cs="宋体"/>
                <w:color w:val="000000"/>
                <w:kern w:val="0"/>
                <w:sz w:val="24"/>
                <w:szCs w:val="24"/>
              </w:rPr>
              <w:t>项目完成指标</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cs="宋体"/>
                <w:color w:val="000000"/>
                <w:kern w:val="0"/>
                <w:sz w:val="24"/>
                <w:szCs w:val="24"/>
              </w:rPr>
              <w:t>质量指标</w:t>
            </w:r>
          </w:p>
        </w:tc>
        <w:tc>
          <w:tcPr>
            <w:tcW w:w="2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r>
              <w:rPr>
                <w:rFonts w:hint="eastAsia" w:ascii="仿宋" w:eastAsia="仿宋" w:cs="仿宋"/>
                <w:color w:val="000000"/>
                <w:sz w:val="24"/>
                <w:szCs w:val="24"/>
              </w:rPr>
              <w:t>协助开展警务工作，提升社会治理能力，进一步维护社会治安稳定、打击违法犯罪。</w:t>
            </w:r>
          </w:p>
        </w:tc>
        <w:tc>
          <w:tcPr>
            <w:tcW w:w="23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r>
              <w:rPr>
                <w:rFonts w:hint="eastAsia" w:ascii="仿宋" w:eastAsia="仿宋" w:cs="仿宋"/>
                <w:color w:val="000000"/>
                <w:sz w:val="24"/>
                <w:szCs w:val="24"/>
              </w:rPr>
              <w:t>协助开展警务工作，提升社会治理能力，进一步维护社会治安稳定、打击违法犯罪。</w:t>
            </w:r>
          </w:p>
        </w:tc>
        <w:tc>
          <w:tcPr>
            <w:tcW w:w="2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r>
              <w:rPr>
                <w:rFonts w:hint="eastAsia" w:ascii="仿宋" w:eastAsia="仿宋" w:cs="仿宋"/>
                <w:color w:val="000000"/>
                <w:sz w:val="24"/>
                <w:szCs w:val="24"/>
              </w:rPr>
              <w:t>协助开展警务工作，提升社会治理能力，进一步维护社会治安稳定、打击违法犯罪。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4" w:hRule="atLeast"/>
        </w:trPr>
        <w:tc>
          <w:tcPr>
            <w:tcW w:w="386" w:type="dxa"/>
            <w:vMerge w:val="continue"/>
            <w:tcBorders>
              <w:left w:val="single" w:color="000000" w:sz="4" w:space="0"/>
              <w:right w:val="single" w:color="000000" w:sz="4" w:space="0"/>
            </w:tcBorders>
            <w:noWrap/>
            <w:tcMar>
              <w:top w:w="15" w:type="dxa"/>
              <w:left w:w="15" w:type="dxa"/>
              <w:right w:w="15" w:type="dxa"/>
            </w:tcMar>
            <w:vAlign w:val="center"/>
          </w:tcPr>
          <w:p/>
        </w:tc>
        <w:tc>
          <w:tcPr>
            <w:tcW w:w="13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cs="宋体"/>
                <w:color w:val="000000"/>
                <w:kern w:val="0"/>
                <w:sz w:val="24"/>
                <w:szCs w:val="24"/>
              </w:rPr>
              <w:t>项目完成指标</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cs="宋体"/>
                <w:color w:val="000000"/>
                <w:kern w:val="0"/>
                <w:sz w:val="24"/>
                <w:szCs w:val="24"/>
              </w:rPr>
              <w:t>时效指标</w:t>
            </w:r>
          </w:p>
        </w:tc>
        <w:tc>
          <w:tcPr>
            <w:tcW w:w="2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cs="宋体"/>
                <w:color w:val="000000"/>
                <w:kern w:val="0"/>
                <w:sz w:val="24"/>
                <w:szCs w:val="24"/>
              </w:rPr>
              <w:t>完成时间</w:t>
            </w:r>
          </w:p>
        </w:tc>
        <w:tc>
          <w:tcPr>
            <w:tcW w:w="23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kern w:val="0"/>
                <w:sz w:val="24"/>
                <w:szCs w:val="24"/>
              </w:rPr>
            </w:pPr>
            <w:r>
              <w:rPr>
                <w:rFonts w:ascii="宋体" w:cs="宋体"/>
                <w:color w:val="000000"/>
                <w:kern w:val="0"/>
                <w:sz w:val="24"/>
                <w:szCs w:val="24"/>
              </w:rPr>
              <w:t>2020</w:t>
            </w:r>
            <w:r>
              <w:rPr>
                <w:rFonts w:hint="eastAsia" w:ascii="宋体" w:cs="宋体"/>
                <w:color w:val="000000"/>
                <w:kern w:val="0"/>
                <w:sz w:val="24"/>
                <w:szCs w:val="24"/>
              </w:rPr>
              <w:t>年</w:t>
            </w:r>
            <w:r>
              <w:rPr>
                <w:rFonts w:ascii="宋体" w:cs="宋体"/>
                <w:color w:val="000000"/>
                <w:kern w:val="0"/>
                <w:sz w:val="24"/>
                <w:szCs w:val="24"/>
              </w:rPr>
              <w:t>12</w:t>
            </w:r>
            <w:r>
              <w:rPr>
                <w:rFonts w:hint="eastAsia" w:ascii="宋体" w:cs="宋体"/>
                <w:color w:val="000000"/>
                <w:kern w:val="0"/>
                <w:sz w:val="24"/>
                <w:szCs w:val="24"/>
              </w:rPr>
              <w:t>月底</w:t>
            </w:r>
          </w:p>
        </w:tc>
        <w:tc>
          <w:tcPr>
            <w:tcW w:w="2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kern w:val="0"/>
                <w:sz w:val="24"/>
                <w:szCs w:val="24"/>
              </w:rPr>
            </w:pPr>
            <w:r>
              <w:rPr>
                <w:rFonts w:ascii="宋体" w:cs="宋体"/>
                <w:color w:val="000000"/>
                <w:kern w:val="0"/>
                <w:sz w:val="24"/>
                <w:szCs w:val="24"/>
              </w:rPr>
              <w:t>2020</w:t>
            </w:r>
            <w:r>
              <w:rPr>
                <w:rFonts w:hint="eastAsia" w:ascii="宋体" w:cs="宋体"/>
                <w:color w:val="000000"/>
                <w:kern w:val="0"/>
                <w:sz w:val="24"/>
                <w:szCs w:val="24"/>
              </w:rPr>
              <w:t>年</w:t>
            </w:r>
            <w:r>
              <w:rPr>
                <w:rFonts w:ascii="宋体" w:cs="宋体"/>
                <w:color w:val="000000"/>
                <w:kern w:val="0"/>
                <w:sz w:val="24"/>
                <w:szCs w:val="24"/>
              </w:rPr>
              <w:t>12</w:t>
            </w:r>
            <w:r>
              <w:rPr>
                <w:rFonts w:hint="eastAsia" w:ascii="宋体" w:cs="宋体"/>
                <w:color w:val="000000"/>
                <w:kern w:val="0"/>
                <w:sz w:val="24"/>
                <w:szCs w:val="24"/>
              </w:rPr>
              <w:t>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4" w:hRule="atLeast"/>
        </w:trPr>
        <w:tc>
          <w:tcPr>
            <w:tcW w:w="386" w:type="dxa"/>
            <w:vMerge w:val="continue"/>
            <w:tcBorders>
              <w:left w:val="single" w:color="000000" w:sz="4" w:space="0"/>
              <w:right w:val="single" w:color="000000" w:sz="4" w:space="0"/>
            </w:tcBorders>
            <w:noWrap/>
            <w:tcMar>
              <w:top w:w="15" w:type="dxa"/>
              <w:left w:w="15" w:type="dxa"/>
              <w:right w:w="15" w:type="dxa"/>
            </w:tcMar>
            <w:vAlign w:val="center"/>
          </w:tcPr>
          <w:p/>
        </w:tc>
        <w:tc>
          <w:tcPr>
            <w:tcW w:w="13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cs="宋体"/>
                <w:color w:val="000000"/>
                <w:kern w:val="0"/>
                <w:sz w:val="24"/>
                <w:szCs w:val="24"/>
              </w:rPr>
              <w:t>项目完成指标</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cs="宋体"/>
                <w:color w:val="000000"/>
                <w:kern w:val="0"/>
                <w:sz w:val="24"/>
                <w:szCs w:val="24"/>
              </w:rPr>
              <w:t>满意度指标</w:t>
            </w:r>
          </w:p>
        </w:tc>
        <w:tc>
          <w:tcPr>
            <w:tcW w:w="2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公众满意度</w:t>
            </w:r>
          </w:p>
        </w:tc>
        <w:tc>
          <w:tcPr>
            <w:tcW w:w="23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szCs w:val="24"/>
              </w:rPr>
            </w:pPr>
            <w:r>
              <w:rPr>
                <w:rFonts w:ascii="宋体" w:cs="宋体"/>
                <w:color w:val="000000"/>
                <w:sz w:val="24"/>
                <w:szCs w:val="24"/>
              </w:rPr>
              <w:t>&gt;95%</w:t>
            </w:r>
          </w:p>
        </w:tc>
        <w:tc>
          <w:tcPr>
            <w:tcW w:w="2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&gt;95%</w:t>
            </w:r>
          </w:p>
        </w:tc>
      </w:tr>
    </w:tbl>
    <w:p>
      <w:pPr>
        <w:widowControl/>
        <w:jc w:val="center"/>
        <w:textAlignment w:val="center"/>
        <w:rPr>
          <w:rFonts w:ascii="宋体"/>
          <w:color w:val="000000"/>
          <w:kern w:val="0"/>
          <w:sz w:val="24"/>
          <w:szCs w:val="24"/>
        </w:rPr>
      </w:pPr>
    </w:p>
    <w:tbl>
      <w:tblPr>
        <w:tblStyle w:val="13"/>
        <w:tblpPr w:leftFromText="180" w:rightFromText="180" w:vertAnchor="text" w:horzAnchor="page" w:tblpXSpec="center" w:tblpY="423"/>
        <w:tblOverlap w:val="never"/>
        <w:tblW w:w="98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86"/>
        <w:gridCol w:w="1355"/>
        <w:gridCol w:w="1016"/>
        <w:gridCol w:w="2370"/>
        <w:gridCol w:w="2372"/>
        <w:gridCol w:w="23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6" w:hRule="atLeast"/>
        </w:trPr>
        <w:tc>
          <w:tcPr>
            <w:tcW w:w="9870" w:type="dxa"/>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ascii="宋体"/>
                <w:color w:val="000000"/>
                <w:sz w:val="36"/>
                <w:szCs w:val="36"/>
              </w:rPr>
            </w:pPr>
            <w:r>
              <w:rPr>
                <w:rFonts w:hint="eastAsia" w:ascii="宋体" w:cs="宋体"/>
                <w:b/>
                <w:bCs/>
                <w:color w:val="000000"/>
                <w:kern w:val="0"/>
                <w:sz w:val="36"/>
                <w:szCs w:val="36"/>
              </w:rPr>
              <w:t>项目绩效目标完成情况表</w:t>
            </w:r>
            <w:r>
              <w:rPr>
                <w:rFonts w:ascii="宋体"/>
                <w:b/>
                <w:bCs/>
                <w:color w:val="000000"/>
                <w:kern w:val="0"/>
                <w:sz w:val="36"/>
                <w:szCs w:val="36"/>
              </w:rPr>
              <w:br w:type="textWrapping"/>
            </w:r>
            <w:r>
              <w:rPr>
                <w:rFonts w:ascii="宋体" w:cs="宋体"/>
                <w:color w:val="000000"/>
                <w:kern w:val="0"/>
                <w:sz w:val="36"/>
                <w:szCs w:val="36"/>
              </w:rPr>
              <w:t>(2020</w:t>
            </w:r>
            <w:r>
              <w:rPr>
                <w:rFonts w:hint="eastAsia" w:ascii="宋体" w:cs="宋体"/>
                <w:color w:val="000000"/>
                <w:kern w:val="0"/>
                <w:sz w:val="36"/>
                <w:szCs w:val="36"/>
              </w:rPr>
              <w:t>年度</w:t>
            </w:r>
            <w:r>
              <w:rPr>
                <w:rFonts w:ascii="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5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项目名称</w:t>
            </w:r>
          </w:p>
        </w:tc>
        <w:tc>
          <w:tcPr>
            <w:tcW w:w="711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szCs w:val="24"/>
              </w:rPr>
            </w:pPr>
            <w:r>
              <w:rPr>
                <w:rFonts w:hint="eastAsia" w:ascii="宋体" w:cs="宋体"/>
                <w:color w:val="000000"/>
                <w:sz w:val="24"/>
                <w:szCs w:val="24"/>
              </w:rPr>
              <w:t>第一书记津补贴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5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预算单位</w:t>
            </w:r>
          </w:p>
        </w:tc>
        <w:tc>
          <w:tcPr>
            <w:tcW w:w="711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茂县公安局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8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预算执行情况</w:t>
            </w:r>
            <w:r>
              <w:rPr>
                <w:rFonts w:ascii="宋体" w:cs="宋体"/>
                <w:color w:val="000000"/>
                <w:kern w:val="0"/>
                <w:sz w:val="24"/>
                <w:szCs w:val="24"/>
              </w:rPr>
              <w:t>(</w:t>
            </w:r>
            <w:r>
              <w:rPr>
                <w:rFonts w:hint="eastAsia" w:ascii="宋体" w:cs="宋体"/>
                <w:color w:val="000000"/>
                <w:kern w:val="0"/>
                <w:sz w:val="24"/>
                <w:szCs w:val="24"/>
              </w:rPr>
              <w:t>万元</w:t>
            </w:r>
            <w:r>
              <w:rPr>
                <w:rFonts w:ascii="宋体" w:cs="宋体"/>
                <w:color w:val="000000"/>
                <w:kern w:val="0"/>
                <w:sz w:val="24"/>
                <w:szCs w:val="24"/>
              </w:rPr>
              <w:t>)</w:t>
            </w:r>
          </w:p>
        </w:tc>
        <w:tc>
          <w:tcPr>
            <w:tcW w:w="237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预算数</w:t>
            </w:r>
            <w:r>
              <w:rPr>
                <w:rFonts w:ascii="宋体" w:cs="宋体"/>
                <w:color w:val="000000"/>
                <w:kern w:val="0"/>
                <w:sz w:val="24"/>
                <w:szCs w:val="24"/>
              </w:rPr>
              <w:t>:</w:t>
            </w:r>
          </w:p>
        </w:tc>
        <w:tc>
          <w:tcPr>
            <w:tcW w:w="2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ind w:firstLine="840" w:firstLineChars="350"/>
              <w:rPr>
                <w:rFonts w:ascii="宋体"/>
                <w:color w:val="000000"/>
                <w:sz w:val="24"/>
                <w:szCs w:val="24"/>
              </w:rPr>
            </w:pPr>
            <w:r>
              <w:rPr>
                <w:rFonts w:ascii="宋体" w:cs="宋体"/>
                <w:color w:val="000000"/>
                <w:sz w:val="24"/>
                <w:szCs w:val="24"/>
              </w:rPr>
              <w:t>2.61</w:t>
            </w:r>
          </w:p>
        </w:tc>
        <w:tc>
          <w:tcPr>
            <w:tcW w:w="23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执行数</w:t>
            </w:r>
            <w:r>
              <w:rPr>
                <w:rFonts w:ascii="宋体" w:cs="宋体"/>
                <w:color w:val="000000"/>
                <w:kern w:val="0"/>
                <w:sz w:val="24"/>
                <w:szCs w:val="24"/>
              </w:rPr>
              <w:t>:</w:t>
            </w:r>
          </w:p>
        </w:tc>
        <w:tc>
          <w:tcPr>
            <w:tcW w:w="2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jc w:val="center"/>
              <w:rPr>
                <w:rFonts w:ascii="宋体" w:cs="宋体"/>
                <w:color w:val="000000"/>
                <w:sz w:val="24"/>
                <w:szCs w:val="24"/>
              </w:rPr>
            </w:pPr>
            <w:r>
              <w:rPr>
                <w:rFonts w:ascii="宋体" w:cs="宋体"/>
                <w:color w:val="000000"/>
                <w:sz w:val="24"/>
                <w:szCs w:val="24"/>
              </w:rPr>
              <w:t>2.61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8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237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其中</w:t>
            </w:r>
            <w:r>
              <w:rPr>
                <w:rFonts w:ascii="宋体" w:cs="宋体"/>
                <w:color w:val="000000"/>
                <w:kern w:val="0"/>
                <w:sz w:val="24"/>
                <w:szCs w:val="24"/>
              </w:rPr>
              <w:t>-</w:t>
            </w:r>
            <w:r>
              <w:rPr>
                <w:rFonts w:hint="eastAsia" w:ascii="宋体" w:cs="宋体"/>
                <w:color w:val="000000"/>
                <w:kern w:val="0"/>
                <w:sz w:val="24"/>
                <w:szCs w:val="24"/>
              </w:rPr>
              <w:t>财政拨款</w:t>
            </w:r>
            <w:r>
              <w:rPr>
                <w:rFonts w:ascii="宋体" w:cs="宋体"/>
                <w:color w:val="000000"/>
                <w:kern w:val="0"/>
                <w:sz w:val="24"/>
                <w:szCs w:val="24"/>
              </w:rPr>
              <w:t>:</w:t>
            </w:r>
          </w:p>
        </w:tc>
        <w:tc>
          <w:tcPr>
            <w:tcW w:w="2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widowControl/>
              <w:jc w:val="center"/>
              <w:textAlignment w:val="center"/>
              <w:rPr>
                <w:rFonts w:ascii="宋体"/>
                <w:color w:val="000000"/>
                <w:sz w:val="24"/>
                <w:szCs w:val="24"/>
              </w:rPr>
            </w:pPr>
            <w:r>
              <w:rPr>
                <w:rFonts w:ascii="宋体" w:cs="宋体"/>
                <w:color w:val="000000"/>
                <w:sz w:val="24"/>
                <w:szCs w:val="24"/>
              </w:rPr>
              <w:t>2.61</w:t>
            </w:r>
          </w:p>
        </w:tc>
        <w:tc>
          <w:tcPr>
            <w:tcW w:w="23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其中</w:t>
            </w:r>
            <w:r>
              <w:rPr>
                <w:rFonts w:ascii="宋体" w:cs="宋体"/>
                <w:color w:val="000000"/>
                <w:kern w:val="0"/>
                <w:sz w:val="24"/>
                <w:szCs w:val="24"/>
              </w:rPr>
              <w:t>-</w:t>
            </w:r>
            <w:r>
              <w:rPr>
                <w:rFonts w:hint="eastAsia" w:ascii="宋体" w:cs="宋体"/>
                <w:color w:val="000000"/>
                <w:kern w:val="0"/>
                <w:sz w:val="24"/>
                <w:szCs w:val="24"/>
              </w:rPr>
              <w:t>财政拨款</w:t>
            </w:r>
            <w:r>
              <w:rPr>
                <w:rFonts w:ascii="宋体" w:cs="宋体"/>
                <w:color w:val="000000"/>
                <w:kern w:val="0"/>
                <w:sz w:val="24"/>
                <w:szCs w:val="24"/>
              </w:rPr>
              <w:t>:</w:t>
            </w:r>
          </w:p>
        </w:tc>
        <w:tc>
          <w:tcPr>
            <w:tcW w:w="2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widowControl/>
              <w:jc w:val="center"/>
              <w:textAlignment w:val="center"/>
              <w:rPr>
                <w:rFonts w:ascii="宋体" w:cs="宋体"/>
                <w:color w:val="000000"/>
                <w:sz w:val="24"/>
                <w:szCs w:val="24"/>
              </w:rPr>
            </w:pPr>
            <w:r>
              <w:rPr>
                <w:rFonts w:ascii="宋体" w:cs="宋体"/>
                <w:color w:val="000000"/>
                <w:sz w:val="24"/>
                <w:szCs w:val="24"/>
              </w:rPr>
              <w:t>2.61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3" w:hRule="atLeast"/>
        </w:trPr>
        <w:tc>
          <w:tcPr>
            <w:tcW w:w="38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237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其它资金</w:t>
            </w:r>
            <w:r>
              <w:rPr>
                <w:rFonts w:ascii="宋体" w:cs="宋体"/>
                <w:color w:val="000000"/>
                <w:kern w:val="0"/>
                <w:sz w:val="24"/>
                <w:szCs w:val="24"/>
              </w:rPr>
              <w:t>:</w:t>
            </w:r>
          </w:p>
        </w:tc>
        <w:tc>
          <w:tcPr>
            <w:tcW w:w="2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p>
        </w:tc>
        <w:tc>
          <w:tcPr>
            <w:tcW w:w="23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其它资金</w:t>
            </w:r>
            <w:r>
              <w:rPr>
                <w:rFonts w:ascii="宋体" w:cs="宋体"/>
                <w:color w:val="000000"/>
                <w:kern w:val="0"/>
                <w:sz w:val="24"/>
                <w:szCs w:val="24"/>
              </w:rPr>
              <w:t>:</w:t>
            </w:r>
          </w:p>
        </w:tc>
        <w:tc>
          <w:tcPr>
            <w:tcW w:w="2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8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年度目标完成情况</w:t>
            </w:r>
          </w:p>
        </w:tc>
        <w:tc>
          <w:tcPr>
            <w:tcW w:w="474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预期目标</w:t>
            </w:r>
          </w:p>
        </w:tc>
        <w:tc>
          <w:tcPr>
            <w:tcW w:w="47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61" w:hRule="atLeast"/>
        </w:trPr>
        <w:tc>
          <w:tcPr>
            <w:tcW w:w="38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74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kern w:val="0"/>
                <w:sz w:val="24"/>
                <w:szCs w:val="24"/>
              </w:rPr>
            </w:pPr>
            <w:r>
              <w:rPr>
                <w:rFonts w:hint="eastAsia" w:ascii="宋体" w:cs="宋体"/>
                <w:color w:val="000000"/>
                <w:kern w:val="0"/>
                <w:sz w:val="24"/>
                <w:szCs w:val="24"/>
              </w:rPr>
              <w:t>开展“回头看”“回关帮”，巩固脱贫成果。力争做到“五个结合”，持续发力，不让脱贫户再返贫。</w:t>
            </w:r>
          </w:p>
        </w:tc>
        <w:tc>
          <w:tcPr>
            <w:tcW w:w="47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kern w:val="0"/>
                <w:sz w:val="24"/>
                <w:szCs w:val="24"/>
              </w:rPr>
            </w:pPr>
            <w:r>
              <w:rPr>
                <w:rFonts w:hint="eastAsia" w:ascii="宋体" w:cs="宋体"/>
                <w:color w:val="000000"/>
                <w:kern w:val="0"/>
                <w:sz w:val="24"/>
                <w:szCs w:val="24"/>
              </w:rPr>
              <w:t>开展“回头看”“回关帮”，巩固脱贫成果。力争做到“五个结合”，持续发力，不让脱贫户再返贫。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4" w:hRule="atLeast"/>
        </w:trPr>
        <w:tc>
          <w:tcPr>
            <w:tcW w:w="386"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绩效指标完成情况</w:t>
            </w:r>
          </w:p>
        </w:tc>
        <w:tc>
          <w:tcPr>
            <w:tcW w:w="13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一级指标</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二级指标</w:t>
            </w:r>
          </w:p>
        </w:tc>
        <w:tc>
          <w:tcPr>
            <w:tcW w:w="2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三级指标</w:t>
            </w:r>
          </w:p>
        </w:tc>
        <w:tc>
          <w:tcPr>
            <w:tcW w:w="23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预期指标值</w:t>
            </w:r>
            <w:r>
              <w:rPr>
                <w:rFonts w:ascii="宋体" w:cs="宋体"/>
                <w:color w:val="000000"/>
                <w:kern w:val="0"/>
                <w:sz w:val="24"/>
                <w:szCs w:val="24"/>
              </w:rPr>
              <w:t>(</w:t>
            </w:r>
            <w:r>
              <w:rPr>
                <w:rFonts w:hint="eastAsia" w:ascii="宋体" w:cs="宋体"/>
                <w:color w:val="000000"/>
                <w:kern w:val="0"/>
                <w:sz w:val="24"/>
                <w:szCs w:val="24"/>
              </w:rPr>
              <w:t>包含数字及文字描述</w:t>
            </w:r>
            <w:r>
              <w:rPr>
                <w:rFonts w:ascii="宋体" w:cs="宋体"/>
                <w:color w:val="000000"/>
                <w:kern w:val="0"/>
                <w:sz w:val="24"/>
                <w:szCs w:val="24"/>
              </w:rPr>
              <w:t>)</w:t>
            </w:r>
          </w:p>
        </w:tc>
        <w:tc>
          <w:tcPr>
            <w:tcW w:w="2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实际完成指标值</w:t>
            </w:r>
            <w:r>
              <w:rPr>
                <w:rFonts w:ascii="宋体" w:cs="宋体"/>
                <w:color w:val="000000"/>
                <w:kern w:val="0"/>
                <w:sz w:val="24"/>
                <w:szCs w:val="24"/>
              </w:rPr>
              <w:t>(</w:t>
            </w:r>
            <w:r>
              <w:rPr>
                <w:rFonts w:hint="eastAsia" w:ascii="宋体" w:cs="宋体"/>
                <w:color w:val="000000"/>
                <w:kern w:val="0"/>
                <w:sz w:val="24"/>
                <w:szCs w:val="24"/>
              </w:rPr>
              <w:t>包含数字及文字描述</w:t>
            </w:r>
            <w:r>
              <w:rPr>
                <w:rFonts w:ascii="宋体" w:cs="宋体"/>
                <w:color w:val="00000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4" w:hRule="atLeast"/>
        </w:trPr>
        <w:tc>
          <w:tcPr>
            <w:tcW w:w="386" w:type="dxa"/>
            <w:vMerge w:val="continue"/>
            <w:tcBorders>
              <w:left w:val="single" w:color="000000" w:sz="4" w:space="0"/>
              <w:right w:val="single" w:color="000000" w:sz="4" w:space="0"/>
            </w:tcBorders>
            <w:noWrap/>
            <w:tcMar>
              <w:top w:w="15" w:type="dxa"/>
              <w:left w:w="15" w:type="dxa"/>
              <w:right w:w="15" w:type="dxa"/>
            </w:tcMar>
            <w:vAlign w:val="center"/>
          </w:tcPr>
          <w:p/>
        </w:tc>
        <w:tc>
          <w:tcPr>
            <w:tcW w:w="13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项目完成指标</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数量指标</w:t>
            </w:r>
          </w:p>
        </w:tc>
        <w:tc>
          <w:tcPr>
            <w:tcW w:w="2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r>
              <w:rPr>
                <w:rFonts w:ascii="宋体" w:cs="宋体"/>
                <w:color w:val="000000"/>
                <w:kern w:val="0"/>
                <w:sz w:val="24"/>
                <w:szCs w:val="24"/>
              </w:rPr>
              <w:t>3</w:t>
            </w:r>
            <w:r>
              <w:rPr>
                <w:rFonts w:hint="eastAsia" w:ascii="宋体" w:cs="宋体"/>
                <w:color w:val="000000"/>
                <w:kern w:val="0"/>
                <w:sz w:val="24"/>
                <w:szCs w:val="24"/>
              </w:rPr>
              <w:t>名第一书记、</w:t>
            </w:r>
            <w:r>
              <w:rPr>
                <w:rFonts w:ascii="宋体" w:cs="宋体"/>
                <w:color w:val="000000"/>
                <w:kern w:val="0"/>
                <w:sz w:val="24"/>
                <w:szCs w:val="24"/>
              </w:rPr>
              <w:t>4</w:t>
            </w:r>
            <w:r>
              <w:rPr>
                <w:rFonts w:hint="eastAsia" w:ascii="宋体" w:cs="宋体"/>
                <w:color w:val="000000"/>
                <w:kern w:val="0"/>
                <w:sz w:val="24"/>
                <w:szCs w:val="24"/>
              </w:rPr>
              <w:t>个村、</w:t>
            </w:r>
            <w:r>
              <w:rPr>
                <w:rFonts w:ascii="宋体" w:cs="宋体"/>
                <w:color w:val="000000"/>
                <w:kern w:val="0"/>
                <w:sz w:val="24"/>
                <w:szCs w:val="24"/>
              </w:rPr>
              <w:t>14</w:t>
            </w:r>
            <w:r>
              <w:rPr>
                <w:rFonts w:hint="eastAsia" w:ascii="宋体" w:cs="宋体"/>
                <w:color w:val="000000"/>
                <w:kern w:val="0"/>
                <w:sz w:val="24"/>
                <w:szCs w:val="24"/>
              </w:rPr>
              <w:t>个村民小组。</w:t>
            </w:r>
          </w:p>
        </w:tc>
        <w:tc>
          <w:tcPr>
            <w:tcW w:w="23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r>
              <w:rPr>
                <w:rFonts w:ascii="宋体" w:cs="宋体"/>
                <w:color w:val="000000"/>
                <w:kern w:val="0"/>
                <w:sz w:val="24"/>
                <w:szCs w:val="24"/>
              </w:rPr>
              <w:t>3</w:t>
            </w:r>
            <w:r>
              <w:rPr>
                <w:rFonts w:hint="eastAsia" w:ascii="宋体" w:cs="宋体"/>
                <w:color w:val="000000"/>
                <w:kern w:val="0"/>
                <w:sz w:val="24"/>
                <w:szCs w:val="24"/>
              </w:rPr>
              <w:t>名第一书记、</w:t>
            </w:r>
            <w:r>
              <w:rPr>
                <w:rFonts w:ascii="宋体" w:cs="宋体"/>
                <w:color w:val="000000"/>
                <w:kern w:val="0"/>
                <w:sz w:val="24"/>
                <w:szCs w:val="24"/>
              </w:rPr>
              <w:t>4</w:t>
            </w:r>
            <w:r>
              <w:rPr>
                <w:rFonts w:hint="eastAsia" w:ascii="宋体" w:cs="宋体"/>
                <w:color w:val="000000"/>
                <w:kern w:val="0"/>
                <w:sz w:val="24"/>
                <w:szCs w:val="24"/>
              </w:rPr>
              <w:t>个村、</w:t>
            </w:r>
            <w:r>
              <w:rPr>
                <w:rFonts w:ascii="宋体" w:cs="宋体"/>
                <w:color w:val="000000"/>
                <w:kern w:val="0"/>
                <w:sz w:val="24"/>
                <w:szCs w:val="24"/>
              </w:rPr>
              <w:t>14</w:t>
            </w:r>
            <w:r>
              <w:rPr>
                <w:rFonts w:hint="eastAsia" w:ascii="宋体" w:cs="宋体"/>
                <w:color w:val="000000"/>
                <w:kern w:val="0"/>
                <w:sz w:val="24"/>
                <w:szCs w:val="24"/>
              </w:rPr>
              <w:t>个村民小组。</w:t>
            </w:r>
          </w:p>
        </w:tc>
        <w:tc>
          <w:tcPr>
            <w:tcW w:w="2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r>
              <w:rPr>
                <w:rFonts w:hint="eastAsia" w:ascii="宋体" w:cs="宋体"/>
                <w:color w:val="000000"/>
                <w:kern w:val="0"/>
                <w:sz w:val="24"/>
                <w:szCs w:val="24"/>
              </w:rPr>
              <w:t>落实资金</w:t>
            </w:r>
            <w:r>
              <w:rPr>
                <w:rFonts w:ascii="宋体" w:cs="宋体"/>
                <w:color w:val="000000"/>
                <w:kern w:val="0"/>
                <w:sz w:val="24"/>
                <w:szCs w:val="24"/>
              </w:rPr>
              <w:t>0.96</w:t>
            </w:r>
            <w:r>
              <w:rPr>
                <w:rFonts w:hint="eastAsia" w:ascii="宋体" w:cs="宋体"/>
                <w:color w:val="000000"/>
                <w:kern w:val="0"/>
                <w:sz w:val="24"/>
                <w:szCs w:val="24"/>
              </w:rPr>
              <w:t>万元，安装太阳能灯</w:t>
            </w:r>
            <w:r>
              <w:rPr>
                <w:rFonts w:ascii="宋体" w:cs="宋体"/>
                <w:color w:val="000000"/>
                <w:kern w:val="0"/>
                <w:sz w:val="24"/>
                <w:szCs w:val="24"/>
              </w:rPr>
              <w:t>60</w:t>
            </w:r>
            <w:r>
              <w:rPr>
                <w:rFonts w:hint="eastAsia" w:ascii="宋体" w:cs="宋体"/>
                <w:color w:val="000000"/>
                <w:kern w:val="0"/>
                <w:sz w:val="24"/>
                <w:szCs w:val="24"/>
              </w:rPr>
              <w:t>盏，提供水泥</w:t>
            </w:r>
            <w:r>
              <w:rPr>
                <w:rFonts w:ascii="宋体" w:cs="宋体"/>
                <w:color w:val="000000"/>
                <w:kern w:val="0"/>
                <w:sz w:val="24"/>
                <w:szCs w:val="24"/>
              </w:rPr>
              <w:t>10</w:t>
            </w:r>
            <w:r>
              <w:rPr>
                <w:rFonts w:hint="eastAsia" w:ascii="宋体" w:cs="宋体"/>
                <w:color w:val="000000"/>
                <w:kern w:val="0"/>
                <w:sz w:val="24"/>
                <w:szCs w:val="24"/>
              </w:rPr>
              <w:t>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9" w:hRule="atLeast"/>
        </w:trPr>
        <w:tc>
          <w:tcPr>
            <w:tcW w:w="386" w:type="dxa"/>
            <w:vMerge w:val="continue"/>
            <w:tcBorders>
              <w:left w:val="single" w:color="000000" w:sz="4" w:space="0"/>
              <w:right w:val="single" w:color="000000" w:sz="4" w:space="0"/>
            </w:tcBorders>
            <w:noWrap/>
            <w:tcMar>
              <w:top w:w="15" w:type="dxa"/>
              <w:left w:w="15" w:type="dxa"/>
              <w:right w:w="15" w:type="dxa"/>
            </w:tcMar>
            <w:vAlign w:val="center"/>
          </w:tcPr>
          <w:p/>
        </w:tc>
        <w:tc>
          <w:tcPr>
            <w:tcW w:w="13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cs="宋体"/>
                <w:color w:val="000000"/>
                <w:kern w:val="0"/>
                <w:sz w:val="24"/>
                <w:szCs w:val="24"/>
              </w:rPr>
              <w:t>项目完成指标</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cs="宋体"/>
                <w:color w:val="000000"/>
                <w:kern w:val="0"/>
                <w:sz w:val="24"/>
                <w:szCs w:val="24"/>
              </w:rPr>
              <w:t>质量指标</w:t>
            </w:r>
          </w:p>
        </w:tc>
        <w:tc>
          <w:tcPr>
            <w:tcW w:w="2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r>
              <w:rPr>
                <w:rFonts w:hint="eastAsia" w:ascii="宋体" w:cs="宋体"/>
                <w:color w:val="000000"/>
                <w:kern w:val="0"/>
                <w:sz w:val="24"/>
                <w:szCs w:val="24"/>
              </w:rPr>
              <w:t>开展“回头看”“回关帮”，巩固脱贫成果。力争做到“五个结合”，持续发力，不让脱贫户再返贫。</w:t>
            </w:r>
          </w:p>
        </w:tc>
        <w:tc>
          <w:tcPr>
            <w:tcW w:w="23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r>
              <w:rPr>
                <w:rFonts w:hint="eastAsia" w:ascii="宋体" w:cs="宋体"/>
                <w:color w:val="000000"/>
                <w:kern w:val="0"/>
                <w:sz w:val="24"/>
                <w:szCs w:val="24"/>
              </w:rPr>
              <w:t>开展“回头看”“回关帮”，巩固脱贫成果。力争做到“五个结合”，持续发力，不让脱贫户再返贫。</w:t>
            </w:r>
          </w:p>
        </w:tc>
        <w:tc>
          <w:tcPr>
            <w:tcW w:w="2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r>
              <w:rPr>
                <w:rFonts w:hint="eastAsia" w:ascii="宋体" w:cs="宋体"/>
                <w:color w:val="000000"/>
                <w:kern w:val="0"/>
                <w:sz w:val="24"/>
                <w:szCs w:val="24"/>
              </w:rPr>
              <w:t>开展“回头看”“回关帮”，巩固脱贫成果。力争做到“五个结合”，持续发力，不让脱贫户再返贫。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4" w:hRule="atLeast"/>
        </w:trPr>
        <w:tc>
          <w:tcPr>
            <w:tcW w:w="386" w:type="dxa"/>
            <w:vMerge w:val="continue"/>
            <w:tcBorders>
              <w:left w:val="single" w:color="000000" w:sz="4" w:space="0"/>
              <w:right w:val="single" w:color="000000" w:sz="4" w:space="0"/>
            </w:tcBorders>
            <w:noWrap/>
            <w:tcMar>
              <w:top w:w="15" w:type="dxa"/>
              <w:left w:w="15" w:type="dxa"/>
              <w:right w:w="15" w:type="dxa"/>
            </w:tcMar>
            <w:vAlign w:val="center"/>
          </w:tcPr>
          <w:p/>
        </w:tc>
        <w:tc>
          <w:tcPr>
            <w:tcW w:w="13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cs="宋体"/>
                <w:color w:val="000000"/>
                <w:kern w:val="0"/>
                <w:sz w:val="24"/>
                <w:szCs w:val="24"/>
              </w:rPr>
              <w:t>项目完成指标</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cs="宋体"/>
                <w:color w:val="000000"/>
                <w:kern w:val="0"/>
                <w:sz w:val="24"/>
                <w:szCs w:val="24"/>
              </w:rPr>
              <w:t>时效指标</w:t>
            </w:r>
          </w:p>
        </w:tc>
        <w:tc>
          <w:tcPr>
            <w:tcW w:w="2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cs="宋体"/>
                <w:color w:val="000000"/>
                <w:kern w:val="0"/>
                <w:sz w:val="24"/>
                <w:szCs w:val="24"/>
              </w:rPr>
              <w:t>完成时间</w:t>
            </w:r>
          </w:p>
        </w:tc>
        <w:tc>
          <w:tcPr>
            <w:tcW w:w="23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kern w:val="0"/>
                <w:sz w:val="24"/>
                <w:szCs w:val="24"/>
              </w:rPr>
            </w:pPr>
            <w:r>
              <w:rPr>
                <w:rFonts w:ascii="宋体" w:cs="宋体"/>
                <w:color w:val="000000"/>
                <w:kern w:val="0"/>
                <w:sz w:val="24"/>
                <w:szCs w:val="24"/>
              </w:rPr>
              <w:t>2020</w:t>
            </w:r>
            <w:r>
              <w:rPr>
                <w:rFonts w:hint="eastAsia" w:ascii="宋体" w:cs="宋体"/>
                <w:color w:val="000000"/>
                <w:kern w:val="0"/>
                <w:sz w:val="24"/>
                <w:szCs w:val="24"/>
              </w:rPr>
              <w:t>年</w:t>
            </w:r>
            <w:r>
              <w:rPr>
                <w:rFonts w:ascii="宋体" w:cs="宋体"/>
                <w:color w:val="000000"/>
                <w:kern w:val="0"/>
                <w:sz w:val="24"/>
                <w:szCs w:val="24"/>
              </w:rPr>
              <w:t>12</w:t>
            </w:r>
            <w:r>
              <w:rPr>
                <w:rFonts w:hint="eastAsia" w:ascii="宋体" w:cs="宋体"/>
                <w:color w:val="000000"/>
                <w:kern w:val="0"/>
                <w:sz w:val="24"/>
                <w:szCs w:val="24"/>
              </w:rPr>
              <w:t>月底</w:t>
            </w:r>
          </w:p>
        </w:tc>
        <w:tc>
          <w:tcPr>
            <w:tcW w:w="2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kern w:val="0"/>
                <w:sz w:val="24"/>
                <w:szCs w:val="24"/>
              </w:rPr>
            </w:pPr>
            <w:r>
              <w:rPr>
                <w:rFonts w:ascii="宋体" w:cs="宋体"/>
                <w:color w:val="000000"/>
                <w:kern w:val="0"/>
                <w:sz w:val="24"/>
                <w:szCs w:val="24"/>
              </w:rPr>
              <w:t>2020</w:t>
            </w:r>
            <w:r>
              <w:rPr>
                <w:rFonts w:hint="eastAsia" w:ascii="宋体" w:cs="宋体"/>
                <w:color w:val="000000"/>
                <w:kern w:val="0"/>
                <w:sz w:val="24"/>
                <w:szCs w:val="24"/>
              </w:rPr>
              <w:t>年</w:t>
            </w:r>
            <w:r>
              <w:rPr>
                <w:rFonts w:ascii="宋体" w:cs="宋体"/>
                <w:color w:val="000000"/>
                <w:kern w:val="0"/>
                <w:sz w:val="24"/>
                <w:szCs w:val="24"/>
              </w:rPr>
              <w:t>12</w:t>
            </w:r>
            <w:r>
              <w:rPr>
                <w:rFonts w:hint="eastAsia" w:ascii="宋体" w:cs="宋体"/>
                <w:color w:val="000000"/>
                <w:kern w:val="0"/>
                <w:sz w:val="24"/>
                <w:szCs w:val="24"/>
              </w:rPr>
              <w:t>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4" w:hRule="atLeast"/>
        </w:trPr>
        <w:tc>
          <w:tcPr>
            <w:tcW w:w="386" w:type="dxa"/>
            <w:vMerge w:val="continue"/>
            <w:tcBorders>
              <w:left w:val="single" w:color="000000" w:sz="4" w:space="0"/>
              <w:right w:val="single" w:color="000000" w:sz="4" w:space="0"/>
            </w:tcBorders>
            <w:noWrap/>
            <w:tcMar>
              <w:top w:w="15" w:type="dxa"/>
              <w:left w:w="15" w:type="dxa"/>
              <w:right w:w="15" w:type="dxa"/>
            </w:tcMar>
            <w:vAlign w:val="center"/>
          </w:tcPr>
          <w:p/>
        </w:tc>
        <w:tc>
          <w:tcPr>
            <w:tcW w:w="13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cs="宋体"/>
                <w:color w:val="000000"/>
                <w:kern w:val="0"/>
                <w:sz w:val="24"/>
                <w:szCs w:val="24"/>
              </w:rPr>
              <w:t>项目完成指标</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cs="宋体"/>
                <w:color w:val="000000"/>
                <w:kern w:val="0"/>
                <w:sz w:val="24"/>
                <w:szCs w:val="24"/>
              </w:rPr>
              <w:t>满意度指标</w:t>
            </w:r>
          </w:p>
        </w:tc>
        <w:tc>
          <w:tcPr>
            <w:tcW w:w="2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公众满意度</w:t>
            </w:r>
          </w:p>
        </w:tc>
        <w:tc>
          <w:tcPr>
            <w:tcW w:w="23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szCs w:val="24"/>
              </w:rPr>
            </w:pPr>
            <w:r>
              <w:rPr>
                <w:rFonts w:ascii="宋体" w:cs="宋体"/>
                <w:color w:val="000000"/>
                <w:sz w:val="24"/>
                <w:szCs w:val="24"/>
              </w:rPr>
              <w:t>&gt;95%</w:t>
            </w:r>
          </w:p>
        </w:tc>
        <w:tc>
          <w:tcPr>
            <w:tcW w:w="2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&gt;95%</w:t>
            </w:r>
          </w:p>
        </w:tc>
      </w:tr>
    </w:tbl>
    <w:p>
      <w:pPr>
        <w:widowControl/>
        <w:jc w:val="center"/>
        <w:textAlignment w:val="center"/>
        <w:rPr>
          <w:rFonts w:ascii="宋体"/>
          <w:color w:val="000000"/>
          <w:kern w:val="0"/>
          <w:sz w:val="24"/>
          <w:szCs w:val="24"/>
        </w:rPr>
      </w:pPr>
    </w:p>
    <w:tbl>
      <w:tblPr>
        <w:tblStyle w:val="13"/>
        <w:tblpPr w:leftFromText="180" w:rightFromText="180" w:vertAnchor="text" w:horzAnchor="page" w:tblpXSpec="center" w:tblpY="423"/>
        <w:tblOverlap w:val="never"/>
        <w:tblW w:w="98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86"/>
        <w:gridCol w:w="1355"/>
        <w:gridCol w:w="1016"/>
        <w:gridCol w:w="2370"/>
        <w:gridCol w:w="2372"/>
        <w:gridCol w:w="23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6" w:hRule="atLeast"/>
        </w:trPr>
        <w:tc>
          <w:tcPr>
            <w:tcW w:w="9870" w:type="dxa"/>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ascii="宋体"/>
                <w:color w:val="000000"/>
                <w:sz w:val="36"/>
                <w:szCs w:val="36"/>
              </w:rPr>
            </w:pPr>
            <w:r>
              <w:rPr>
                <w:rFonts w:hint="eastAsia" w:ascii="宋体" w:cs="宋体"/>
                <w:b/>
                <w:bCs/>
                <w:color w:val="000000"/>
                <w:kern w:val="0"/>
                <w:sz w:val="36"/>
                <w:szCs w:val="36"/>
              </w:rPr>
              <w:t>项目绩效目标完成情况表</w:t>
            </w:r>
            <w:r>
              <w:rPr>
                <w:rFonts w:ascii="宋体"/>
                <w:b/>
                <w:bCs/>
                <w:color w:val="000000"/>
                <w:kern w:val="0"/>
                <w:sz w:val="36"/>
                <w:szCs w:val="36"/>
              </w:rPr>
              <w:br w:type="textWrapping"/>
            </w:r>
            <w:r>
              <w:rPr>
                <w:rFonts w:ascii="宋体" w:cs="宋体"/>
                <w:color w:val="000000"/>
                <w:kern w:val="0"/>
                <w:sz w:val="36"/>
                <w:szCs w:val="36"/>
              </w:rPr>
              <w:t>(2020</w:t>
            </w:r>
            <w:r>
              <w:rPr>
                <w:rFonts w:hint="eastAsia" w:ascii="宋体" w:cs="宋体"/>
                <w:color w:val="000000"/>
                <w:kern w:val="0"/>
                <w:sz w:val="36"/>
                <w:szCs w:val="36"/>
              </w:rPr>
              <w:t>年度</w:t>
            </w:r>
            <w:r>
              <w:rPr>
                <w:rFonts w:ascii="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5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项目名称</w:t>
            </w:r>
          </w:p>
        </w:tc>
        <w:tc>
          <w:tcPr>
            <w:tcW w:w="711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szCs w:val="24"/>
              </w:rPr>
            </w:pPr>
            <w:r>
              <w:rPr>
                <w:rFonts w:ascii="宋体" w:cs="宋体"/>
                <w:color w:val="000000"/>
                <w:sz w:val="24"/>
                <w:szCs w:val="24"/>
              </w:rPr>
              <w:t>2020</w:t>
            </w:r>
            <w:r>
              <w:rPr>
                <w:rFonts w:hint="eastAsia" w:ascii="宋体" w:cs="宋体"/>
                <w:color w:val="000000"/>
                <w:sz w:val="24"/>
                <w:szCs w:val="24"/>
              </w:rPr>
              <w:t>年禁毒经费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5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预算单位</w:t>
            </w:r>
          </w:p>
        </w:tc>
        <w:tc>
          <w:tcPr>
            <w:tcW w:w="711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茂县公安局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8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预算执行情况</w:t>
            </w:r>
            <w:r>
              <w:rPr>
                <w:rFonts w:ascii="宋体" w:cs="宋体"/>
                <w:color w:val="000000"/>
                <w:kern w:val="0"/>
                <w:sz w:val="24"/>
                <w:szCs w:val="24"/>
              </w:rPr>
              <w:t>(</w:t>
            </w:r>
            <w:r>
              <w:rPr>
                <w:rFonts w:hint="eastAsia" w:ascii="宋体" w:cs="宋体"/>
                <w:color w:val="000000"/>
                <w:kern w:val="0"/>
                <w:sz w:val="24"/>
                <w:szCs w:val="24"/>
              </w:rPr>
              <w:t>万元</w:t>
            </w:r>
            <w:r>
              <w:rPr>
                <w:rFonts w:ascii="宋体" w:cs="宋体"/>
                <w:color w:val="000000"/>
                <w:kern w:val="0"/>
                <w:sz w:val="24"/>
                <w:szCs w:val="24"/>
              </w:rPr>
              <w:t>)</w:t>
            </w:r>
          </w:p>
        </w:tc>
        <w:tc>
          <w:tcPr>
            <w:tcW w:w="237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预算数</w:t>
            </w:r>
            <w:r>
              <w:rPr>
                <w:rFonts w:ascii="宋体" w:cs="宋体"/>
                <w:color w:val="000000"/>
                <w:kern w:val="0"/>
                <w:sz w:val="24"/>
                <w:szCs w:val="24"/>
              </w:rPr>
              <w:t>:</w:t>
            </w:r>
          </w:p>
        </w:tc>
        <w:tc>
          <w:tcPr>
            <w:tcW w:w="2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eastAsia="仿宋"/>
                <w:color w:val="000000"/>
                <w:sz w:val="24"/>
                <w:szCs w:val="24"/>
              </w:rPr>
            </w:pPr>
            <w:r>
              <w:rPr>
                <w:rFonts w:ascii="仿宋" w:eastAsia="仿宋" w:cs="仿宋"/>
                <w:color w:val="000000"/>
                <w:sz w:val="24"/>
                <w:szCs w:val="24"/>
              </w:rPr>
              <w:t>30.08</w:t>
            </w:r>
          </w:p>
        </w:tc>
        <w:tc>
          <w:tcPr>
            <w:tcW w:w="23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执行数</w:t>
            </w:r>
            <w:r>
              <w:rPr>
                <w:rFonts w:ascii="宋体" w:cs="宋体"/>
                <w:color w:val="000000"/>
                <w:kern w:val="0"/>
                <w:sz w:val="24"/>
                <w:szCs w:val="24"/>
              </w:rPr>
              <w:t>:</w:t>
            </w:r>
          </w:p>
        </w:tc>
        <w:tc>
          <w:tcPr>
            <w:tcW w:w="2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r>
              <w:rPr>
                <w:rFonts w:ascii="仿宋" w:eastAsia="仿宋" w:cs="仿宋"/>
                <w:color w:val="000000"/>
                <w:sz w:val="24"/>
                <w:szCs w:val="24"/>
              </w:rPr>
              <w:t>30.08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8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237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其中</w:t>
            </w:r>
            <w:r>
              <w:rPr>
                <w:rFonts w:ascii="宋体" w:cs="宋体"/>
                <w:color w:val="000000"/>
                <w:kern w:val="0"/>
                <w:sz w:val="24"/>
                <w:szCs w:val="24"/>
              </w:rPr>
              <w:t>-</w:t>
            </w:r>
            <w:r>
              <w:rPr>
                <w:rFonts w:hint="eastAsia" w:ascii="宋体" w:cs="宋体"/>
                <w:color w:val="000000"/>
                <w:kern w:val="0"/>
                <w:sz w:val="24"/>
                <w:szCs w:val="24"/>
              </w:rPr>
              <w:t>财政拨款</w:t>
            </w:r>
            <w:r>
              <w:rPr>
                <w:rFonts w:ascii="宋体" w:cs="宋体"/>
                <w:color w:val="000000"/>
                <w:kern w:val="0"/>
                <w:sz w:val="24"/>
                <w:szCs w:val="24"/>
              </w:rPr>
              <w:t>:</w:t>
            </w:r>
          </w:p>
        </w:tc>
        <w:tc>
          <w:tcPr>
            <w:tcW w:w="2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eastAsia="仿宋"/>
                <w:color w:val="000000"/>
                <w:sz w:val="24"/>
                <w:szCs w:val="24"/>
              </w:rPr>
            </w:pPr>
          </w:p>
        </w:tc>
        <w:tc>
          <w:tcPr>
            <w:tcW w:w="23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其中</w:t>
            </w:r>
            <w:r>
              <w:rPr>
                <w:rFonts w:ascii="宋体" w:cs="宋体"/>
                <w:color w:val="000000"/>
                <w:kern w:val="0"/>
                <w:sz w:val="24"/>
                <w:szCs w:val="24"/>
              </w:rPr>
              <w:t>-</w:t>
            </w:r>
            <w:r>
              <w:rPr>
                <w:rFonts w:hint="eastAsia" w:ascii="宋体" w:cs="宋体"/>
                <w:color w:val="000000"/>
                <w:kern w:val="0"/>
                <w:sz w:val="24"/>
                <w:szCs w:val="24"/>
              </w:rPr>
              <w:t>财政拨款</w:t>
            </w:r>
            <w:r>
              <w:rPr>
                <w:rFonts w:ascii="宋体" w:cs="宋体"/>
                <w:color w:val="000000"/>
                <w:kern w:val="0"/>
                <w:sz w:val="24"/>
                <w:szCs w:val="24"/>
              </w:rPr>
              <w:t>:</w:t>
            </w:r>
          </w:p>
        </w:tc>
        <w:tc>
          <w:tcPr>
            <w:tcW w:w="2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3" w:hRule="atLeast"/>
        </w:trPr>
        <w:tc>
          <w:tcPr>
            <w:tcW w:w="38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237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其它资金</w:t>
            </w:r>
            <w:r>
              <w:rPr>
                <w:rFonts w:ascii="宋体" w:cs="宋体"/>
                <w:color w:val="000000"/>
                <w:kern w:val="0"/>
                <w:sz w:val="24"/>
                <w:szCs w:val="24"/>
              </w:rPr>
              <w:t>:</w:t>
            </w:r>
          </w:p>
        </w:tc>
        <w:tc>
          <w:tcPr>
            <w:tcW w:w="2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ascii="仿宋" w:eastAsia="仿宋" w:cs="仿宋"/>
                <w:color w:val="000000"/>
                <w:sz w:val="24"/>
                <w:szCs w:val="24"/>
              </w:rPr>
              <w:t>30.08</w:t>
            </w:r>
          </w:p>
        </w:tc>
        <w:tc>
          <w:tcPr>
            <w:tcW w:w="23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其它资金</w:t>
            </w:r>
            <w:r>
              <w:rPr>
                <w:rFonts w:ascii="宋体" w:cs="宋体"/>
                <w:color w:val="000000"/>
                <w:kern w:val="0"/>
                <w:sz w:val="24"/>
                <w:szCs w:val="24"/>
              </w:rPr>
              <w:t>:</w:t>
            </w:r>
          </w:p>
        </w:tc>
        <w:tc>
          <w:tcPr>
            <w:tcW w:w="2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olor w:val="000000"/>
                <w:sz w:val="24"/>
                <w:szCs w:val="24"/>
              </w:rPr>
            </w:pPr>
            <w:r>
              <w:rPr>
                <w:rFonts w:ascii="仿宋" w:eastAsia="仿宋" w:cs="仿宋"/>
                <w:color w:val="000000"/>
                <w:sz w:val="24"/>
                <w:szCs w:val="24"/>
              </w:rPr>
              <w:t>30.08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8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年度目标完成情况</w:t>
            </w:r>
          </w:p>
        </w:tc>
        <w:tc>
          <w:tcPr>
            <w:tcW w:w="474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预期目标</w:t>
            </w:r>
          </w:p>
        </w:tc>
        <w:tc>
          <w:tcPr>
            <w:tcW w:w="47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61" w:hRule="atLeast"/>
        </w:trPr>
        <w:tc>
          <w:tcPr>
            <w:tcW w:w="38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74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eastAsia="仿宋"/>
                <w:color w:val="000000"/>
                <w:sz w:val="24"/>
                <w:szCs w:val="24"/>
              </w:rPr>
            </w:pPr>
            <w:r>
              <w:rPr>
                <w:rFonts w:hint="eastAsia" w:ascii="宋体" w:cs="宋体"/>
                <w:color w:val="000000"/>
                <w:kern w:val="0"/>
                <w:sz w:val="24"/>
                <w:szCs w:val="24"/>
              </w:rPr>
              <w:t>进一步加大对涉毒违法犯罪的打击力度，严格控制毒情形势</w:t>
            </w:r>
            <w:r>
              <w:rPr>
                <w:rFonts w:ascii="宋体" w:cs="宋体"/>
                <w:color w:val="000000"/>
                <w:kern w:val="0"/>
                <w:sz w:val="24"/>
                <w:szCs w:val="24"/>
              </w:rPr>
              <w:t>,</w:t>
            </w:r>
            <w:r>
              <w:rPr>
                <w:rFonts w:hint="eastAsia" w:ascii="宋体" w:cs="宋体"/>
                <w:color w:val="000000"/>
                <w:kern w:val="0"/>
                <w:sz w:val="24"/>
                <w:szCs w:val="24"/>
              </w:rPr>
              <w:t>最大限度地减少毒品违法犯罪的滋生土壤</w:t>
            </w:r>
            <w:r>
              <w:rPr>
                <w:rFonts w:ascii="宋体" w:cs="宋体"/>
                <w:color w:val="000000"/>
                <w:kern w:val="0"/>
                <w:sz w:val="24"/>
                <w:szCs w:val="24"/>
              </w:rPr>
              <w:t>,</w:t>
            </w:r>
            <w:r>
              <w:rPr>
                <w:rFonts w:hint="eastAsia" w:ascii="宋体" w:cs="宋体"/>
                <w:color w:val="000000"/>
                <w:kern w:val="0"/>
                <w:sz w:val="24"/>
                <w:szCs w:val="24"/>
              </w:rPr>
              <w:t>持续加强吸毒人员管控，大力降低复吸率。</w:t>
            </w:r>
          </w:p>
        </w:tc>
        <w:tc>
          <w:tcPr>
            <w:tcW w:w="47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eastAsia="仿宋"/>
                <w:color w:val="000000"/>
                <w:sz w:val="24"/>
                <w:szCs w:val="24"/>
              </w:rPr>
            </w:pPr>
            <w:r>
              <w:rPr>
                <w:rFonts w:hint="eastAsia" w:ascii="宋体" w:cs="宋体"/>
                <w:color w:val="000000"/>
                <w:kern w:val="0"/>
                <w:sz w:val="24"/>
                <w:szCs w:val="24"/>
              </w:rPr>
              <w:t>进一步加大对涉毒违法犯罪的打击力度，严格控制毒情形势</w:t>
            </w:r>
            <w:r>
              <w:rPr>
                <w:rFonts w:ascii="宋体" w:cs="宋体"/>
                <w:color w:val="000000"/>
                <w:kern w:val="0"/>
                <w:sz w:val="24"/>
                <w:szCs w:val="24"/>
              </w:rPr>
              <w:t>,</w:t>
            </w:r>
            <w:r>
              <w:rPr>
                <w:rFonts w:hint="eastAsia" w:ascii="宋体" w:cs="宋体"/>
                <w:color w:val="000000"/>
                <w:kern w:val="0"/>
                <w:sz w:val="24"/>
                <w:szCs w:val="24"/>
              </w:rPr>
              <w:t>最大限度地减少毒品违法犯罪的滋生土壤</w:t>
            </w:r>
            <w:r>
              <w:rPr>
                <w:rFonts w:ascii="宋体" w:cs="宋体"/>
                <w:color w:val="000000"/>
                <w:kern w:val="0"/>
                <w:sz w:val="24"/>
                <w:szCs w:val="24"/>
              </w:rPr>
              <w:t>,</w:t>
            </w:r>
            <w:r>
              <w:rPr>
                <w:rFonts w:hint="eastAsia" w:ascii="宋体" w:cs="宋体"/>
                <w:color w:val="000000"/>
                <w:kern w:val="0"/>
                <w:sz w:val="24"/>
                <w:szCs w:val="24"/>
              </w:rPr>
              <w:t>持续加强吸毒人员管控，大力降低复吸率。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4" w:hRule="atLeast"/>
        </w:trPr>
        <w:tc>
          <w:tcPr>
            <w:tcW w:w="386"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绩效指标完成情况</w:t>
            </w:r>
          </w:p>
        </w:tc>
        <w:tc>
          <w:tcPr>
            <w:tcW w:w="13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一级指标</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二级指标</w:t>
            </w:r>
          </w:p>
        </w:tc>
        <w:tc>
          <w:tcPr>
            <w:tcW w:w="2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三级指标</w:t>
            </w:r>
          </w:p>
        </w:tc>
        <w:tc>
          <w:tcPr>
            <w:tcW w:w="23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预期指标值</w:t>
            </w:r>
            <w:r>
              <w:rPr>
                <w:rFonts w:ascii="宋体" w:cs="宋体"/>
                <w:color w:val="000000"/>
                <w:kern w:val="0"/>
                <w:sz w:val="24"/>
                <w:szCs w:val="24"/>
              </w:rPr>
              <w:t>(</w:t>
            </w:r>
            <w:r>
              <w:rPr>
                <w:rFonts w:hint="eastAsia" w:ascii="宋体" w:cs="宋体"/>
                <w:color w:val="000000"/>
                <w:kern w:val="0"/>
                <w:sz w:val="24"/>
                <w:szCs w:val="24"/>
              </w:rPr>
              <w:t>包含数字及文字描述</w:t>
            </w:r>
            <w:r>
              <w:rPr>
                <w:rFonts w:ascii="宋体" w:cs="宋体"/>
                <w:color w:val="000000"/>
                <w:kern w:val="0"/>
                <w:sz w:val="24"/>
                <w:szCs w:val="24"/>
              </w:rPr>
              <w:t>)</w:t>
            </w:r>
          </w:p>
        </w:tc>
        <w:tc>
          <w:tcPr>
            <w:tcW w:w="2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实际完成指标值</w:t>
            </w:r>
            <w:r>
              <w:rPr>
                <w:rFonts w:ascii="宋体" w:cs="宋体"/>
                <w:color w:val="000000"/>
                <w:kern w:val="0"/>
                <w:sz w:val="24"/>
                <w:szCs w:val="24"/>
              </w:rPr>
              <w:t>(</w:t>
            </w:r>
            <w:r>
              <w:rPr>
                <w:rFonts w:hint="eastAsia" w:ascii="宋体" w:cs="宋体"/>
                <w:color w:val="000000"/>
                <w:kern w:val="0"/>
                <w:sz w:val="24"/>
                <w:szCs w:val="24"/>
              </w:rPr>
              <w:t>包含数字及文字描述</w:t>
            </w:r>
            <w:r>
              <w:rPr>
                <w:rFonts w:ascii="宋体" w:cs="宋体"/>
                <w:color w:val="00000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4" w:hRule="atLeast"/>
        </w:trPr>
        <w:tc>
          <w:tcPr>
            <w:tcW w:w="386" w:type="dxa"/>
            <w:vMerge w:val="continue"/>
            <w:tcBorders>
              <w:left w:val="single" w:color="000000" w:sz="4" w:space="0"/>
              <w:right w:val="single" w:color="000000" w:sz="4" w:space="0"/>
            </w:tcBorders>
            <w:noWrap/>
            <w:tcMar>
              <w:top w:w="15" w:type="dxa"/>
              <w:left w:w="15" w:type="dxa"/>
              <w:right w:w="15" w:type="dxa"/>
            </w:tcMar>
            <w:vAlign w:val="center"/>
          </w:tcPr>
          <w:p/>
        </w:tc>
        <w:tc>
          <w:tcPr>
            <w:tcW w:w="13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项目完成指标</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数量指标</w:t>
            </w:r>
          </w:p>
        </w:tc>
        <w:tc>
          <w:tcPr>
            <w:tcW w:w="2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进一步加大对涉毒违法犯罪的打击力度，严格控制毒情形势</w:t>
            </w:r>
            <w:r>
              <w:rPr>
                <w:rFonts w:ascii="宋体" w:cs="宋体"/>
                <w:color w:val="000000"/>
                <w:kern w:val="0"/>
                <w:sz w:val="24"/>
                <w:szCs w:val="24"/>
              </w:rPr>
              <w:t>,</w:t>
            </w:r>
            <w:r>
              <w:rPr>
                <w:rFonts w:hint="eastAsia" w:ascii="宋体" w:cs="宋体"/>
                <w:color w:val="000000"/>
                <w:kern w:val="0"/>
                <w:sz w:val="24"/>
                <w:szCs w:val="24"/>
              </w:rPr>
              <w:t>最大限度地减少毒品违法犯罪的滋生土壤</w:t>
            </w:r>
            <w:r>
              <w:rPr>
                <w:rFonts w:ascii="宋体" w:cs="宋体"/>
                <w:color w:val="000000"/>
                <w:kern w:val="0"/>
                <w:sz w:val="24"/>
                <w:szCs w:val="24"/>
              </w:rPr>
              <w:t>,</w:t>
            </w:r>
            <w:r>
              <w:rPr>
                <w:rFonts w:hint="eastAsia" w:ascii="宋体" w:cs="宋体"/>
                <w:color w:val="000000"/>
                <w:kern w:val="0"/>
                <w:sz w:val="24"/>
                <w:szCs w:val="24"/>
              </w:rPr>
              <w:t>持续加强吸毒人员管控，大力降低复吸率。</w:t>
            </w:r>
          </w:p>
        </w:tc>
        <w:tc>
          <w:tcPr>
            <w:tcW w:w="23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rPr>
                <w:rFonts w:ascii="宋体" w:cs="宋体"/>
                <w:color w:val="000000"/>
                <w:kern w:val="0"/>
                <w:sz w:val="24"/>
                <w:szCs w:val="24"/>
              </w:rPr>
            </w:pPr>
            <w:r>
              <w:rPr>
                <w:rFonts w:hint="eastAsia" w:ascii="宋体" w:cs="宋体"/>
                <w:color w:val="000000"/>
                <w:kern w:val="0"/>
                <w:sz w:val="24"/>
                <w:szCs w:val="24"/>
              </w:rPr>
              <w:t>进一步加大对涉毒违法犯罪的打击力度，严格控制毒情形势</w:t>
            </w:r>
            <w:r>
              <w:rPr>
                <w:rFonts w:ascii="宋体" w:cs="宋体"/>
                <w:color w:val="000000"/>
                <w:kern w:val="0"/>
                <w:sz w:val="24"/>
                <w:szCs w:val="24"/>
              </w:rPr>
              <w:t>,</w:t>
            </w:r>
            <w:r>
              <w:rPr>
                <w:rFonts w:hint="eastAsia" w:ascii="宋体" w:cs="宋体"/>
                <w:color w:val="000000"/>
                <w:kern w:val="0"/>
                <w:sz w:val="24"/>
                <w:szCs w:val="24"/>
              </w:rPr>
              <w:t>最大限度地减少毒品违法犯罪的滋生土壤</w:t>
            </w:r>
            <w:r>
              <w:rPr>
                <w:rFonts w:ascii="宋体" w:cs="宋体"/>
                <w:color w:val="000000"/>
                <w:kern w:val="0"/>
                <w:sz w:val="24"/>
                <w:szCs w:val="24"/>
              </w:rPr>
              <w:t>,</w:t>
            </w:r>
            <w:r>
              <w:rPr>
                <w:rFonts w:hint="eastAsia" w:ascii="宋体" w:cs="宋体"/>
                <w:color w:val="000000"/>
                <w:kern w:val="0"/>
                <w:sz w:val="24"/>
                <w:szCs w:val="24"/>
              </w:rPr>
              <w:t>持续加强吸毒人员管控，大力降低复吸率。</w:t>
            </w:r>
          </w:p>
        </w:tc>
        <w:tc>
          <w:tcPr>
            <w:tcW w:w="2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rPr>
                <w:rFonts w:ascii="宋体" w:cs="宋体"/>
                <w:color w:val="000000"/>
                <w:kern w:val="0"/>
                <w:sz w:val="24"/>
                <w:szCs w:val="24"/>
              </w:rPr>
            </w:pPr>
            <w:r>
              <w:rPr>
                <w:rFonts w:hint="eastAsia" w:ascii="宋体" w:cs="宋体"/>
                <w:color w:val="000000"/>
                <w:kern w:val="0"/>
                <w:sz w:val="24"/>
                <w:szCs w:val="24"/>
              </w:rPr>
              <w:t>进一步加大对涉毒违法犯罪的打击力度，严格控制毒情形势</w:t>
            </w:r>
            <w:r>
              <w:rPr>
                <w:rFonts w:ascii="宋体" w:cs="宋体"/>
                <w:color w:val="000000"/>
                <w:kern w:val="0"/>
                <w:sz w:val="24"/>
                <w:szCs w:val="24"/>
              </w:rPr>
              <w:t>,</w:t>
            </w:r>
            <w:r>
              <w:rPr>
                <w:rFonts w:hint="eastAsia" w:ascii="宋体" w:cs="宋体"/>
                <w:color w:val="000000"/>
                <w:kern w:val="0"/>
                <w:sz w:val="24"/>
                <w:szCs w:val="24"/>
              </w:rPr>
              <w:t>最大限度地减少毒品违法犯罪的滋生土壤</w:t>
            </w:r>
            <w:r>
              <w:rPr>
                <w:rFonts w:ascii="宋体" w:cs="宋体"/>
                <w:color w:val="000000"/>
                <w:kern w:val="0"/>
                <w:sz w:val="24"/>
                <w:szCs w:val="24"/>
              </w:rPr>
              <w:t>,</w:t>
            </w:r>
            <w:r>
              <w:rPr>
                <w:rFonts w:hint="eastAsia" w:ascii="宋体" w:cs="宋体"/>
                <w:color w:val="000000"/>
                <w:kern w:val="0"/>
                <w:sz w:val="24"/>
                <w:szCs w:val="24"/>
              </w:rPr>
              <w:t>持续加强吸毒人员管控，大力降低复吸率。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9" w:hRule="atLeast"/>
        </w:trPr>
        <w:tc>
          <w:tcPr>
            <w:tcW w:w="386" w:type="dxa"/>
            <w:vMerge w:val="continue"/>
            <w:tcBorders>
              <w:left w:val="single" w:color="000000" w:sz="4" w:space="0"/>
              <w:right w:val="single" w:color="000000" w:sz="4" w:space="0"/>
            </w:tcBorders>
            <w:noWrap/>
            <w:tcMar>
              <w:top w:w="15" w:type="dxa"/>
              <w:left w:w="15" w:type="dxa"/>
              <w:right w:w="15" w:type="dxa"/>
            </w:tcMar>
            <w:vAlign w:val="center"/>
          </w:tcPr>
          <w:p/>
        </w:tc>
        <w:tc>
          <w:tcPr>
            <w:tcW w:w="13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cs="宋体"/>
                <w:color w:val="000000"/>
                <w:kern w:val="0"/>
                <w:sz w:val="24"/>
                <w:szCs w:val="24"/>
              </w:rPr>
              <w:t>项目完成指标</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cs="宋体"/>
                <w:color w:val="000000"/>
                <w:kern w:val="0"/>
                <w:sz w:val="24"/>
                <w:szCs w:val="24"/>
              </w:rPr>
              <w:t>质量指标</w:t>
            </w:r>
          </w:p>
        </w:tc>
        <w:tc>
          <w:tcPr>
            <w:tcW w:w="2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r>
              <w:rPr>
                <w:rFonts w:hint="eastAsia" w:ascii="宋体" w:cs="宋体"/>
                <w:color w:val="000000"/>
                <w:kern w:val="0"/>
                <w:sz w:val="24"/>
                <w:szCs w:val="24"/>
              </w:rPr>
              <w:t>进一步加大对涉毒违法犯罪的打击力度，严格控制毒情形势</w:t>
            </w:r>
            <w:r>
              <w:rPr>
                <w:rFonts w:ascii="宋体" w:cs="宋体"/>
                <w:color w:val="000000"/>
                <w:kern w:val="0"/>
                <w:sz w:val="24"/>
                <w:szCs w:val="24"/>
              </w:rPr>
              <w:t>,</w:t>
            </w:r>
            <w:r>
              <w:rPr>
                <w:rFonts w:hint="eastAsia" w:ascii="宋体" w:cs="宋体"/>
                <w:color w:val="000000"/>
                <w:kern w:val="0"/>
                <w:sz w:val="24"/>
                <w:szCs w:val="24"/>
              </w:rPr>
              <w:t>最大限度地减少毒品违法犯罪的滋生土壤</w:t>
            </w:r>
            <w:r>
              <w:rPr>
                <w:rFonts w:ascii="宋体" w:cs="宋体"/>
                <w:color w:val="000000"/>
                <w:kern w:val="0"/>
                <w:sz w:val="24"/>
                <w:szCs w:val="24"/>
              </w:rPr>
              <w:t>,</w:t>
            </w:r>
            <w:r>
              <w:rPr>
                <w:rFonts w:hint="eastAsia" w:ascii="宋体" w:cs="宋体"/>
                <w:color w:val="000000"/>
                <w:kern w:val="0"/>
                <w:sz w:val="24"/>
                <w:szCs w:val="24"/>
              </w:rPr>
              <w:t>持续加强吸毒人员管控，大力降低复吸率。</w:t>
            </w:r>
          </w:p>
        </w:tc>
        <w:tc>
          <w:tcPr>
            <w:tcW w:w="23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r>
              <w:rPr>
                <w:rFonts w:hint="eastAsia" w:ascii="宋体" w:cs="宋体"/>
                <w:color w:val="000000"/>
                <w:kern w:val="0"/>
                <w:sz w:val="24"/>
                <w:szCs w:val="24"/>
              </w:rPr>
              <w:t>进一步加大对涉毒违法犯罪的打击力度，严格控制毒情形势</w:t>
            </w:r>
            <w:r>
              <w:rPr>
                <w:rFonts w:ascii="宋体" w:cs="宋体"/>
                <w:color w:val="000000"/>
                <w:kern w:val="0"/>
                <w:sz w:val="24"/>
                <w:szCs w:val="24"/>
              </w:rPr>
              <w:t>,</w:t>
            </w:r>
            <w:r>
              <w:rPr>
                <w:rFonts w:hint="eastAsia" w:ascii="宋体" w:cs="宋体"/>
                <w:color w:val="000000"/>
                <w:kern w:val="0"/>
                <w:sz w:val="24"/>
                <w:szCs w:val="24"/>
              </w:rPr>
              <w:t>最大限度地减少毒品违法犯罪的滋生土壤</w:t>
            </w:r>
            <w:r>
              <w:rPr>
                <w:rFonts w:ascii="宋体" w:cs="宋体"/>
                <w:color w:val="000000"/>
                <w:kern w:val="0"/>
                <w:sz w:val="24"/>
                <w:szCs w:val="24"/>
              </w:rPr>
              <w:t>,</w:t>
            </w:r>
            <w:r>
              <w:rPr>
                <w:rFonts w:hint="eastAsia" w:ascii="宋体" w:cs="宋体"/>
                <w:color w:val="000000"/>
                <w:kern w:val="0"/>
                <w:sz w:val="24"/>
                <w:szCs w:val="24"/>
              </w:rPr>
              <w:t>持续加强吸毒人员管控，大力降低复吸率。</w:t>
            </w:r>
          </w:p>
        </w:tc>
        <w:tc>
          <w:tcPr>
            <w:tcW w:w="2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r>
              <w:rPr>
                <w:rFonts w:hint="eastAsia" w:ascii="宋体" w:cs="宋体"/>
                <w:color w:val="000000"/>
                <w:kern w:val="0"/>
                <w:sz w:val="24"/>
                <w:szCs w:val="24"/>
              </w:rPr>
              <w:t>进一步加大对涉毒违法犯罪的打击力度，严格控制毒情形势</w:t>
            </w:r>
            <w:r>
              <w:rPr>
                <w:rFonts w:ascii="宋体" w:cs="宋体"/>
                <w:color w:val="000000"/>
                <w:kern w:val="0"/>
                <w:sz w:val="24"/>
                <w:szCs w:val="24"/>
              </w:rPr>
              <w:t>,</w:t>
            </w:r>
            <w:r>
              <w:rPr>
                <w:rFonts w:hint="eastAsia" w:ascii="宋体" w:cs="宋体"/>
                <w:color w:val="000000"/>
                <w:kern w:val="0"/>
                <w:sz w:val="24"/>
                <w:szCs w:val="24"/>
              </w:rPr>
              <w:t>最大限度地减少毒品违法犯罪的滋生土壤</w:t>
            </w:r>
            <w:r>
              <w:rPr>
                <w:rFonts w:ascii="宋体" w:cs="宋体"/>
                <w:color w:val="000000"/>
                <w:kern w:val="0"/>
                <w:sz w:val="24"/>
                <w:szCs w:val="24"/>
              </w:rPr>
              <w:t>,</w:t>
            </w:r>
            <w:r>
              <w:rPr>
                <w:rFonts w:hint="eastAsia" w:ascii="宋体" w:cs="宋体"/>
                <w:color w:val="000000"/>
                <w:kern w:val="0"/>
                <w:sz w:val="24"/>
                <w:szCs w:val="24"/>
              </w:rPr>
              <w:t>持续加强吸毒人员管控，大力降低复吸率。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4" w:hRule="atLeast"/>
        </w:trPr>
        <w:tc>
          <w:tcPr>
            <w:tcW w:w="386" w:type="dxa"/>
            <w:vMerge w:val="continue"/>
            <w:tcBorders>
              <w:left w:val="single" w:color="000000" w:sz="4" w:space="0"/>
              <w:right w:val="single" w:color="000000" w:sz="4" w:space="0"/>
            </w:tcBorders>
            <w:noWrap/>
            <w:tcMar>
              <w:top w:w="15" w:type="dxa"/>
              <w:left w:w="15" w:type="dxa"/>
              <w:right w:w="15" w:type="dxa"/>
            </w:tcMar>
            <w:vAlign w:val="center"/>
          </w:tcPr>
          <w:p/>
        </w:tc>
        <w:tc>
          <w:tcPr>
            <w:tcW w:w="13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cs="宋体"/>
                <w:color w:val="000000"/>
                <w:kern w:val="0"/>
                <w:sz w:val="24"/>
                <w:szCs w:val="24"/>
              </w:rPr>
              <w:t>项目完成指标</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cs="宋体"/>
                <w:color w:val="000000"/>
                <w:kern w:val="0"/>
                <w:sz w:val="24"/>
                <w:szCs w:val="24"/>
              </w:rPr>
              <w:t>时效指标</w:t>
            </w:r>
          </w:p>
        </w:tc>
        <w:tc>
          <w:tcPr>
            <w:tcW w:w="2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cs="宋体"/>
                <w:color w:val="000000"/>
                <w:kern w:val="0"/>
                <w:sz w:val="24"/>
                <w:szCs w:val="24"/>
              </w:rPr>
              <w:t>完成时间</w:t>
            </w:r>
          </w:p>
        </w:tc>
        <w:tc>
          <w:tcPr>
            <w:tcW w:w="23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kern w:val="0"/>
                <w:sz w:val="24"/>
                <w:szCs w:val="24"/>
              </w:rPr>
            </w:pPr>
            <w:r>
              <w:rPr>
                <w:rFonts w:ascii="宋体" w:cs="宋体"/>
                <w:color w:val="000000"/>
                <w:kern w:val="0"/>
                <w:sz w:val="24"/>
                <w:szCs w:val="24"/>
              </w:rPr>
              <w:t>2020</w:t>
            </w:r>
            <w:r>
              <w:rPr>
                <w:rFonts w:hint="eastAsia" w:ascii="宋体" w:cs="宋体"/>
                <w:color w:val="000000"/>
                <w:kern w:val="0"/>
                <w:sz w:val="24"/>
                <w:szCs w:val="24"/>
              </w:rPr>
              <w:t>年</w:t>
            </w:r>
            <w:r>
              <w:rPr>
                <w:rFonts w:ascii="宋体" w:cs="宋体"/>
                <w:color w:val="000000"/>
                <w:kern w:val="0"/>
                <w:sz w:val="24"/>
                <w:szCs w:val="24"/>
              </w:rPr>
              <w:t>12</w:t>
            </w:r>
            <w:r>
              <w:rPr>
                <w:rFonts w:hint="eastAsia" w:ascii="宋体" w:cs="宋体"/>
                <w:color w:val="000000"/>
                <w:kern w:val="0"/>
                <w:sz w:val="24"/>
                <w:szCs w:val="24"/>
              </w:rPr>
              <w:t>月底</w:t>
            </w:r>
          </w:p>
        </w:tc>
        <w:tc>
          <w:tcPr>
            <w:tcW w:w="2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kern w:val="0"/>
                <w:sz w:val="24"/>
                <w:szCs w:val="24"/>
              </w:rPr>
            </w:pPr>
            <w:r>
              <w:rPr>
                <w:rFonts w:ascii="宋体" w:cs="宋体"/>
                <w:color w:val="000000"/>
                <w:kern w:val="0"/>
                <w:sz w:val="24"/>
                <w:szCs w:val="24"/>
              </w:rPr>
              <w:t>2020</w:t>
            </w:r>
            <w:r>
              <w:rPr>
                <w:rFonts w:hint="eastAsia" w:ascii="宋体" w:cs="宋体"/>
                <w:color w:val="000000"/>
                <w:kern w:val="0"/>
                <w:sz w:val="24"/>
                <w:szCs w:val="24"/>
              </w:rPr>
              <w:t>年</w:t>
            </w:r>
            <w:r>
              <w:rPr>
                <w:rFonts w:ascii="宋体" w:cs="宋体"/>
                <w:color w:val="000000"/>
                <w:kern w:val="0"/>
                <w:sz w:val="24"/>
                <w:szCs w:val="24"/>
              </w:rPr>
              <w:t>12</w:t>
            </w:r>
            <w:r>
              <w:rPr>
                <w:rFonts w:hint="eastAsia" w:ascii="宋体" w:cs="宋体"/>
                <w:color w:val="000000"/>
                <w:kern w:val="0"/>
                <w:sz w:val="24"/>
                <w:szCs w:val="24"/>
              </w:rPr>
              <w:t>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4" w:hRule="atLeast"/>
        </w:trPr>
        <w:tc>
          <w:tcPr>
            <w:tcW w:w="386" w:type="dxa"/>
            <w:vMerge w:val="continue"/>
            <w:tcBorders>
              <w:left w:val="single" w:color="000000" w:sz="4" w:space="0"/>
              <w:right w:val="single" w:color="000000" w:sz="4" w:space="0"/>
            </w:tcBorders>
            <w:noWrap/>
            <w:tcMar>
              <w:top w:w="15" w:type="dxa"/>
              <w:left w:w="15" w:type="dxa"/>
              <w:right w:w="15" w:type="dxa"/>
            </w:tcMar>
            <w:vAlign w:val="center"/>
          </w:tcPr>
          <w:p/>
        </w:tc>
        <w:tc>
          <w:tcPr>
            <w:tcW w:w="13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cs="宋体"/>
                <w:color w:val="000000"/>
                <w:kern w:val="0"/>
                <w:sz w:val="24"/>
                <w:szCs w:val="24"/>
              </w:rPr>
              <w:t>项目完成指标</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cs="宋体"/>
                <w:color w:val="000000"/>
                <w:kern w:val="0"/>
                <w:sz w:val="24"/>
                <w:szCs w:val="24"/>
              </w:rPr>
              <w:t>满意度指标</w:t>
            </w:r>
          </w:p>
        </w:tc>
        <w:tc>
          <w:tcPr>
            <w:tcW w:w="2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公众满意度</w:t>
            </w:r>
          </w:p>
        </w:tc>
        <w:tc>
          <w:tcPr>
            <w:tcW w:w="23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szCs w:val="24"/>
              </w:rPr>
            </w:pPr>
            <w:r>
              <w:rPr>
                <w:rFonts w:ascii="宋体" w:cs="宋体"/>
                <w:color w:val="000000"/>
                <w:sz w:val="24"/>
                <w:szCs w:val="24"/>
              </w:rPr>
              <w:t>&gt;95%</w:t>
            </w:r>
          </w:p>
        </w:tc>
        <w:tc>
          <w:tcPr>
            <w:tcW w:w="2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&gt;95%</w:t>
            </w:r>
          </w:p>
        </w:tc>
      </w:tr>
    </w:tbl>
    <w:p>
      <w:pPr>
        <w:widowControl/>
        <w:jc w:val="center"/>
        <w:textAlignment w:val="center"/>
        <w:rPr>
          <w:rFonts w:ascii="宋体"/>
          <w:color w:val="000000"/>
          <w:kern w:val="0"/>
          <w:sz w:val="24"/>
          <w:szCs w:val="24"/>
        </w:rPr>
      </w:pPr>
    </w:p>
    <w:tbl>
      <w:tblPr>
        <w:tblStyle w:val="13"/>
        <w:tblpPr w:leftFromText="180" w:rightFromText="180" w:vertAnchor="text" w:horzAnchor="page" w:tblpXSpec="center" w:tblpY="423"/>
        <w:tblOverlap w:val="never"/>
        <w:tblW w:w="98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86"/>
        <w:gridCol w:w="1355"/>
        <w:gridCol w:w="1016"/>
        <w:gridCol w:w="2370"/>
        <w:gridCol w:w="2372"/>
        <w:gridCol w:w="23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6" w:hRule="atLeast"/>
        </w:trPr>
        <w:tc>
          <w:tcPr>
            <w:tcW w:w="9870" w:type="dxa"/>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hint="eastAsia" w:ascii="宋体" w:cs="宋体"/>
                <w:b/>
                <w:bCs/>
                <w:color w:val="000000"/>
                <w:kern w:val="0"/>
                <w:sz w:val="36"/>
                <w:szCs w:val="36"/>
              </w:rPr>
            </w:pPr>
          </w:p>
          <w:p>
            <w:pPr>
              <w:widowControl/>
              <w:jc w:val="center"/>
              <w:textAlignment w:val="center"/>
              <w:rPr>
                <w:rFonts w:hint="eastAsia" w:ascii="宋体" w:cs="宋体"/>
                <w:b/>
                <w:bCs/>
                <w:color w:val="000000"/>
                <w:kern w:val="0"/>
                <w:sz w:val="36"/>
                <w:szCs w:val="36"/>
              </w:rPr>
            </w:pPr>
          </w:p>
          <w:p>
            <w:pPr>
              <w:widowControl/>
              <w:jc w:val="center"/>
              <w:textAlignment w:val="center"/>
              <w:rPr>
                <w:rFonts w:hint="eastAsia" w:ascii="宋体" w:cs="宋体"/>
                <w:b/>
                <w:bCs/>
                <w:color w:val="000000"/>
                <w:kern w:val="0"/>
                <w:sz w:val="36"/>
                <w:szCs w:val="36"/>
              </w:rPr>
            </w:pPr>
          </w:p>
          <w:p>
            <w:pPr>
              <w:widowControl/>
              <w:jc w:val="center"/>
              <w:textAlignment w:val="center"/>
              <w:rPr>
                <w:rFonts w:hint="eastAsia" w:ascii="宋体" w:cs="宋体"/>
                <w:b/>
                <w:bCs/>
                <w:color w:val="000000"/>
                <w:kern w:val="0"/>
                <w:sz w:val="36"/>
                <w:szCs w:val="36"/>
              </w:rPr>
            </w:pPr>
          </w:p>
          <w:p>
            <w:pPr>
              <w:widowControl/>
              <w:jc w:val="center"/>
              <w:textAlignment w:val="center"/>
              <w:rPr>
                <w:rFonts w:hint="eastAsia" w:ascii="宋体" w:cs="宋体"/>
                <w:b/>
                <w:bCs/>
                <w:color w:val="000000"/>
                <w:kern w:val="0"/>
                <w:sz w:val="36"/>
                <w:szCs w:val="36"/>
              </w:rPr>
            </w:pPr>
          </w:p>
          <w:p>
            <w:pPr>
              <w:widowControl/>
              <w:jc w:val="center"/>
              <w:textAlignment w:val="center"/>
              <w:rPr>
                <w:rFonts w:hint="eastAsia" w:ascii="宋体" w:cs="宋体"/>
                <w:b/>
                <w:bCs/>
                <w:color w:val="000000"/>
                <w:kern w:val="0"/>
                <w:sz w:val="36"/>
                <w:szCs w:val="36"/>
              </w:rPr>
            </w:pPr>
          </w:p>
          <w:p>
            <w:pPr>
              <w:widowControl/>
              <w:jc w:val="center"/>
              <w:textAlignment w:val="center"/>
              <w:rPr>
                <w:rFonts w:hint="eastAsia" w:ascii="宋体" w:cs="宋体"/>
                <w:b/>
                <w:bCs/>
                <w:color w:val="000000"/>
                <w:kern w:val="0"/>
                <w:sz w:val="36"/>
                <w:szCs w:val="36"/>
              </w:rPr>
            </w:pPr>
          </w:p>
          <w:p>
            <w:pPr>
              <w:widowControl/>
              <w:jc w:val="center"/>
              <w:textAlignment w:val="center"/>
              <w:rPr>
                <w:rFonts w:hint="eastAsia" w:ascii="宋体" w:cs="宋体"/>
                <w:b/>
                <w:bCs/>
                <w:color w:val="000000"/>
                <w:kern w:val="0"/>
                <w:sz w:val="36"/>
                <w:szCs w:val="36"/>
              </w:rPr>
            </w:pPr>
          </w:p>
          <w:p>
            <w:pPr>
              <w:widowControl/>
              <w:jc w:val="center"/>
              <w:textAlignment w:val="center"/>
              <w:rPr>
                <w:rFonts w:hint="eastAsia" w:ascii="宋体" w:cs="宋体"/>
                <w:b/>
                <w:bCs/>
                <w:color w:val="000000"/>
                <w:kern w:val="0"/>
                <w:sz w:val="36"/>
                <w:szCs w:val="36"/>
              </w:rPr>
            </w:pPr>
          </w:p>
          <w:p>
            <w:pPr>
              <w:widowControl/>
              <w:jc w:val="center"/>
              <w:textAlignment w:val="center"/>
              <w:rPr>
                <w:rFonts w:hint="eastAsia" w:ascii="宋体" w:cs="宋体"/>
                <w:b/>
                <w:bCs/>
                <w:color w:val="000000"/>
                <w:kern w:val="0"/>
                <w:sz w:val="36"/>
                <w:szCs w:val="36"/>
              </w:rPr>
            </w:pPr>
          </w:p>
          <w:p>
            <w:pPr>
              <w:widowControl/>
              <w:jc w:val="center"/>
              <w:textAlignment w:val="center"/>
              <w:rPr>
                <w:rFonts w:hint="eastAsia" w:ascii="宋体" w:cs="宋体"/>
                <w:b/>
                <w:bCs/>
                <w:color w:val="000000"/>
                <w:kern w:val="0"/>
                <w:sz w:val="36"/>
                <w:szCs w:val="36"/>
              </w:rPr>
            </w:pPr>
          </w:p>
          <w:p>
            <w:pPr>
              <w:widowControl/>
              <w:jc w:val="center"/>
              <w:textAlignment w:val="center"/>
              <w:rPr>
                <w:rFonts w:hint="eastAsia" w:ascii="宋体" w:cs="宋体"/>
                <w:b/>
                <w:bCs/>
                <w:color w:val="000000"/>
                <w:kern w:val="0"/>
                <w:sz w:val="36"/>
                <w:szCs w:val="36"/>
              </w:rPr>
            </w:pPr>
          </w:p>
          <w:p>
            <w:pPr>
              <w:widowControl/>
              <w:jc w:val="center"/>
              <w:textAlignment w:val="center"/>
              <w:rPr>
                <w:rFonts w:hint="eastAsia" w:ascii="宋体" w:cs="宋体"/>
                <w:b/>
                <w:bCs/>
                <w:color w:val="000000"/>
                <w:kern w:val="0"/>
                <w:sz w:val="36"/>
                <w:szCs w:val="36"/>
              </w:rPr>
            </w:pPr>
          </w:p>
          <w:p>
            <w:pPr>
              <w:widowControl/>
              <w:jc w:val="center"/>
              <w:textAlignment w:val="center"/>
              <w:rPr>
                <w:rFonts w:hint="eastAsia" w:ascii="宋体" w:cs="宋体"/>
                <w:b/>
                <w:bCs/>
                <w:color w:val="000000"/>
                <w:kern w:val="0"/>
                <w:sz w:val="36"/>
                <w:szCs w:val="36"/>
              </w:rPr>
            </w:pPr>
          </w:p>
          <w:p>
            <w:pPr>
              <w:widowControl/>
              <w:jc w:val="center"/>
              <w:textAlignment w:val="center"/>
              <w:rPr>
                <w:rFonts w:hint="eastAsia" w:ascii="宋体" w:cs="宋体"/>
                <w:b/>
                <w:bCs/>
                <w:color w:val="000000"/>
                <w:kern w:val="0"/>
                <w:sz w:val="36"/>
                <w:szCs w:val="36"/>
              </w:rPr>
            </w:pPr>
          </w:p>
          <w:p>
            <w:pPr>
              <w:widowControl/>
              <w:jc w:val="center"/>
              <w:textAlignment w:val="center"/>
              <w:rPr>
                <w:rFonts w:hint="eastAsia" w:ascii="宋体" w:cs="宋体"/>
                <w:b/>
                <w:bCs/>
                <w:color w:val="000000"/>
                <w:kern w:val="0"/>
                <w:sz w:val="36"/>
                <w:szCs w:val="36"/>
              </w:rPr>
            </w:pPr>
          </w:p>
          <w:p>
            <w:pPr>
              <w:widowControl/>
              <w:jc w:val="center"/>
              <w:textAlignment w:val="center"/>
              <w:rPr>
                <w:rFonts w:hint="eastAsia" w:ascii="宋体" w:cs="宋体"/>
                <w:b/>
                <w:bCs/>
                <w:color w:val="000000"/>
                <w:kern w:val="0"/>
                <w:sz w:val="36"/>
                <w:szCs w:val="36"/>
              </w:rPr>
            </w:pPr>
          </w:p>
          <w:p>
            <w:pPr>
              <w:widowControl/>
              <w:jc w:val="center"/>
              <w:textAlignment w:val="center"/>
              <w:rPr>
                <w:rFonts w:ascii="宋体"/>
                <w:color w:val="000000"/>
                <w:sz w:val="36"/>
                <w:szCs w:val="36"/>
              </w:rPr>
            </w:pPr>
            <w:r>
              <w:rPr>
                <w:rFonts w:hint="eastAsia" w:ascii="宋体" w:cs="宋体"/>
                <w:b/>
                <w:bCs/>
                <w:color w:val="000000"/>
                <w:kern w:val="0"/>
                <w:sz w:val="36"/>
                <w:szCs w:val="36"/>
              </w:rPr>
              <w:t>项目绩效目标完成情况表</w:t>
            </w:r>
            <w:r>
              <w:rPr>
                <w:rFonts w:ascii="宋体"/>
                <w:b/>
                <w:bCs/>
                <w:color w:val="000000"/>
                <w:kern w:val="0"/>
                <w:sz w:val="36"/>
                <w:szCs w:val="36"/>
              </w:rPr>
              <w:br w:type="textWrapping"/>
            </w:r>
            <w:r>
              <w:rPr>
                <w:rFonts w:ascii="宋体" w:cs="宋体"/>
                <w:color w:val="000000"/>
                <w:kern w:val="0"/>
                <w:sz w:val="36"/>
                <w:szCs w:val="36"/>
              </w:rPr>
              <w:t>(2020</w:t>
            </w:r>
            <w:r>
              <w:rPr>
                <w:rFonts w:hint="eastAsia" w:ascii="宋体" w:cs="宋体"/>
                <w:color w:val="000000"/>
                <w:kern w:val="0"/>
                <w:sz w:val="36"/>
                <w:szCs w:val="36"/>
              </w:rPr>
              <w:t>年度</w:t>
            </w:r>
            <w:r>
              <w:rPr>
                <w:rFonts w:ascii="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5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项目名称</w:t>
            </w:r>
          </w:p>
        </w:tc>
        <w:tc>
          <w:tcPr>
            <w:tcW w:w="711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szCs w:val="24"/>
              </w:rPr>
            </w:pPr>
            <w:r>
              <w:rPr>
                <w:rFonts w:ascii="宋体" w:cs="宋体"/>
                <w:color w:val="000000"/>
                <w:sz w:val="24"/>
                <w:szCs w:val="24"/>
              </w:rPr>
              <w:t>2020</w:t>
            </w:r>
            <w:r>
              <w:rPr>
                <w:rFonts w:hint="eastAsia" w:ascii="宋体" w:cs="宋体"/>
                <w:color w:val="000000"/>
                <w:sz w:val="24"/>
                <w:szCs w:val="24"/>
              </w:rPr>
              <w:t>年值勤津补贴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5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预算单位</w:t>
            </w:r>
          </w:p>
        </w:tc>
        <w:tc>
          <w:tcPr>
            <w:tcW w:w="711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茂县公安局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8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预算执行情况</w:t>
            </w:r>
            <w:r>
              <w:rPr>
                <w:rFonts w:ascii="宋体" w:cs="宋体"/>
                <w:color w:val="000000"/>
                <w:kern w:val="0"/>
                <w:sz w:val="24"/>
                <w:szCs w:val="24"/>
              </w:rPr>
              <w:t>(</w:t>
            </w:r>
            <w:r>
              <w:rPr>
                <w:rFonts w:hint="eastAsia" w:ascii="宋体" w:cs="宋体"/>
                <w:color w:val="000000"/>
                <w:kern w:val="0"/>
                <w:sz w:val="24"/>
                <w:szCs w:val="24"/>
              </w:rPr>
              <w:t>万元</w:t>
            </w:r>
            <w:r>
              <w:rPr>
                <w:rFonts w:ascii="宋体" w:cs="宋体"/>
                <w:color w:val="000000"/>
                <w:kern w:val="0"/>
                <w:sz w:val="24"/>
                <w:szCs w:val="24"/>
              </w:rPr>
              <w:t>)</w:t>
            </w:r>
          </w:p>
        </w:tc>
        <w:tc>
          <w:tcPr>
            <w:tcW w:w="237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预算数</w:t>
            </w:r>
            <w:r>
              <w:rPr>
                <w:rFonts w:ascii="宋体" w:cs="宋体"/>
                <w:color w:val="000000"/>
                <w:kern w:val="0"/>
                <w:sz w:val="24"/>
                <w:szCs w:val="24"/>
              </w:rPr>
              <w:t>:</w:t>
            </w:r>
          </w:p>
        </w:tc>
        <w:tc>
          <w:tcPr>
            <w:tcW w:w="2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eastAsia="仿宋"/>
                <w:color w:val="000000"/>
                <w:sz w:val="24"/>
                <w:szCs w:val="24"/>
              </w:rPr>
            </w:pPr>
            <w:r>
              <w:rPr>
                <w:rFonts w:ascii="仿宋" w:eastAsia="仿宋" w:cs="仿宋"/>
                <w:color w:val="000000"/>
                <w:sz w:val="24"/>
                <w:szCs w:val="24"/>
              </w:rPr>
              <w:t>214.15</w:t>
            </w:r>
          </w:p>
        </w:tc>
        <w:tc>
          <w:tcPr>
            <w:tcW w:w="23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执行数</w:t>
            </w:r>
            <w:r>
              <w:rPr>
                <w:rFonts w:ascii="宋体" w:cs="宋体"/>
                <w:color w:val="000000"/>
                <w:kern w:val="0"/>
                <w:sz w:val="24"/>
                <w:szCs w:val="24"/>
              </w:rPr>
              <w:t>:</w:t>
            </w:r>
          </w:p>
        </w:tc>
        <w:tc>
          <w:tcPr>
            <w:tcW w:w="2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eastAsia="仿宋"/>
                <w:color w:val="000000"/>
                <w:sz w:val="24"/>
                <w:szCs w:val="24"/>
              </w:rPr>
            </w:pPr>
            <w:r>
              <w:rPr>
                <w:rFonts w:ascii="仿宋" w:eastAsia="仿宋" w:cs="仿宋"/>
                <w:color w:val="000000"/>
                <w:sz w:val="24"/>
                <w:szCs w:val="24"/>
              </w:rPr>
              <w:t>214.15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8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237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其中</w:t>
            </w:r>
            <w:r>
              <w:rPr>
                <w:rFonts w:ascii="宋体" w:cs="宋体"/>
                <w:color w:val="000000"/>
                <w:kern w:val="0"/>
                <w:sz w:val="24"/>
                <w:szCs w:val="24"/>
              </w:rPr>
              <w:t>-</w:t>
            </w:r>
            <w:r>
              <w:rPr>
                <w:rFonts w:hint="eastAsia" w:ascii="宋体" w:cs="宋体"/>
                <w:color w:val="000000"/>
                <w:kern w:val="0"/>
                <w:sz w:val="24"/>
                <w:szCs w:val="24"/>
              </w:rPr>
              <w:t>财政拨款</w:t>
            </w:r>
            <w:r>
              <w:rPr>
                <w:rFonts w:ascii="宋体" w:cs="宋体"/>
                <w:color w:val="000000"/>
                <w:kern w:val="0"/>
                <w:sz w:val="24"/>
                <w:szCs w:val="24"/>
              </w:rPr>
              <w:t>:</w:t>
            </w:r>
          </w:p>
        </w:tc>
        <w:tc>
          <w:tcPr>
            <w:tcW w:w="2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eastAsia="仿宋"/>
                <w:color w:val="000000"/>
                <w:sz w:val="24"/>
                <w:szCs w:val="24"/>
              </w:rPr>
            </w:pPr>
            <w:r>
              <w:rPr>
                <w:rFonts w:ascii="仿宋" w:eastAsia="仿宋" w:cs="仿宋"/>
                <w:color w:val="000000"/>
                <w:sz w:val="24"/>
                <w:szCs w:val="24"/>
              </w:rPr>
              <w:t>214.15</w:t>
            </w:r>
          </w:p>
        </w:tc>
        <w:tc>
          <w:tcPr>
            <w:tcW w:w="23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其中</w:t>
            </w:r>
            <w:r>
              <w:rPr>
                <w:rFonts w:ascii="宋体" w:cs="宋体"/>
                <w:color w:val="000000"/>
                <w:kern w:val="0"/>
                <w:sz w:val="24"/>
                <w:szCs w:val="24"/>
              </w:rPr>
              <w:t>-</w:t>
            </w:r>
            <w:r>
              <w:rPr>
                <w:rFonts w:hint="eastAsia" w:ascii="宋体" w:cs="宋体"/>
                <w:color w:val="000000"/>
                <w:kern w:val="0"/>
                <w:sz w:val="24"/>
                <w:szCs w:val="24"/>
              </w:rPr>
              <w:t>财政拨款</w:t>
            </w:r>
            <w:r>
              <w:rPr>
                <w:rFonts w:ascii="宋体" w:cs="宋体"/>
                <w:color w:val="000000"/>
                <w:kern w:val="0"/>
                <w:sz w:val="24"/>
                <w:szCs w:val="24"/>
              </w:rPr>
              <w:t>:</w:t>
            </w:r>
          </w:p>
        </w:tc>
        <w:tc>
          <w:tcPr>
            <w:tcW w:w="2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eastAsia="仿宋"/>
                <w:color w:val="000000"/>
                <w:sz w:val="24"/>
                <w:szCs w:val="24"/>
              </w:rPr>
            </w:pPr>
            <w:r>
              <w:rPr>
                <w:rFonts w:ascii="仿宋" w:eastAsia="仿宋" w:cs="仿宋"/>
                <w:color w:val="000000"/>
                <w:sz w:val="24"/>
                <w:szCs w:val="24"/>
              </w:rPr>
              <w:t>214.15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3" w:hRule="atLeast"/>
        </w:trPr>
        <w:tc>
          <w:tcPr>
            <w:tcW w:w="38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237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其它资金</w:t>
            </w:r>
            <w:r>
              <w:rPr>
                <w:rFonts w:ascii="宋体" w:cs="宋体"/>
                <w:color w:val="000000"/>
                <w:kern w:val="0"/>
                <w:sz w:val="24"/>
                <w:szCs w:val="24"/>
              </w:rPr>
              <w:t>:</w:t>
            </w:r>
          </w:p>
        </w:tc>
        <w:tc>
          <w:tcPr>
            <w:tcW w:w="2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p>
        </w:tc>
        <w:tc>
          <w:tcPr>
            <w:tcW w:w="23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其它资金</w:t>
            </w:r>
            <w:r>
              <w:rPr>
                <w:rFonts w:ascii="宋体" w:cs="宋体"/>
                <w:color w:val="000000"/>
                <w:kern w:val="0"/>
                <w:sz w:val="24"/>
                <w:szCs w:val="24"/>
              </w:rPr>
              <w:t>:</w:t>
            </w:r>
          </w:p>
        </w:tc>
        <w:tc>
          <w:tcPr>
            <w:tcW w:w="2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8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年度目标完成情况</w:t>
            </w:r>
          </w:p>
        </w:tc>
        <w:tc>
          <w:tcPr>
            <w:tcW w:w="474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预期目标</w:t>
            </w:r>
          </w:p>
        </w:tc>
        <w:tc>
          <w:tcPr>
            <w:tcW w:w="47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61" w:hRule="atLeast"/>
        </w:trPr>
        <w:tc>
          <w:tcPr>
            <w:tcW w:w="38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74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eastAsia="仿宋"/>
                <w:color w:val="000000"/>
                <w:sz w:val="24"/>
                <w:szCs w:val="24"/>
              </w:rPr>
            </w:pPr>
            <w:r>
              <w:rPr>
                <w:rFonts w:hint="eastAsia" w:ascii="仿宋" w:eastAsia="仿宋" w:cs="仿宋"/>
                <w:color w:val="000000"/>
                <w:sz w:val="24"/>
                <w:szCs w:val="24"/>
              </w:rPr>
              <w:t>维护稳定、行使治安行政管理和履行刑事执法，执行执法、巡逻、办案、保卫、突发事件处置、抢险救援、大型活动安保和履行取证、鉴定任务，以及与室外同步开展工作提供技术支持保障等；管理改造、教育惩戒被监管人员。</w:t>
            </w:r>
          </w:p>
        </w:tc>
        <w:tc>
          <w:tcPr>
            <w:tcW w:w="47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eastAsia="仿宋"/>
                <w:color w:val="000000"/>
                <w:sz w:val="24"/>
                <w:szCs w:val="24"/>
              </w:rPr>
            </w:pPr>
            <w:r>
              <w:rPr>
                <w:rFonts w:hint="eastAsia" w:ascii="仿宋" w:eastAsia="仿宋" w:cs="仿宋"/>
                <w:color w:val="000000"/>
                <w:sz w:val="24"/>
                <w:szCs w:val="24"/>
              </w:rPr>
              <w:t>维护稳定、行使治安行政管理和履行刑事执法，执行执法、巡逻、办案、保卫、突发事件处置、抢险救援、大型活动安保和履行取证、鉴定任务，以及与室外同步开展工作提供技术支持保障等；管理改造、教育惩戒被监管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4" w:hRule="atLeast"/>
        </w:trPr>
        <w:tc>
          <w:tcPr>
            <w:tcW w:w="386"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绩效指标完成情况</w:t>
            </w:r>
          </w:p>
        </w:tc>
        <w:tc>
          <w:tcPr>
            <w:tcW w:w="13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一级指标</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二级指标</w:t>
            </w:r>
          </w:p>
        </w:tc>
        <w:tc>
          <w:tcPr>
            <w:tcW w:w="2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三级指标</w:t>
            </w:r>
          </w:p>
        </w:tc>
        <w:tc>
          <w:tcPr>
            <w:tcW w:w="23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预期指标值</w:t>
            </w:r>
            <w:r>
              <w:rPr>
                <w:rFonts w:ascii="宋体" w:cs="宋体"/>
                <w:color w:val="000000"/>
                <w:kern w:val="0"/>
                <w:sz w:val="24"/>
                <w:szCs w:val="24"/>
              </w:rPr>
              <w:t>(</w:t>
            </w:r>
            <w:r>
              <w:rPr>
                <w:rFonts w:hint="eastAsia" w:ascii="宋体" w:cs="宋体"/>
                <w:color w:val="000000"/>
                <w:kern w:val="0"/>
                <w:sz w:val="24"/>
                <w:szCs w:val="24"/>
              </w:rPr>
              <w:t>包含数字及文字描述</w:t>
            </w:r>
            <w:r>
              <w:rPr>
                <w:rFonts w:ascii="宋体" w:cs="宋体"/>
                <w:color w:val="000000"/>
                <w:kern w:val="0"/>
                <w:sz w:val="24"/>
                <w:szCs w:val="24"/>
              </w:rPr>
              <w:t>)</w:t>
            </w:r>
          </w:p>
        </w:tc>
        <w:tc>
          <w:tcPr>
            <w:tcW w:w="2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实际完成指标值</w:t>
            </w:r>
            <w:r>
              <w:rPr>
                <w:rFonts w:ascii="宋体" w:cs="宋体"/>
                <w:color w:val="000000"/>
                <w:kern w:val="0"/>
                <w:sz w:val="24"/>
                <w:szCs w:val="24"/>
              </w:rPr>
              <w:t>(</w:t>
            </w:r>
            <w:r>
              <w:rPr>
                <w:rFonts w:hint="eastAsia" w:ascii="宋体" w:cs="宋体"/>
                <w:color w:val="000000"/>
                <w:kern w:val="0"/>
                <w:sz w:val="24"/>
                <w:szCs w:val="24"/>
              </w:rPr>
              <w:t>包含数字及文字描述</w:t>
            </w:r>
            <w:r>
              <w:rPr>
                <w:rFonts w:ascii="宋体" w:cs="宋体"/>
                <w:color w:val="00000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5" w:hRule="atLeast"/>
        </w:trPr>
        <w:tc>
          <w:tcPr>
            <w:tcW w:w="386" w:type="dxa"/>
            <w:vMerge w:val="continue"/>
            <w:tcBorders>
              <w:left w:val="single" w:color="000000" w:sz="4" w:space="0"/>
              <w:right w:val="single" w:color="000000" w:sz="4" w:space="0"/>
            </w:tcBorders>
            <w:noWrap/>
            <w:tcMar>
              <w:top w:w="15" w:type="dxa"/>
              <w:left w:w="15" w:type="dxa"/>
              <w:right w:w="15" w:type="dxa"/>
            </w:tcMar>
            <w:vAlign w:val="center"/>
          </w:tcPr>
          <w:p/>
        </w:tc>
        <w:tc>
          <w:tcPr>
            <w:tcW w:w="13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项目完成指标</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数量指标</w:t>
            </w:r>
          </w:p>
        </w:tc>
        <w:tc>
          <w:tcPr>
            <w:tcW w:w="2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仿宋" w:eastAsia="仿宋" w:cs="仿宋"/>
                <w:color w:val="000000"/>
                <w:sz w:val="24"/>
                <w:szCs w:val="24"/>
              </w:rPr>
              <w:t>人数、金额</w:t>
            </w:r>
          </w:p>
        </w:tc>
        <w:tc>
          <w:tcPr>
            <w:tcW w:w="23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jc w:val="center"/>
            </w:pPr>
            <w:r>
              <w:rPr>
                <w:rFonts w:hint="eastAsia" w:ascii="仿宋" w:eastAsia="仿宋" w:cs="仿宋"/>
                <w:color w:val="000000"/>
                <w:sz w:val="24"/>
                <w:szCs w:val="24"/>
              </w:rPr>
              <w:t>发放</w:t>
            </w:r>
            <w:r>
              <w:rPr>
                <w:rFonts w:ascii="仿宋" w:eastAsia="仿宋" w:cs="仿宋"/>
                <w:color w:val="000000"/>
                <w:sz w:val="24"/>
                <w:szCs w:val="24"/>
              </w:rPr>
              <w:t>177</w:t>
            </w:r>
            <w:r>
              <w:rPr>
                <w:rFonts w:hint="eastAsia" w:ascii="仿宋" w:eastAsia="仿宋" w:cs="仿宋"/>
                <w:color w:val="000000"/>
                <w:sz w:val="24"/>
                <w:szCs w:val="24"/>
              </w:rPr>
              <w:t>人，全年发放</w:t>
            </w:r>
            <w:r>
              <w:rPr>
                <w:rFonts w:ascii="仿宋" w:eastAsia="仿宋" w:cs="仿宋"/>
                <w:color w:val="000000"/>
                <w:sz w:val="24"/>
                <w:szCs w:val="24"/>
              </w:rPr>
              <w:t>214.15</w:t>
            </w:r>
            <w:r>
              <w:rPr>
                <w:rFonts w:hint="eastAsia" w:ascii="仿宋" w:eastAsia="仿宋" w:cs="仿宋"/>
                <w:color w:val="000000"/>
                <w:sz w:val="24"/>
                <w:szCs w:val="24"/>
              </w:rPr>
              <w:t>万元</w:t>
            </w:r>
          </w:p>
        </w:tc>
        <w:tc>
          <w:tcPr>
            <w:tcW w:w="2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jc w:val="center"/>
            </w:pPr>
            <w:r>
              <w:rPr>
                <w:rFonts w:hint="eastAsia" w:ascii="仿宋" w:eastAsia="仿宋" w:cs="仿宋"/>
                <w:color w:val="000000"/>
                <w:sz w:val="24"/>
                <w:szCs w:val="24"/>
              </w:rPr>
              <w:t>发放</w:t>
            </w:r>
            <w:r>
              <w:rPr>
                <w:rFonts w:ascii="仿宋" w:eastAsia="仿宋" w:cs="仿宋"/>
                <w:color w:val="000000"/>
                <w:sz w:val="24"/>
                <w:szCs w:val="24"/>
              </w:rPr>
              <w:t>177</w:t>
            </w:r>
            <w:r>
              <w:rPr>
                <w:rFonts w:hint="eastAsia" w:ascii="仿宋" w:eastAsia="仿宋" w:cs="仿宋"/>
                <w:color w:val="000000"/>
                <w:sz w:val="24"/>
                <w:szCs w:val="24"/>
              </w:rPr>
              <w:t>人，全年发放</w:t>
            </w:r>
            <w:r>
              <w:rPr>
                <w:rFonts w:ascii="仿宋" w:eastAsia="仿宋" w:cs="仿宋"/>
                <w:color w:val="000000"/>
                <w:sz w:val="24"/>
                <w:szCs w:val="24"/>
              </w:rPr>
              <w:t>214.15</w:t>
            </w:r>
            <w:r>
              <w:rPr>
                <w:rFonts w:hint="eastAsia" w:ascii="仿宋" w:eastAsia="仿宋" w:cs="仿宋"/>
                <w:color w:val="000000"/>
                <w:sz w:val="24"/>
                <w:szCs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9" w:hRule="atLeast"/>
        </w:trPr>
        <w:tc>
          <w:tcPr>
            <w:tcW w:w="386" w:type="dxa"/>
            <w:vMerge w:val="continue"/>
            <w:tcBorders>
              <w:left w:val="single" w:color="000000" w:sz="4" w:space="0"/>
              <w:right w:val="single" w:color="000000" w:sz="4" w:space="0"/>
            </w:tcBorders>
            <w:noWrap/>
            <w:tcMar>
              <w:top w:w="15" w:type="dxa"/>
              <w:left w:w="15" w:type="dxa"/>
              <w:right w:w="15" w:type="dxa"/>
            </w:tcMar>
            <w:vAlign w:val="center"/>
          </w:tcPr>
          <w:p/>
        </w:tc>
        <w:tc>
          <w:tcPr>
            <w:tcW w:w="13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cs="宋体"/>
                <w:color w:val="000000"/>
                <w:kern w:val="0"/>
                <w:sz w:val="24"/>
                <w:szCs w:val="24"/>
              </w:rPr>
              <w:t>项目完成指标</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cs="宋体"/>
                <w:color w:val="000000"/>
                <w:kern w:val="0"/>
                <w:sz w:val="24"/>
                <w:szCs w:val="24"/>
              </w:rPr>
              <w:t>质量指标</w:t>
            </w:r>
          </w:p>
        </w:tc>
        <w:tc>
          <w:tcPr>
            <w:tcW w:w="2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r>
              <w:rPr>
                <w:rFonts w:hint="eastAsia" w:ascii="仿宋" w:eastAsia="仿宋" w:cs="仿宋"/>
                <w:color w:val="000000"/>
                <w:sz w:val="24"/>
                <w:szCs w:val="24"/>
              </w:rPr>
              <w:t>维护稳定、行使治安行政管理和履行刑事执法，执行执法、巡逻、办案、保卫、突发事件处置、抢险救援、大型活动安保和履行取证、鉴定任务，以及与室外同步开展工作提供技术支持保障等；管理改造、教育惩戒被监管人员。</w:t>
            </w:r>
          </w:p>
        </w:tc>
        <w:tc>
          <w:tcPr>
            <w:tcW w:w="23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r>
              <w:rPr>
                <w:rFonts w:hint="eastAsia" w:ascii="仿宋" w:eastAsia="仿宋" w:cs="仿宋"/>
                <w:color w:val="000000"/>
                <w:sz w:val="24"/>
                <w:szCs w:val="24"/>
              </w:rPr>
              <w:t>维护稳定、行使治安行政管理和履行刑事执法，执行执法、巡逻、办案、保卫、突发事件处置、抢险救援、大型活动安保和履行取证、鉴定任务，以及与室外同步开展工作提供技术支持保障等；管理改造、教育惩戒被监管人员。</w:t>
            </w:r>
          </w:p>
        </w:tc>
        <w:tc>
          <w:tcPr>
            <w:tcW w:w="2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r>
              <w:rPr>
                <w:rFonts w:hint="eastAsia" w:ascii="仿宋" w:eastAsia="仿宋" w:cs="仿宋"/>
                <w:color w:val="000000"/>
                <w:sz w:val="24"/>
                <w:szCs w:val="24"/>
              </w:rPr>
              <w:t>维护稳定、行使治安行政管理和履行刑事执法，执行执法、巡逻、办案、保卫、突发事件处置、抢险救援、大型活动安保和履行取证、鉴定任务，以及与室外同步开展工作提供技术支持保障等；管理改造、教育惩戒被监管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4" w:hRule="atLeast"/>
        </w:trPr>
        <w:tc>
          <w:tcPr>
            <w:tcW w:w="386" w:type="dxa"/>
            <w:vMerge w:val="continue"/>
            <w:tcBorders>
              <w:left w:val="single" w:color="000000" w:sz="4" w:space="0"/>
              <w:right w:val="single" w:color="000000" w:sz="4" w:space="0"/>
            </w:tcBorders>
            <w:noWrap/>
            <w:tcMar>
              <w:top w:w="15" w:type="dxa"/>
              <w:left w:w="15" w:type="dxa"/>
              <w:right w:w="15" w:type="dxa"/>
            </w:tcMar>
            <w:vAlign w:val="center"/>
          </w:tcPr>
          <w:p/>
        </w:tc>
        <w:tc>
          <w:tcPr>
            <w:tcW w:w="13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cs="宋体"/>
                <w:color w:val="000000"/>
                <w:kern w:val="0"/>
                <w:sz w:val="24"/>
                <w:szCs w:val="24"/>
              </w:rPr>
              <w:t>项目完成指标</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cs="宋体"/>
                <w:color w:val="000000"/>
                <w:kern w:val="0"/>
                <w:sz w:val="24"/>
                <w:szCs w:val="24"/>
              </w:rPr>
              <w:t>时效指标</w:t>
            </w:r>
          </w:p>
        </w:tc>
        <w:tc>
          <w:tcPr>
            <w:tcW w:w="2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cs="宋体"/>
                <w:color w:val="000000"/>
                <w:kern w:val="0"/>
                <w:sz w:val="24"/>
                <w:szCs w:val="24"/>
              </w:rPr>
              <w:t>完成时间</w:t>
            </w:r>
          </w:p>
        </w:tc>
        <w:tc>
          <w:tcPr>
            <w:tcW w:w="23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kern w:val="0"/>
                <w:sz w:val="24"/>
                <w:szCs w:val="24"/>
              </w:rPr>
            </w:pPr>
            <w:r>
              <w:rPr>
                <w:rFonts w:ascii="宋体" w:cs="宋体"/>
                <w:color w:val="000000"/>
                <w:kern w:val="0"/>
                <w:sz w:val="24"/>
                <w:szCs w:val="24"/>
              </w:rPr>
              <w:t>2020</w:t>
            </w:r>
            <w:r>
              <w:rPr>
                <w:rFonts w:hint="eastAsia" w:ascii="宋体" w:cs="宋体"/>
                <w:color w:val="000000"/>
                <w:kern w:val="0"/>
                <w:sz w:val="24"/>
                <w:szCs w:val="24"/>
              </w:rPr>
              <w:t>年</w:t>
            </w:r>
            <w:r>
              <w:rPr>
                <w:rFonts w:ascii="宋体" w:cs="宋体"/>
                <w:color w:val="000000"/>
                <w:kern w:val="0"/>
                <w:sz w:val="24"/>
                <w:szCs w:val="24"/>
              </w:rPr>
              <w:t>12</w:t>
            </w:r>
            <w:r>
              <w:rPr>
                <w:rFonts w:hint="eastAsia" w:ascii="宋体" w:cs="宋体"/>
                <w:color w:val="000000"/>
                <w:kern w:val="0"/>
                <w:sz w:val="24"/>
                <w:szCs w:val="24"/>
              </w:rPr>
              <w:t>月底</w:t>
            </w:r>
          </w:p>
        </w:tc>
        <w:tc>
          <w:tcPr>
            <w:tcW w:w="2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kern w:val="0"/>
                <w:sz w:val="24"/>
                <w:szCs w:val="24"/>
              </w:rPr>
            </w:pPr>
            <w:r>
              <w:rPr>
                <w:rFonts w:ascii="宋体" w:cs="宋体"/>
                <w:color w:val="000000"/>
                <w:kern w:val="0"/>
                <w:sz w:val="24"/>
                <w:szCs w:val="24"/>
              </w:rPr>
              <w:t>2020</w:t>
            </w:r>
            <w:r>
              <w:rPr>
                <w:rFonts w:hint="eastAsia" w:ascii="宋体" w:cs="宋体"/>
                <w:color w:val="000000"/>
                <w:kern w:val="0"/>
                <w:sz w:val="24"/>
                <w:szCs w:val="24"/>
              </w:rPr>
              <w:t>年</w:t>
            </w:r>
            <w:r>
              <w:rPr>
                <w:rFonts w:ascii="宋体" w:cs="宋体"/>
                <w:color w:val="000000"/>
                <w:kern w:val="0"/>
                <w:sz w:val="24"/>
                <w:szCs w:val="24"/>
              </w:rPr>
              <w:t>12</w:t>
            </w:r>
            <w:r>
              <w:rPr>
                <w:rFonts w:hint="eastAsia" w:ascii="宋体" w:cs="宋体"/>
                <w:color w:val="000000"/>
                <w:kern w:val="0"/>
                <w:sz w:val="24"/>
                <w:szCs w:val="24"/>
              </w:rPr>
              <w:t>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4" w:hRule="atLeast"/>
        </w:trPr>
        <w:tc>
          <w:tcPr>
            <w:tcW w:w="386" w:type="dxa"/>
            <w:vMerge w:val="continue"/>
            <w:tcBorders>
              <w:left w:val="single" w:color="000000" w:sz="4" w:space="0"/>
              <w:right w:val="single" w:color="000000" w:sz="4" w:space="0"/>
            </w:tcBorders>
            <w:noWrap/>
            <w:tcMar>
              <w:top w:w="15" w:type="dxa"/>
              <w:left w:w="15" w:type="dxa"/>
              <w:right w:w="15" w:type="dxa"/>
            </w:tcMar>
            <w:vAlign w:val="center"/>
          </w:tcPr>
          <w:p/>
        </w:tc>
        <w:tc>
          <w:tcPr>
            <w:tcW w:w="13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cs="宋体"/>
                <w:color w:val="000000"/>
                <w:kern w:val="0"/>
                <w:sz w:val="24"/>
                <w:szCs w:val="24"/>
              </w:rPr>
              <w:t>项目完成指标</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cs="宋体"/>
                <w:color w:val="000000"/>
                <w:kern w:val="0"/>
                <w:sz w:val="24"/>
                <w:szCs w:val="24"/>
              </w:rPr>
              <w:t>满意度指标</w:t>
            </w:r>
          </w:p>
        </w:tc>
        <w:tc>
          <w:tcPr>
            <w:tcW w:w="2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公众满意度</w:t>
            </w:r>
          </w:p>
        </w:tc>
        <w:tc>
          <w:tcPr>
            <w:tcW w:w="23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szCs w:val="24"/>
              </w:rPr>
            </w:pPr>
            <w:r>
              <w:rPr>
                <w:rFonts w:ascii="宋体" w:cs="宋体"/>
                <w:color w:val="000000"/>
                <w:sz w:val="24"/>
                <w:szCs w:val="24"/>
              </w:rPr>
              <w:t>&gt;95%</w:t>
            </w:r>
          </w:p>
        </w:tc>
        <w:tc>
          <w:tcPr>
            <w:tcW w:w="2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&gt;95%</w:t>
            </w:r>
          </w:p>
        </w:tc>
      </w:tr>
    </w:tbl>
    <w:p>
      <w:pPr>
        <w:widowControl/>
        <w:jc w:val="center"/>
        <w:textAlignment w:val="center"/>
        <w:rPr>
          <w:rFonts w:ascii="宋体"/>
          <w:color w:val="000000"/>
          <w:kern w:val="0"/>
          <w:sz w:val="24"/>
          <w:szCs w:val="24"/>
        </w:rPr>
      </w:pPr>
    </w:p>
    <w:tbl>
      <w:tblPr>
        <w:tblStyle w:val="13"/>
        <w:tblpPr w:leftFromText="180" w:rightFromText="180" w:vertAnchor="text" w:horzAnchor="page" w:tblpXSpec="center" w:tblpY="423"/>
        <w:tblOverlap w:val="never"/>
        <w:tblW w:w="98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86"/>
        <w:gridCol w:w="1355"/>
        <w:gridCol w:w="1016"/>
        <w:gridCol w:w="2370"/>
        <w:gridCol w:w="2372"/>
        <w:gridCol w:w="23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6" w:hRule="atLeast"/>
        </w:trPr>
        <w:tc>
          <w:tcPr>
            <w:tcW w:w="9870" w:type="dxa"/>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hint="eastAsia" w:ascii="宋体" w:cs="宋体"/>
                <w:b/>
                <w:bCs/>
                <w:color w:val="000000"/>
                <w:kern w:val="0"/>
                <w:sz w:val="36"/>
                <w:szCs w:val="36"/>
              </w:rPr>
            </w:pPr>
          </w:p>
          <w:p>
            <w:pPr>
              <w:widowControl/>
              <w:jc w:val="center"/>
              <w:textAlignment w:val="center"/>
              <w:rPr>
                <w:rFonts w:hint="eastAsia" w:ascii="宋体" w:cs="宋体"/>
                <w:b/>
                <w:bCs/>
                <w:color w:val="000000"/>
                <w:kern w:val="0"/>
                <w:sz w:val="36"/>
                <w:szCs w:val="36"/>
              </w:rPr>
            </w:pPr>
          </w:p>
          <w:p>
            <w:pPr>
              <w:widowControl/>
              <w:jc w:val="center"/>
              <w:textAlignment w:val="center"/>
              <w:rPr>
                <w:rFonts w:hint="eastAsia" w:ascii="宋体" w:cs="宋体"/>
                <w:b/>
                <w:bCs/>
                <w:color w:val="000000"/>
                <w:kern w:val="0"/>
                <w:sz w:val="36"/>
                <w:szCs w:val="36"/>
              </w:rPr>
            </w:pPr>
          </w:p>
          <w:p>
            <w:pPr>
              <w:widowControl/>
              <w:jc w:val="center"/>
              <w:textAlignment w:val="center"/>
              <w:rPr>
                <w:rFonts w:hint="eastAsia" w:ascii="宋体" w:cs="宋体"/>
                <w:b/>
                <w:bCs/>
                <w:color w:val="000000"/>
                <w:kern w:val="0"/>
                <w:sz w:val="36"/>
                <w:szCs w:val="36"/>
              </w:rPr>
            </w:pPr>
          </w:p>
          <w:p>
            <w:pPr>
              <w:widowControl/>
              <w:jc w:val="center"/>
              <w:textAlignment w:val="center"/>
              <w:rPr>
                <w:rFonts w:hint="eastAsia" w:ascii="宋体" w:cs="宋体"/>
                <w:b/>
                <w:bCs/>
                <w:color w:val="000000"/>
                <w:kern w:val="0"/>
                <w:sz w:val="36"/>
                <w:szCs w:val="36"/>
              </w:rPr>
            </w:pPr>
          </w:p>
          <w:p>
            <w:pPr>
              <w:widowControl/>
              <w:jc w:val="center"/>
              <w:textAlignment w:val="center"/>
              <w:rPr>
                <w:rFonts w:hint="eastAsia" w:ascii="宋体" w:cs="宋体"/>
                <w:b/>
                <w:bCs/>
                <w:color w:val="000000"/>
                <w:kern w:val="0"/>
                <w:sz w:val="36"/>
                <w:szCs w:val="36"/>
              </w:rPr>
            </w:pPr>
          </w:p>
          <w:p>
            <w:pPr>
              <w:widowControl/>
              <w:jc w:val="center"/>
              <w:textAlignment w:val="center"/>
              <w:rPr>
                <w:rFonts w:hint="eastAsia" w:ascii="宋体" w:cs="宋体"/>
                <w:b/>
                <w:bCs/>
                <w:color w:val="000000"/>
                <w:kern w:val="0"/>
                <w:sz w:val="36"/>
                <w:szCs w:val="36"/>
              </w:rPr>
            </w:pPr>
          </w:p>
          <w:p>
            <w:pPr>
              <w:widowControl/>
              <w:jc w:val="center"/>
              <w:textAlignment w:val="center"/>
              <w:rPr>
                <w:rFonts w:hint="eastAsia" w:ascii="宋体" w:cs="宋体"/>
                <w:b/>
                <w:bCs/>
                <w:color w:val="000000"/>
                <w:kern w:val="0"/>
                <w:sz w:val="36"/>
                <w:szCs w:val="36"/>
              </w:rPr>
            </w:pPr>
          </w:p>
          <w:p>
            <w:pPr>
              <w:widowControl/>
              <w:jc w:val="center"/>
              <w:textAlignment w:val="center"/>
              <w:rPr>
                <w:rFonts w:hint="eastAsia" w:ascii="宋体" w:cs="宋体"/>
                <w:b/>
                <w:bCs/>
                <w:color w:val="000000"/>
                <w:kern w:val="0"/>
                <w:sz w:val="36"/>
                <w:szCs w:val="36"/>
              </w:rPr>
            </w:pPr>
          </w:p>
          <w:p>
            <w:pPr>
              <w:widowControl/>
              <w:jc w:val="center"/>
              <w:textAlignment w:val="center"/>
              <w:rPr>
                <w:rFonts w:hint="eastAsia" w:ascii="宋体" w:cs="宋体"/>
                <w:b/>
                <w:bCs/>
                <w:color w:val="000000"/>
                <w:kern w:val="0"/>
                <w:sz w:val="36"/>
                <w:szCs w:val="36"/>
              </w:rPr>
            </w:pPr>
          </w:p>
          <w:p>
            <w:pPr>
              <w:widowControl/>
              <w:jc w:val="center"/>
              <w:textAlignment w:val="center"/>
              <w:rPr>
                <w:rFonts w:hint="eastAsia" w:ascii="宋体" w:cs="宋体"/>
                <w:b/>
                <w:bCs/>
                <w:color w:val="000000"/>
                <w:kern w:val="0"/>
                <w:sz w:val="36"/>
                <w:szCs w:val="36"/>
              </w:rPr>
            </w:pPr>
          </w:p>
          <w:p>
            <w:pPr>
              <w:widowControl/>
              <w:jc w:val="center"/>
              <w:textAlignment w:val="center"/>
              <w:rPr>
                <w:rFonts w:hint="eastAsia" w:ascii="宋体" w:cs="宋体"/>
                <w:b/>
                <w:bCs/>
                <w:color w:val="000000"/>
                <w:kern w:val="0"/>
                <w:sz w:val="36"/>
                <w:szCs w:val="36"/>
              </w:rPr>
            </w:pPr>
          </w:p>
          <w:p>
            <w:pPr>
              <w:widowControl/>
              <w:jc w:val="center"/>
              <w:textAlignment w:val="center"/>
              <w:rPr>
                <w:rFonts w:hint="eastAsia" w:ascii="宋体" w:cs="宋体"/>
                <w:b/>
                <w:bCs/>
                <w:color w:val="000000"/>
                <w:kern w:val="0"/>
                <w:sz w:val="36"/>
                <w:szCs w:val="36"/>
              </w:rPr>
            </w:pPr>
          </w:p>
          <w:p>
            <w:pPr>
              <w:widowControl/>
              <w:jc w:val="center"/>
              <w:textAlignment w:val="center"/>
              <w:rPr>
                <w:rFonts w:hint="eastAsia" w:ascii="宋体" w:cs="宋体"/>
                <w:b/>
                <w:bCs/>
                <w:color w:val="000000"/>
                <w:kern w:val="0"/>
                <w:sz w:val="36"/>
                <w:szCs w:val="36"/>
              </w:rPr>
            </w:pPr>
          </w:p>
          <w:p>
            <w:pPr>
              <w:widowControl/>
              <w:jc w:val="center"/>
              <w:textAlignment w:val="center"/>
              <w:rPr>
                <w:rFonts w:hint="eastAsia" w:ascii="宋体" w:cs="宋体"/>
                <w:b/>
                <w:bCs/>
                <w:color w:val="000000"/>
                <w:kern w:val="0"/>
                <w:sz w:val="36"/>
                <w:szCs w:val="36"/>
              </w:rPr>
            </w:pPr>
          </w:p>
          <w:p>
            <w:pPr>
              <w:widowControl/>
              <w:jc w:val="center"/>
              <w:textAlignment w:val="center"/>
              <w:rPr>
                <w:rFonts w:hint="eastAsia" w:ascii="宋体" w:cs="宋体"/>
                <w:b/>
                <w:bCs/>
                <w:color w:val="000000"/>
                <w:kern w:val="0"/>
                <w:sz w:val="36"/>
                <w:szCs w:val="36"/>
              </w:rPr>
            </w:pPr>
          </w:p>
          <w:p>
            <w:pPr>
              <w:widowControl/>
              <w:jc w:val="center"/>
              <w:textAlignment w:val="center"/>
              <w:rPr>
                <w:rFonts w:hint="eastAsia" w:ascii="宋体" w:cs="宋体"/>
                <w:b/>
                <w:bCs/>
                <w:color w:val="000000"/>
                <w:kern w:val="0"/>
                <w:sz w:val="36"/>
                <w:szCs w:val="36"/>
              </w:rPr>
            </w:pPr>
          </w:p>
          <w:p>
            <w:pPr>
              <w:widowControl/>
              <w:jc w:val="center"/>
              <w:textAlignment w:val="center"/>
              <w:rPr>
                <w:rFonts w:ascii="宋体"/>
                <w:color w:val="000000"/>
                <w:sz w:val="36"/>
                <w:szCs w:val="36"/>
              </w:rPr>
            </w:pPr>
            <w:r>
              <w:rPr>
                <w:rFonts w:hint="eastAsia" w:ascii="宋体" w:cs="宋体"/>
                <w:b/>
                <w:bCs/>
                <w:color w:val="000000"/>
                <w:kern w:val="0"/>
                <w:sz w:val="36"/>
                <w:szCs w:val="36"/>
              </w:rPr>
              <w:t>项目绩效目标完成情况表</w:t>
            </w:r>
            <w:r>
              <w:rPr>
                <w:rFonts w:ascii="宋体"/>
                <w:b/>
                <w:bCs/>
                <w:color w:val="000000"/>
                <w:kern w:val="0"/>
                <w:sz w:val="36"/>
                <w:szCs w:val="36"/>
              </w:rPr>
              <w:br w:type="textWrapping"/>
            </w:r>
            <w:r>
              <w:rPr>
                <w:rFonts w:ascii="宋体" w:cs="宋体"/>
                <w:color w:val="000000"/>
                <w:kern w:val="0"/>
                <w:sz w:val="36"/>
                <w:szCs w:val="36"/>
              </w:rPr>
              <w:t xml:space="preserve">(2020 </w:t>
            </w:r>
            <w:r>
              <w:rPr>
                <w:rFonts w:hint="eastAsia" w:ascii="宋体" w:cs="宋体"/>
                <w:color w:val="000000"/>
                <w:kern w:val="0"/>
                <w:sz w:val="36"/>
                <w:szCs w:val="36"/>
              </w:rPr>
              <w:t>年度</w:t>
            </w:r>
            <w:r>
              <w:rPr>
                <w:rFonts w:ascii="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5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项目名称</w:t>
            </w:r>
          </w:p>
        </w:tc>
        <w:tc>
          <w:tcPr>
            <w:tcW w:w="711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ascii="仿宋" w:eastAsia="仿宋" w:cs="仿宋"/>
                <w:color w:val="000000"/>
                <w:sz w:val="24"/>
                <w:szCs w:val="24"/>
              </w:rPr>
              <w:t>2020</w:t>
            </w:r>
            <w:r>
              <w:rPr>
                <w:rFonts w:hint="eastAsia" w:ascii="仿宋" w:eastAsia="仿宋" w:cs="仿宋"/>
                <w:color w:val="000000"/>
                <w:sz w:val="24"/>
                <w:szCs w:val="24"/>
              </w:rPr>
              <w:t>年人民警察工作日之外加班补贴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5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预算单位</w:t>
            </w:r>
          </w:p>
        </w:tc>
        <w:tc>
          <w:tcPr>
            <w:tcW w:w="711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茂县公安局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8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预算执行情况</w:t>
            </w:r>
            <w:r>
              <w:rPr>
                <w:rFonts w:ascii="宋体" w:cs="宋体"/>
                <w:color w:val="000000"/>
                <w:kern w:val="0"/>
                <w:sz w:val="24"/>
                <w:szCs w:val="24"/>
              </w:rPr>
              <w:t>(</w:t>
            </w:r>
            <w:r>
              <w:rPr>
                <w:rFonts w:hint="eastAsia" w:ascii="宋体" w:cs="宋体"/>
                <w:color w:val="000000"/>
                <w:kern w:val="0"/>
                <w:sz w:val="24"/>
                <w:szCs w:val="24"/>
              </w:rPr>
              <w:t>万元</w:t>
            </w:r>
            <w:r>
              <w:rPr>
                <w:rFonts w:ascii="宋体" w:cs="宋体"/>
                <w:color w:val="000000"/>
                <w:kern w:val="0"/>
                <w:sz w:val="24"/>
                <w:szCs w:val="24"/>
              </w:rPr>
              <w:t>)</w:t>
            </w:r>
          </w:p>
        </w:tc>
        <w:tc>
          <w:tcPr>
            <w:tcW w:w="237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预算数</w:t>
            </w:r>
            <w:r>
              <w:rPr>
                <w:rFonts w:ascii="宋体" w:cs="宋体"/>
                <w:color w:val="000000"/>
                <w:kern w:val="0"/>
                <w:sz w:val="24"/>
                <w:szCs w:val="24"/>
              </w:rPr>
              <w:t>:</w:t>
            </w:r>
          </w:p>
        </w:tc>
        <w:tc>
          <w:tcPr>
            <w:tcW w:w="2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eastAsia="仿宋"/>
                <w:color w:val="000000"/>
                <w:sz w:val="24"/>
                <w:szCs w:val="24"/>
              </w:rPr>
            </w:pPr>
            <w:r>
              <w:rPr>
                <w:rFonts w:ascii="仿宋" w:eastAsia="仿宋" w:cs="仿宋"/>
                <w:color w:val="000000"/>
                <w:sz w:val="24"/>
                <w:szCs w:val="24"/>
              </w:rPr>
              <w:t>145.8</w:t>
            </w:r>
          </w:p>
        </w:tc>
        <w:tc>
          <w:tcPr>
            <w:tcW w:w="23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执行数</w:t>
            </w:r>
            <w:r>
              <w:rPr>
                <w:rFonts w:ascii="宋体" w:cs="宋体"/>
                <w:color w:val="000000"/>
                <w:kern w:val="0"/>
                <w:sz w:val="24"/>
                <w:szCs w:val="24"/>
              </w:rPr>
              <w:t>:</w:t>
            </w:r>
          </w:p>
        </w:tc>
        <w:tc>
          <w:tcPr>
            <w:tcW w:w="2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eastAsia="仿宋"/>
                <w:color w:val="000000"/>
                <w:sz w:val="24"/>
                <w:szCs w:val="24"/>
              </w:rPr>
            </w:pPr>
            <w:r>
              <w:rPr>
                <w:rFonts w:ascii="仿宋" w:eastAsia="仿宋" w:cs="仿宋"/>
                <w:color w:val="000000"/>
                <w:sz w:val="24"/>
                <w:szCs w:val="24"/>
              </w:rPr>
              <w:t>145.8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8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237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其中</w:t>
            </w:r>
            <w:r>
              <w:rPr>
                <w:rFonts w:ascii="宋体" w:cs="宋体"/>
                <w:color w:val="000000"/>
                <w:kern w:val="0"/>
                <w:sz w:val="24"/>
                <w:szCs w:val="24"/>
              </w:rPr>
              <w:t>-</w:t>
            </w:r>
            <w:r>
              <w:rPr>
                <w:rFonts w:hint="eastAsia" w:ascii="宋体" w:cs="宋体"/>
                <w:color w:val="000000"/>
                <w:kern w:val="0"/>
                <w:sz w:val="24"/>
                <w:szCs w:val="24"/>
              </w:rPr>
              <w:t>财政拨款</w:t>
            </w:r>
            <w:r>
              <w:rPr>
                <w:rFonts w:ascii="宋体" w:cs="宋体"/>
                <w:color w:val="000000"/>
                <w:kern w:val="0"/>
                <w:sz w:val="24"/>
                <w:szCs w:val="24"/>
              </w:rPr>
              <w:t>:</w:t>
            </w:r>
          </w:p>
        </w:tc>
        <w:tc>
          <w:tcPr>
            <w:tcW w:w="2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eastAsia="仿宋"/>
                <w:color w:val="000000"/>
                <w:sz w:val="24"/>
                <w:szCs w:val="24"/>
              </w:rPr>
            </w:pPr>
            <w:r>
              <w:rPr>
                <w:rFonts w:ascii="仿宋" w:eastAsia="仿宋" w:cs="仿宋"/>
                <w:color w:val="000000"/>
                <w:sz w:val="24"/>
                <w:szCs w:val="24"/>
              </w:rPr>
              <w:t>145.8</w:t>
            </w:r>
          </w:p>
        </w:tc>
        <w:tc>
          <w:tcPr>
            <w:tcW w:w="23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其中</w:t>
            </w:r>
            <w:r>
              <w:rPr>
                <w:rFonts w:ascii="宋体" w:cs="宋体"/>
                <w:color w:val="000000"/>
                <w:kern w:val="0"/>
                <w:sz w:val="24"/>
                <w:szCs w:val="24"/>
              </w:rPr>
              <w:t>-</w:t>
            </w:r>
            <w:r>
              <w:rPr>
                <w:rFonts w:hint="eastAsia" w:ascii="宋体" w:cs="宋体"/>
                <w:color w:val="000000"/>
                <w:kern w:val="0"/>
                <w:sz w:val="24"/>
                <w:szCs w:val="24"/>
              </w:rPr>
              <w:t>财政拨款</w:t>
            </w:r>
            <w:r>
              <w:rPr>
                <w:rFonts w:ascii="宋体" w:cs="宋体"/>
                <w:color w:val="000000"/>
                <w:kern w:val="0"/>
                <w:sz w:val="24"/>
                <w:szCs w:val="24"/>
              </w:rPr>
              <w:t>:</w:t>
            </w:r>
          </w:p>
        </w:tc>
        <w:tc>
          <w:tcPr>
            <w:tcW w:w="2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eastAsia="仿宋"/>
                <w:color w:val="000000"/>
                <w:sz w:val="24"/>
                <w:szCs w:val="24"/>
              </w:rPr>
            </w:pPr>
            <w:r>
              <w:rPr>
                <w:rFonts w:ascii="仿宋" w:eastAsia="仿宋" w:cs="仿宋"/>
                <w:color w:val="000000"/>
                <w:sz w:val="24"/>
                <w:szCs w:val="24"/>
              </w:rPr>
              <w:t>145.8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3" w:hRule="atLeast"/>
        </w:trPr>
        <w:tc>
          <w:tcPr>
            <w:tcW w:w="38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237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其它资金</w:t>
            </w:r>
            <w:r>
              <w:rPr>
                <w:rFonts w:ascii="宋体" w:cs="宋体"/>
                <w:color w:val="000000"/>
                <w:kern w:val="0"/>
                <w:sz w:val="24"/>
                <w:szCs w:val="24"/>
              </w:rPr>
              <w:t>:</w:t>
            </w:r>
          </w:p>
        </w:tc>
        <w:tc>
          <w:tcPr>
            <w:tcW w:w="2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p>
        </w:tc>
        <w:tc>
          <w:tcPr>
            <w:tcW w:w="23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其它资金</w:t>
            </w:r>
            <w:r>
              <w:rPr>
                <w:rFonts w:ascii="宋体" w:cs="宋体"/>
                <w:color w:val="000000"/>
                <w:kern w:val="0"/>
                <w:sz w:val="24"/>
                <w:szCs w:val="24"/>
              </w:rPr>
              <w:t>:</w:t>
            </w:r>
          </w:p>
        </w:tc>
        <w:tc>
          <w:tcPr>
            <w:tcW w:w="2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8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年度目标完成情况</w:t>
            </w:r>
          </w:p>
        </w:tc>
        <w:tc>
          <w:tcPr>
            <w:tcW w:w="474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预期目标</w:t>
            </w:r>
          </w:p>
        </w:tc>
        <w:tc>
          <w:tcPr>
            <w:tcW w:w="47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61" w:hRule="atLeast"/>
        </w:trPr>
        <w:tc>
          <w:tcPr>
            <w:tcW w:w="38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tc>
        <w:tc>
          <w:tcPr>
            <w:tcW w:w="474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eastAsia="仿宋" w:cs="仿宋"/>
                <w:color w:val="000000"/>
                <w:sz w:val="24"/>
                <w:szCs w:val="24"/>
              </w:rPr>
            </w:pPr>
            <w:r>
              <w:rPr>
                <w:rFonts w:hint="eastAsia" w:ascii="仿宋" w:eastAsia="仿宋" w:cs="仿宋"/>
                <w:color w:val="000000"/>
                <w:sz w:val="24"/>
                <w:szCs w:val="24"/>
              </w:rPr>
              <w:t>维护社会治安稳定、打击违法犯罪、保障人民安居乐业。</w:t>
            </w:r>
          </w:p>
        </w:tc>
        <w:tc>
          <w:tcPr>
            <w:tcW w:w="47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eastAsia="仿宋"/>
                <w:color w:val="000000"/>
                <w:sz w:val="24"/>
                <w:szCs w:val="24"/>
              </w:rPr>
            </w:pPr>
            <w:r>
              <w:rPr>
                <w:rFonts w:hint="eastAsia" w:ascii="仿宋" w:eastAsia="仿宋" w:cs="仿宋"/>
                <w:color w:val="000000"/>
                <w:sz w:val="24"/>
                <w:szCs w:val="24"/>
              </w:rPr>
              <w:t>维护社会治安稳定、打击违法犯罪、保障人民安居乐业。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4" w:hRule="atLeast"/>
        </w:trPr>
        <w:tc>
          <w:tcPr>
            <w:tcW w:w="386"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绩效指标完成情况</w:t>
            </w:r>
          </w:p>
        </w:tc>
        <w:tc>
          <w:tcPr>
            <w:tcW w:w="13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一级指标</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二级指标</w:t>
            </w:r>
          </w:p>
        </w:tc>
        <w:tc>
          <w:tcPr>
            <w:tcW w:w="2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三级指标</w:t>
            </w:r>
          </w:p>
        </w:tc>
        <w:tc>
          <w:tcPr>
            <w:tcW w:w="23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预期指标值</w:t>
            </w:r>
            <w:r>
              <w:rPr>
                <w:rFonts w:ascii="宋体" w:cs="宋体"/>
                <w:color w:val="000000"/>
                <w:kern w:val="0"/>
                <w:sz w:val="24"/>
                <w:szCs w:val="24"/>
              </w:rPr>
              <w:t>(</w:t>
            </w:r>
            <w:r>
              <w:rPr>
                <w:rFonts w:hint="eastAsia" w:ascii="宋体" w:cs="宋体"/>
                <w:color w:val="000000"/>
                <w:kern w:val="0"/>
                <w:sz w:val="24"/>
                <w:szCs w:val="24"/>
              </w:rPr>
              <w:t>包含数字及文字描述</w:t>
            </w:r>
            <w:r>
              <w:rPr>
                <w:rFonts w:ascii="宋体" w:cs="宋体"/>
                <w:color w:val="000000"/>
                <w:kern w:val="0"/>
                <w:sz w:val="24"/>
                <w:szCs w:val="24"/>
              </w:rPr>
              <w:t>)</w:t>
            </w:r>
          </w:p>
        </w:tc>
        <w:tc>
          <w:tcPr>
            <w:tcW w:w="2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实际完成指标值</w:t>
            </w:r>
            <w:r>
              <w:rPr>
                <w:rFonts w:ascii="宋体" w:cs="宋体"/>
                <w:color w:val="000000"/>
                <w:kern w:val="0"/>
                <w:sz w:val="24"/>
                <w:szCs w:val="24"/>
              </w:rPr>
              <w:t>(</w:t>
            </w:r>
            <w:r>
              <w:rPr>
                <w:rFonts w:hint="eastAsia" w:ascii="宋体" w:cs="宋体"/>
                <w:color w:val="000000"/>
                <w:kern w:val="0"/>
                <w:sz w:val="24"/>
                <w:szCs w:val="24"/>
              </w:rPr>
              <w:t>包含数字及文字描述</w:t>
            </w:r>
            <w:r>
              <w:rPr>
                <w:rFonts w:ascii="宋体" w:cs="宋体"/>
                <w:color w:val="00000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4" w:hRule="atLeast"/>
        </w:trPr>
        <w:tc>
          <w:tcPr>
            <w:tcW w:w="386" w:type="dxa"/>
            <w:vMerge w:val="continue"/>
            <w:tcBorders>
              <w:left w:val="single" w:color="000000" w:sz="4" w:space="0"/>
              <w:right w:val="single" w:color="000000" w:sz="4" w:space="0"/>
            </w:tcBorders>
            <w:noWrap/>
            <w:tcMar>
              <w:top w:w="15" w:type="dxa"/>
              <w:left w:w="15" w:type="dxa"/>
              <w:right w:w="15" w:type="dxa"/>
            </w:tcMar>
            <w:vAlign w:val="center"/>
          </w:tcPr>
          <w:p/>
        </w:tc>
        <w:tc>
          <w:tcPr>
            <w:tcW w:w="13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kern w:val="0"/>
                <w:sz w:val="24"/>
                <w:szCs w:val="24"/>
              </w:rPr>
              <w:t>项目完成指标</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数量指标</w:t>
            </w:r>
          </w:p>
        </w:tc>
        <w:tc>
          <w:tcPr>
            <w:tcW w:w="2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仿宋" w:eastAsia="仿宋" w:cs="仿宋"/>
                <w:color w:val="000000"/>
                <w:sz w:val="24"/>
                <w:szCs w:val="24"/>
              </w:rPr>
              <w:t>人数、金额</w:t>
            </w:r>
          </w:p>
        </w:tc>
        <w:tc>
          <w:tcPr>
            <w:tcW w:w="23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r>
              <w:rPr>
                <w:rFonts w:hint="eastAsia" w:ascii="仿宋" w:eastAsia="仿宋" w:cs="仿宋"/>
                <w:color w:val="000000"/>
                <w:sz w:val="24"/>
                <w:szCs w:val="24"/>
              </w:rPr>
              <w:t>发放</w:t>
            </w:r>
            <w:r>
              <w:rPr>
                <w:rFonts w:ascii="仿宋" w:eastAsia="仿宋" w:cs="仿宋"/>
                <w:color w:val="000000"/>
                <w:sz w:val="24"/>
                <w:szCs w:val="24"/>
              </w:rPr>
              <w:t>177</w:t>
            </w:r>
            <w:r>
              <w:rPr>
                <w:rFonts w:hint="eastAsia" w:ascii="仿宋" w:eastAsia="仿宋" w:cs="仿宋"/>
                <w:color w:val="000000"/>
                <w:sz w:val="24"/>
                <w:szCs w:val="24"/>
              </w:rPr>
              <w:t>人，全年发放</w:t>
            </w:r>
            <w:r>
              <w:rPr>
                <w:rFonts w:ascii="仿宋" w:eastAsia="仿宋" w:cs="仿宋"/>
                <w:color w:val="000000"/>
                <w:sz w:val="24"/>
                <w:szCs w:val="24"/>
              </w:rPr>
              <w:t>145.8</w:t>
            </w:r>
            <w:r>
              <w:rPr>
                <w:rFonts w:hint="eastAsia" w:ascii="仿宋" w:eastAsia="仿宋" w:cs="仿宋"/>
                <w:color w:val="000000"/>
                <w:sz w:val="24"/>
                <w:szCs w:val="24"/>
              </w:rPr>
              <w:t>万元。</w:t>
            </w:r>
          </w:p>
        </w:tc>
        <w:tc>
          <w:tcPr>
            <w:tcW w:w="2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r>
              <w:rPr>
                <w:rFonts w:hint="eastAsia" w:ascii="仿宋" w:eastAsia="仿宋" w:cs="仿宋"/>
                <w:color w:val="000000"/>
                <w:sz w:val="24"/>
                <w:szCs w:val="24"/>
              </w:rPr>
              <w:t>发放</w:t>
            </w:r>
            <w:r>
              <w:rPr>
                <w:rFonts w:ascii="仿宋" w:eastAsia="仿宋" w:cs="仿宋"/>
                <w:color w:val="000000"/>
                <w:sz w:val="24"/>
                <w:szCs w:val="24"/>
              </w:rPr>
              <w:t>177</w:t>
            </w:r>
            <w:r>
              <w:rPr>
                <w:rFonts w:hint="eastAsia" w:ascii="仿宋" w:eastAsia="仿宋" w:cs="仿宋"/>
                <w:color w:val="000000"/>
                <w:sz w:val="24"/>
                <w:szCs w:val="24"/>
              </w:rPr>
              <w:t>人，全年发放</w:t>
            </w:r>
            <w:r>
              <w:rPr>
                <w:rFonts w:ascii="仿宋" w:eastAsia="仿宋" w:cs="仿宋"/>
                <w:color w:val="000000"/>
                <w:sz w:val="24"/>
                <w:szCs w:val="24"/>
              </w:rPr>
              <w:t>145.8</w:t>
            </w:r>
            <w:r>
              <w:rPr>
                <w:rFonts w:hint="eastAsia" w:ascii="仿宋" w:eastAsia="仿宋" w:cs="仿宋"/>
                <w:color w:val="000000"/>
                <w:sz w:val="24"/>
                <w:szCs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9" w:hRule="atLeast"/>
        </w:trPr>
        <w:tc>
          <w:tcPr>
            <w:tcW w:w="386" w:type="dxa"/>
            <w:vMerge w:val="continue"/>
            <w:tcBorders>
              <w:left w:val="single" w:color="000000" w:sz="4" w:space="0"/>
              <w:right w:val="single" w:color="000000" w:sz="4" w:space="0"/>
            </w:tcBorders>
            <w:noWrap/>
            <w:tcMar>
              <w:top w:w="15" w:type="dxa"/>
              <w:left w:w="15" w:type="dxa"/>
              <w:right w:w="15" w:type="dxa"/>
            </w:tcMar>
            <w:vAlign w:val="center"/>
          </w:tcPr>
          <w:p/>
        </w:tc>
        <w:tc>
          <w:tcPr>
            <w:tcW w:w="13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cs="宋体"/>
                <w:color w:val="000000"/>
                <w:kern w:val="0"/>
                <w:sz w:val="24"/>
                <w:szCs w:val="24"/>
              </w:rPr>
              <w:t>项目完成指标</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cs="宋体"/>
                <w:color w:val="000000"/>
                <w:kern w:val="0"/>
                <w:sz w:val="24"/>
                <w:szCs w:val="24"/>
              </w:rPr>
              <w:t>质量指标</w:t>
            </w:r>
          </w:p>
        </w:tc>
        <w:tc>
          <w:tcPr>
            <w:tcW w:w="2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r>
              <w:rPr>
                <w:rFonts w:hint="eastAsia" w:ascii="仿宋" w:eastAsia="仿宋" w:cs="仿宋"/>
                <w:color w:val="000000"/>
                <w:sz w:val="24"/>
                <w:szCs w:val="24"/>
              </w:rPr>
              <w:t>维护社会治安稳定、打击违法犯罪、保障人民安居乐业。</w:t>
            </w:r>
          </w:p>
        </w:tc>
        <w:tc>
          <w:tcPr>
            <w:tcW w:w="23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r>
              <w:rPr>
                <w:rFonts w:hint="eastAsia" w:ascii="仿宋" w:eastAsia="仿宋" w:cs="仿宋"/>
                <w:color w:val="000000"/>
                <w:sz w:val="24"/>
                <w:szCs w:val="24"/>
              </w:rPr>
              <w:t>维护社会治安稳定、打击违法犯罪、保障人民安居乐业。</w:t>
            </w:r>
          </w:p>
        </w:tc>
        <w:tc>
          <w:tcPr>
            <w:tcW w:w="2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r>
              <w:rPr>
                <w:rFonts w:hint="eastAsia" w:ascii="仿宋" w:eastAsia="仿宋" w:cs="仿宋"/>
                <w:color w:val="000000"/>
                <w:sz w:val="24"/>
                <w:szCs w:val="24"/>
              </w:rPr>
              <w:t>维护社会治安稳定、打击违法犯罪、保障人民安居乐业。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4" w:hRule="atLeast"/>
        </w:trPr>
        <w:tc>
          <w:tcPr>
            <w:tcW w:w="386" w:type="dxa"/>
            <w:vMerge w:val="continue"/>
            <w:tcBorders>
              <w:left w:val="single" w:color="000000" w:sz="4" w:space="0"/>
              <w:right w:val="single" w:color="000000" w:sz="4" w:space="0"/>
            </w:tcBorders>
            <w:noWrap/>
            <w:tcMar>
              <w:top w:w="15" w:type="dxa"/>
              <w:left w:w="15" w:type="dxa"/>
              <w:right w:w="15" w:type="dxa"/>
            </w:tcMar>
            <w:vAlign w:val="center"/>
          </w:tcPr>
          <w:p/>
        </w:tc>
        <w:tc>
          <w:tcPr>
            <w:tcW w:w="13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cs="宋体"/>
                <w:color w:val="000000"/>
                <w:kern w:val="0"/>
                <w:sz w:val="24"/>
                <w:szCs w:val="24"/>
              </w:rPr>
              <w:t>项目完成指标</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cs="宋体"/>
                <w:color w:val="000000"/>
                <w:kern w:val="0"/>
                <w:sz w:val="24"/>
                <w:szCs w:val="24"/>
              </w:rPr>
              <w:t>时效指标</w:t>
            </w:r>
          </w:p>
        </w:tc>
        <w:tc>
          <w:tcPr>
            <w:tcW w:w="2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cs="宋体"/>
                <w:color w:val="000000"/>
                <w:kern w:val="0"/>
                <w:sz w:val="24"/>
                <w:szCs w:val="24"/>
              </w:rPr>
              <w:t>完成时间</w:t>
            </w:r>
          </w:p>
        </w:tc>
        <w:tc>
          <w:tcPr>
            <w:tcW w:w="23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kern w:val="0"/>
                <w:sz w:val="24"/>
                <w:szCs w:val="24"/>
              </w:rPr>
            </w:pPr>
            <w:r>
              <w:rPr>
                <w:rFonts w:ascii="宋体" w:cs="宋体"/>
                <w:color w:val="000000"/>
                <w:kern w:val="0"/>
                <w:sz w:val="24"/>
                <w:szCs w:val="24"/>
              </w:rPr>
              <w:t>2020</w:t>
            </w:r>
            <w:r>
              <w:rPr>
                <w:rFonts w:hint="eastAsia" w:ascii="宋体" w:cs="宋体"/>
                <w:color w:val="000000"/>
                <w:kern w:val="0"/>
                <w:sz w:val="24"/>
                <w:szCs w:val="24"/>
              </w:rPr>
              <w:t>年</w:t>
            </w:r>
            <w:r>
              <w:rPr>
                <w:rFonts w:ascii="宋体" w:cs="宋体"/>
                <w:color w:val="000000"/>
                <w:kern w:val="0"/>
                <w:sz w:val="24"/>
                <w:szCs w:val="24"/>
              </w:rPr>
              <w:t>12</w:t>
            </w:r>
            <w:r>
              <w:rPr>
                <w:rFonts w:hint="eastAsia" w:ascii="宋体" w:cs="宋体"/>
                <w:color w:val="000000"/>
                <w:kern w:val="0"/>
                <w:sz w:val="24"/>
                <w:szCs w:val="24"/>
              </w:rPr>
              <w:t>月底</w:t>
            </w:r>
          </w:p>
        </w:tc>
        <w:tc>
          <w:tcPr>
            <w:tcW w:w="2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kern w:val="0"/>
                <w:sz w:val="24"/>
                <w:szCs w:val="24"/>
              </w:rPr>
            </w:pPr>
            <w:r>
              <w:rPr>
                <w:rFonts w:ascii="宋体" w:cs="宋体"/>
                <w:color w:val="000000"/>
                <w:kern w:val="0"/>
                <w:sz w:val="24"/>
                <w:szCs w:val="24"/>
              </w:rPr>
              <w:t>2020</w:t>
            </w:r>
            <w:r>
              <w:rPr>
                <w:rFonts w:hint="eastAsia" w:ascii="宋体" w:cs="宋体"/>
                <w:color w:val="000000"/>
                <w:kern w:val="0"/>
                <w:sz w:val="24"/>
                <w:szCs w:val="24"/>
              </w:rPr>
              <w:t>年</w:t>
            </w:r>
            <w:r>
              <w:rPr>
                <w:rFonts w:ascii="宋体" w:cs="宋体"/>
                <w:color w:val="000000"/>
                <w:kern w:val="0"/>
                <w:sz w:val="24"/>
                <w:szCs w:val="24"/>
              </w:rPr>
              <w:t>12</w:t>
            </w:r>
            <w:r>
              <w:rPr>
                <w:rFonts w:hint="eastAsia" w:ascii="宋体" w:cs="宋体"/>
                <w:color w:val="000000"/>
                <w:kern w:val="0"/>
                <w:sz w:val="24"/>
                <w:szCs w:val="24"/>
              </w:rPr>
              <w:t>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4" w:hRule="atLeast"/>
        </w:trPr>
        <w:tc>
          <w:tcPr>
            <w:tcW w:w="386" w:type="dxa"/>
            <w:vMerge w:val="continue"/>
            <w:tcBorders>
              <w:left w:val="single" w:color="000000" w:sz="4" w:space="0"/>
              <w:right w:val="single" w:color="000000" w:sz="4" w:space="0"/>
            </w:tcBorders>
            <w:noWrap/>
            <w:tcMar>
              <w:top w:w="15" w:type="dxa"/>
              <w:left w:w="15" w:type="dxa"/>
              <w:right w:w="15" w:type="dxa"/>
            </w:tcMar>
            <w:vAlign w:val="center"/>
          </w:tcPr>
          <w:p/>
        </w:tc>
        <w:tc>
          <w:tcPr>
            <w:tcW w:w="13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cs="宋体"/>
                <w:color w:val="000000"/>
                <w:kern w:val="0"/>
                <w:sz w:val="24"/>
                <w:szCs w:val="24"/>
              </w:rPr>
              <w:t>项目完成指标</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kern w:val="0"/>
                <w:sz w:val="24"/>
                <w:szCs w:val="24"/>
              </w:rPr>
            </w:pPr>
            <w:r>
              <w:rPr>
                <w:rFonts w:hint="eastAsia" w:ascii="宋体" w:cs="宋体"/>
                <w:color w:val="000000"/>
                <w:kern w:val="0"/>
                <w:sz w:val="24"/>
                <w:szCs w:val="24"/>
              </w:rPr>
              <w:t>满意度指标</w:t>
            </w:r>
          </w:p>
        </w:tc>
        <w:tc>
          <w:tcPr>
            <w:tcW w:w="2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hint="eastAsia" w:ascii="宋体" w:cs="宋体"/>
                <w:color w:val="000000"/>
                <w:sz w:val="24"/>
                <w:szCs w:val="24"/>
              </w:rPr>
              <w:t>公众满意度</w:t>
            </w:r>
          </w:p>
        </w:tc>
        <w:tc>
          <w:tcPr>
            <w:tcW w:w="23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szCs w:val="24"/>
              </w:rPr>
            </w:pPr>
            <w:r>
              <w:rPr>
                <w:rFonts w:ascii="宋体" w:cs="宋体"/>
                <w:color w:val="000000"/>
                <w:sz w:val="24"/>
                <w:szCs w:val="24"/>
              </w:rPr>
              <w:t>&gt;95%</w:t>
            </w:r>
          </w:p>
        </w:tc>
        <w:tc>
          <w:tcPr>
            <w:tcW w:w="23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olor w:val="000000"/>
                <w:sz w:val="24"/>
                <w:szCs w:val="24"/>
              </w:rPr>
            </w:pPr>
            <w:r>
              <w:rPr>
                <w:rFonts w:ascii="宋体" w:cs="宋体"/>
                <w:color w:val="000000"/>
                <w:sz w:val="24"/>
                <w:szCs w:val="24"/>
              </w:rPr>
              <w:t>&gt;95%</w:t>
            </w:r>
          </w:p>
        </w:tc>
      </w:tr>
    </w:tbl>
    <w:p>
      <w:pPr>
        <w:spacing w:line="580" w:lineRule="exact"/>
        <w:ind w:left="630"/>
        <w:rPr>
          <w:rFonts w:ascii="仿宋_GB2312" w:eastAsia="仿宋_GB2312"/>
          <w:sz w:val="32"/>
          <w:szCs w:val="32"/>
        </w:rPr>
      </w:pPr>
    </w:p>
    <w:p>
      <w:pPr>
        <w:spacing w:line="580" w:lineRule="exact"/>
        <w:ind w:firstLine="642" w:firstLineChars="200"/>
        <w:rPr>
          <w:rFonts w:ascii="仿宋_GB2312" w:eastAsia="仿宋_GB2312"/>
          <w:b/>
          <w:bCs/>
          <w:color w:val="000000"/>
          <w:sz w:val="32"/>
          <w:szCs w:val="32"/>
        </w:rPr>
      </w:pPr>
      <w:r>
        <w:rPr>
          <w:rFonts w:ascii="仿宋_GB2312" w:eastAsia="仿宋_GB2312" w:cs="仿宋_GB2312"/>
          <w:b/>
          <w:bCs/>
          <w:color w:val="000000"/>
          <w:sz w:val="32"/>
          <w:szCs w:val="32"/>
        </w:rPr>
        <w:t>2.</w:t>
      </w:r>
      <w:r>
        <w:rPr>
          <w:rFonts w:hint="eastAsia" w:ascii="仿宋_GB2312" w:eastAsia="仿宋_GB2312" w:cs="仿宋_GB2312"/>
          <w:b/>
          <w:bCs/>
          <w:color w:val="000000"/>
          <w:sz w:val="32"/>
          <w:szCs w:val="32"/>
        </w:rPr>
        <w:t>部门绩效评价结果</w:t>
      </w:r>
    </w:p>
    <w:p>
      <w:pPr>
        <w:spacing w:line="58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本部门按要求对</w:t>
      </w:r>
      <w:r>
        <w:rPr>
          <w:rFonts w:ascii="仿宋_GB2312" w:eastAsia="仿宋_GB2312" w:cs="仿宋_GB2312"/>
          <w:color w:val="000000"/>
          <w:sz w:val="32"/>
          <w:szCs w:val="32"/>
        </w:rPr>
        <w:t>2020</w:t>
      </w:r>
      <w:r>
        <w:rPr>
          <w:rFonts w:hint="eastAsia" w:ascii="仿宋_GB2312" w:eastAsia="仿宋_GB2312" w:cs="仿宋_GB2312"/>
          <w:color w:val="000000"/>
          <w:sz w:val="32"/>
          <w:szCs w:val="32"/>
        </w:rPr>
        <w:t>年部门整体支出绩效评价情况开展自评，《茂县公安局</w:t>
      </w:r>
      <w:r>
        <w:rPr>
          <w:rFonts w:ascii="仿宋_GB2312" w:eastAsia="仿宋_GB2312" w:cs="仿宋_GB2312"/>
          <w:color w:val="000000"/>
          <w:sz w:val="32"/>
          <w:szCs w:val="32"/>
        </w:rPr>
        <w:t>2020</w:t>
      </w:r>
      <w:r>
        <w:rPr>
          <w:rFonts w:hint="eastAsia" w:ascii="仿宋_GB2312" w:eastAsia="仿宋_GB2312" w:cs="仿宋_GB2312"/>
          <w:color w:val="000000"/>
          <w:sz w:val="32"/>
          <w:szCs w:val="32"/>
        </w:rPr>
        <w:t>年部门整体支出绩效评价报告》见附件。</w:t>
      </w:r>
    </w:p>
    <w:p>
      <w:pPr>
        <w:widowControl/>
        <w:jc w:val="left"/>
        <w:rPr>
          <w:rFonts w:ascii="仿宋_GB2312" w:eastAsia="仿宋_GB2312"/>
          <w:b/>
          <w:bCs/>
          <w:color w:val="000000"/>
          <w:sz w:val="32"/>
          <w:szCs w:val="32"/>
        </w:rPr>
      </w:pPr>
      <w:r>
        <w:rPr>
          <w:rFonts w:ascii="仿宋_GB2312" w:eastAsia="仿宋_GB2312"/>
          <w:b/>
          <w:bCs/>
          <w:color w:val="000000"/>
          <w:sz w:val="32"/>
          <w:szCs w:val="32"/>
        </w:rPr>
        <w:br w:type="page"/>
      </w:r>
    </w:p>
    <w:p>
      <w:pPr>
        <w:numPr>
          <w:ilvl w:val="0"/>
          <w:numId w:val="5"/>
        </w:numPr>
        <w:spacing w:line="600" w:lineRule="exact"/>
        <w:ind w:left="0" w:firstLine="660" w:firstLineChars="150"/>
        <w:jc w:val="center"/>
        <w:outlineLvl w:val="0"/>
        <w:rPr>
          <w:rStyle w:val="18"/>
          <w:rFonts w:ascii="黑体" w:eastAsia="黑体"/>
          <w:b w:val="0"/>
          <w:bCs w:val="0"/>
        </w:rPr>
      </w:pPr>
      <w:bookmarkStart w:id="55" w:name="_Toc15377225"/>
      <w:bookmarkStart w:id="56" w:name="_Toc15396613"/>
      <w:r>
        <w:rPr>
          <w:rFonts w:hint="eastAsia" w:ascii="黑体" w:eastAsia="黑体" w:cs="黑体"/>
          <w:color w:val="000000"/>
          <w:sz w:val="44"/>
          <w:szCs w:val="44"/>
        </w:rPr>
        <w:t>名</w:t>
      </w:r>
      <w:r>
        <w:rPr>
          <w:rStyle w:val="18"/>
          <w:rFonts w:hint="eastAsia" w:ascii="黑体" w:eastAsia="黑体" w:cs="黑体"/>
          <w:b w:val="0"/>
          <w:bCs w:val="0"/>
        </w:rPr>
        <w:t>词解释</w:t>
      </w:r>
      <w:bookmarkEnd w:id="55"/>
      <w:bookmarkEnd w:id="56"/>
    </w:p>
    <w:p>
      <w:pPr>
        <w:spacing w:line="600" w:lineRule="exact"/>
        <w:jc w:val="left"/>
        <w:rPr>
          <w:rFonts w:ascii="宋体"/>
          <w:b/>
          <w:bCs/>
          <w:color w:val="000000"/>
          <w:sz w:val="44"/>
          <w:szCs w:val="44"/>
        </w:rPr>
      </w:pPr>
    </w:p>
    <w:p>
      <w:pPr>
        <w:pStyle w:val="20"/>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1.</w:t>
      </w:r>
      <w:r>
        <w:rPr>
          <w:rFonts w:hint="eastAsia" w:ascii="仿宋_GB2312" w:eastAsia="仿宋_GB2312" w:cs="仿宋_GB2312"/>
          <w:sz w:val="32"/>
          <w:szCs w:val="32"/>
        </w:rPr>
        <w:t>财政拨款收入：指单位从同级财政部门取得的财政预算资金。</w:t>
      </w:r>
    </w:p>
    <w:p>
      <w:pPr>
        <w:pStyle w:val="20"/>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2.</w:t>
      </w:r>
      <w:r>
        <w:rPr>
          <w:rFonts w:hint="eastAsia" w:ascii="仿宋_GB2312" w:eastAsia="仿宋_GB2312" w:cs="仿宋_GB2312"/>
          <w:sz w:val="32"/>
          <w:szCs w:val="32"/>
        </w:rPr>
        <w:t>事业收入：指事业单位开展专业业务活动及辅助活动取得的收入。</w:t>
      </w:r>
    </w:p>
    <w:p>
      <w:pPr>
        <w:pStyle w:val="20"/>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3.</w:t>
      </w:r>
      <w:r>
        <w:rPr>
          <w:rFonts w:hint="eastAsia" w:ascii="仿宋_GB2312" w:eastAsia="仿宋_GB2312" w:cs="仿宋_GB2312"/>
          <w:sz w:val="32"/>
          <w:szCs w:val="32"/>
        </w:rPr>
        <w:t>经营收入：指事业单位在专业业务活动及其辅助活动之外开展非独立核算经营活动取得的收入。</w:t>
      </w:r>
    </w:p>
    <w:p>
      <w:pPr>
        <w:pStyle w:val="20"/>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4.</w:t>
      </w:r>
      <w:r>
        <w:rPr>
          <w:rFonts w:hint="eastAsia" w:ascii="仿宋_GB2312" w:eastAsia="仿宋_GB2312" w:cs="仿宋_GB2312"/>
          <w:sz w:val="32"/>
          <w:szCs w:val="32"/>
        </w:rPr>
        <w:t>其他收入：指单位取得的除上述收入以外的各项收入。</w:t>
      </w:r>
    </w:p>
    <w:p>
      <w:pPr>
        <w:pStyle w:val="20"/>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5.</w:t>
      </w:r>
      <w:r>
        <w:rPr>
          <w:rFonts w:hint="eastAsia" w:ascii="仿宋_GB2312" w:eastAsia="仿宋_GB2312" w:cs="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0"/>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6.</w:t>
      </w:r>
      <w:r>
        <w:rPr>
          <w:rFonts w:hint="eastAsia" w:ascii="仿宋_GB2312" w:eastAsia="仿宋_GB2312" w:cs="仿宋_GB2312"/>
          <w:sz w:val="32"/>
          <w:szCs w:val="32"/>
        </w:rPr>
        <w:t>年初结转和结余：指以前年度尚未完成、结转到本年按有关规定继续使用的资金。</w:t>
      </w:r>
    </w:p>
    <w:p>
      <w:pPr>
        <w:pStyle w:val="20"/>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7.</w:t>
      </w:r>
      <w:r>
        <w:rPr>
          <w:rFonts w:hint="eastAsia" w:ascii="仿宋_GB2312" w:eastAsia="仿宋_GB2312" w:cs="仿宋_GB2312"/>
          <w:sz w:val="32"/>
          <w:szCs w:val="32"/>
        </w:rPr>
        <w:t>结余分配：指事业单位按照事业单位会计制度的规定从非财政补助结余中分配的事业基金和职工福利基金等。</w:t>
      </w:r>
    </w:p>
    <w:p>
      <w:pPr>
        <w:pStyle w:val="20"/>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8</w:t>
      </w:r>
      <w:r>
        <w:rPr>
          <w:rFonts w:hint="eastAsia" w:ascii="仿宋_GB2312" w:eastAsia="仿宋_GB2312" w:cs="仿宋_GB2312"/>
          <w:sz w:val="32"/>
          <w:szCs w:val="32"/>
        </w:rPr>
        <w:t>、年末结转和结余：指单位按有关规定结转到下年或以后年度继续使用的资金。</w:t>
      </w:r>
    </w:p>
    <w:p>
      <w:pPr>
        <w:pStyle w:val="20"/>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 xml:space="preserve">9. </w:t>
      </w:r>
      <w:r>
        <w:rPr>
          <w:rFonts w:hint="eastAsia" w:ascii="仿宋_GB2312" w:eastAsia="仿宋_GB2312" w:cs="仿宋_GB2312"/>
          <w:sz w:val="32"/>
          <w:szCs w:val="32"/>
        </w:rPr>
        <w:t>公共安全（类）公安（款）行政运行（项）：指行政单位（包括实行公务员管理的事业单位）的基本支出。</w:t>
      </w:r>
    </w:p>
    <w:p>
      <w:pPr>
        <w:pStyle w:val="20"/>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10.</w:t>
      </w:r>
      <w:r>
        <w:rPr>
          <w:rFonts w:hint="eastAsia" w:ascii="仿宋_GB2312" w:eastAsia="仿宋_GB2312" w:cs="仿宋_GB2312"/>
          <w:sz w:val="32"/>
          <w:szCs w:val="32"/>
        </w:rPr>
        <w:t>公共安全（类）武装警察部队（款）武装警察部队（项）：指反映武装警察部队的支出。</w:t>
      </w:r>
    </w:p>
    <w:p>
      <w:pPr>
        <w:pStyle w:val="20"/>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 xml:space="preserve">11. </w:t>
      </w:r>
      <w:r>
        <w:rPr>
          <w:rFonts w:hint="eastAsia" w:ascii="仿宋_GB2312" w:eastAsia="仿宋_GB2312" w:cs="仿宋_GB2312"/>
          <w:sz w:val="32"/>
          <w:szCs w:val="32"/>
        </w:rPr>
        <w:t>公共安全（类）公安（款）一般行政管理事务（项）：指行政单位（包括实行公务员管理的事业单位）单独设置项级科目的其他项目支出。</w:t>
      </w:r>
    </w:p>
    <w:p>
      <w:pPr>
        <w:pStyle w:val="20"/>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12.</w:t>
      </w:r>
      <w:r>
        <w:rPr>
          <w:rFonts w:hint="eastAsia" w:ascii="仿宋_GB2312" w:eastAsia="仿宋_GB2312" w:cs="仿宋_GB2312"/>
          <w:sz w:val="32"/>
          <w:szCs w:val="32"/>
        </w:rPr>
        <w:t>公共安全（类）公安（款）执法办案（项）：指反应映公安机关从事行政执法、刑事司法及侦查办案等相关活动的支出。</w:t>
      </w:r>
    </w:p>
    <w:p>
      <w:pPr>
        <w:pStyle w:val="20"/>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13.</w:t>
      </w:r>
      <w:r>
        <w:rPr>
          <w:rFonts w:hint="eastAsia" w:ascii="仿宋_GB2312" w:eastAsia="仿宋_GB2312" w:cs="仿宋_GB2312"/>
          <w:sz w:val="32"/>
          <w:szCs w:val="32"/>
        </w:rPr>
        <w:t>公共安全（类）公安（款）特别业务（项）：指反应映公安机关开展特别业务工作的支出。</w:t>
      </w:r>
    </w:p>
    <w:p>
      <w:pPr>
        <w:pStyle w:val="20"/>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14.</w:t>
      </w:r>
      <w:r>
        <w:rPr>
          <w:rFonts w:hint="eastAsia" w:ascii="仿宋_GB2312" w:eastAsia="仿宋_GB2312" w:cs="仿宋_GB2312"/>
          <w:sz w:val="32"/>
          <w:szCs w:val="32"/>
        </w:rPr>
        <w:t>公共安全（类）公安（款）移民事务（项）：指反应映公民出入境管理、外国人管理、边防检查、边境管理的支出。</w:t>
      </w:r>
    </w:p>
    <w:p>
      <w:pPr>
        <w:pStyle w:val="20"/>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15.</w:t>
      </w:r>
      <w:r>
        <w:rPr>
          <w:rFonts w:hint="eastAsia" w:ascii="仿宋_GB2312" w:eastAsia="仿宋_GB2312" w:cs="仿宋_GB2312"/>
          <w:sz w:val="32"/>
          <w:szCs w:val="32"/>
        </w:rPr>
        <w:t>公共安全（类）公安（款）其他公安支出（项）：指反应映其他用于公安方面的支出。</w:t>
      </w:r>
    </w:p>
    <w:p>
      <w:pPr>
        <w:pStyle w:val="20"/>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 xml:space="preserve">16. </w:t>
      </w:r>
      <w:r>
        <w:rPr>
          <w:rFonts w:hint="eastAsia" w:ascii="仿宋_GB2312" w:eastAsia="仿宋_GB2312" w:cs="仿宋_GB2312"/>
          <w:sz w:val="32"/>
          <w:szCs w:val="32"/>
        </w:rPr>
        <w:t>社会保障和就业（类）行政事业单位离退休（款）机关事业单位基本养老保险缴费支出（项）：指部门实施养老保险制度由单位缴纳的养老保险费的支出。</w:t>
      </w:r>
    </w:p>
    <w:p>
      <w:pPr>
        <w:pStyle w:val="20"/>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17.</w:t>
      </w:r>
      <w:r>
        <w:rPr>
          <w:rFonts w:hint="eastAsia" w:ascii="仿宋_GB2312" w:eastAsia="仿宋_GB2312" w:cs="仿宋_GB2312"/>
          <w:sz w:val="32"/>
          <w:szCs w:val="32"/>
        </w:rPr>
        <w:t>社会保障和就业（类）行政事业单位离退休（款）机关事业单位基本养老保险缴费支出（项）：指部门实施养老保险制度由单位缴纳的养老保险费的支出。</w:t>
      </w:r>
    </w:p>
    <w:p>
      <w:pPr>
        <w:pStyle w:val="20"/>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18.</w:t>
      </w:r>
      <w:r>
        <w:rPr>
          <w:rFonts w:hint="eastAsia" w:ascii="仿宋_GB2312" w:eastAsia="仿宋_GB2312" w:cs="仿宋_GB2312"/>
          <w:sz w:val="32"/>
          <w:szCs w:val="32"/>
        </w:rPr>
        <w:t>社会保障和就业（类）民政管理事务（款）拥军优属支出（项）：指开展拥军优属活动的支出。</w:t>
      </w:r>
    </w:p>
    <w:p>
      <w:pPr>
        <w:pStyle w:val="20"/>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19.</w:t>
      </w:r>
      <w:r>
        <w:rPr>
          <w:rFonts w:hint="eastAsia" w:ascii="仿宋_GB2312" w:eastAsia="仿宋_GB2312" w:cs="仿宋_GB2312"/>
          <w:sz w:val="32"/>
          <w:szCs w:val="32"/>
        </w:rPr>
        <w:t>卫生健康（类）公共卫生（款）重大公共卫生服务（项）：反映重大疾病、重大传染病预防控制等重大公共卫生方面的支出。</w:t>
      </w:r>
    </w:p>
    <w:p>
      <w:pPr>
        <w:pStyle w:val="20"/>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20.</w:t>
      </w:r>
      <w:r>
        <w:rPr>
          <w:rFonts w:hint="eastAsia" w:ascii="仿宋_GB2312" w:eastAsia="仿宋_GB2312" w:cs="仿宋_GB2312"/>
          <w:sz w:val="32"/>
          <w:szCs w:val="32"/>
        </w:rPr>
        <w:t>卫生健康（类）行政事业单位医疗（款）行政单位医疗（项）：指财政部门集中安排的行政单位基本医疗保险缴费经费，按国家规定享受离休人员、红军老战士待遇人员的医疗经费。</w:t>
      </w:r>
    </w:p>
    <w:p>
      <w:pPr>
        <w:pStyle w:val="20"/>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21.</w:t>
      </w:r>
      <w:r>
        <w:rPr>
          <w:rFonts w:hint="eastAsia" w:ascii="仿宋_GB2312" w:eastAsia="仿宋_GB2312" w:cs="仿宋_GB2312"/>
          <w:sz w:val="32"/>
          <w:szCs w:val="32"/>
        </w:rPr>
        <w:t>农林水（类）林业与草原（款）执法与监督（项）：指反映执法与监督队伍建设，刑事、行政案件受理、查处和督办，行政许可、复议与诉讼管理等方面的支出。</w:t>
      </w:r>
    </w:p>
    <w:p>
      <w:pPr>
        <w:pStyle w:val="20"/>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22.</w:t>
      </w:r>
      <w:r>
        <w:rPr>
          <w:rFonts w:hint="eastAsia" w:ascii="仿宋_GB2312" w:eastAsia="仿宋_GB2312" w:cs="仿宋_GB2312"/>
          <w:sz w:val="32"/>
          <w:szCs w:val="32"/>
        </w:rPr>
        <w:t>农林水（类）扶贫（款）其他扶贫支出（项）：指其他用于扶贫方面的支出。</w:t>
      </w:r>
    </w:p>
    <w:p>
      <w:pPr>
        <w:pStyle w:val="20"/>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23.</w:t>
      </w:r>
      <w:r>
        <w:rPr>
          <w:rFonts w:hint="eastAsia" w:ascii="仿宋_GB2312" w:eastAsia="仿宋_GB2312" w:cs="仿宋_GB2312"/>
          <w:sz w:val="32"/>
          <w:szCs w:val="32"/>
        </w:rPr>
        <w:t>住房保障（类）住房改革支出（款）住房公积金（项）：指行政事业单位按规定为职工缴纳的住房公积金。</w:t>
      </w:r>
    </w:p>
    <w:p>
      <w:pPr>
        <w:pStyle w:val="20"/>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24.</w:t>
      </w:r>
      <w:r>
        <w:rPr>
          <w:rFonts w:hint="eastAsia" w:ascii="仿宋_GB2312" w:eastAsia="仿宋_GB2312" w:cs="仿宋_GB2312"/>
          <w:sz w:val="32"/>
          <w:szCs w:val="32"/>
        </w:rPr>
        <w:t>住房保障（类）住房改革支出（款）购房补贴（项）：指根据房改政策规定的标准，向符合条件职工发放的用于购买住房的补贴。</w:t>
      </w:r>
    </w:p>
    <w:p>
      <w:pPr>
        <w:pStyle w:val="20"/>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25.</w:t>
      </w:r>
      <w:r>
        <w:rPr>
          <w:rFonts w:hint="eastAsia" w:ascii="仿宋_GB2312" w:eastAsia="仿宋_GB2312" w:cs="仿宋_GB2312"/>
          <w:sz w:val="32"/>
          <w:szCs w:val="32"/>
        </w:rPr>
        <w:t>其他支出（类）其他支出（款）其他支出（项）：指其他不能划分到具体功能科目中的支出项目。</w:t>
      </w:r>
    </w:p>
    <w:p>
      <w:pPr>
        <w:ind w:firstLine="640" w:firstLineChars="200"/>
        <w:rPr>
          <w:rFonts w:ascii="仿宋_GB2312" w:eastAsia="仿宋_GB2312"/>
          <w:color w:val="000000"/>
          <w:sz w:val="32"/>
          <w:szCs w:val="32"/>
        </w:rPr>
      </w:pPr>
      <w:r>
        <w:rPr>
          <w:rFonts w:ascii="仿宋_GB2312" w:eastAsia="仿宋_GB2312" w:cs="仿宋_GB2312"/>
          <w:color w:val="000000"/>
          <w:sz w:val="32"/>
          <w:szCs w:val="32"/>
        </w:rPr>
        <w:t>26.</w:t>
      </w:r>
      <w:r>
        <w:rPr>
          <w:rFonts w:hint="eastAsia" w:ascii="仿宋_GB2312" w:eastAsia="仿宋_GB2312" w:cs="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s="仿宋_GB2312"/>
          <w:color w:val="000000"/>
          <w:sz w:val="32"/>
          <w:szCs w:val="32"/>
        </w:rPr>
        <w:t>27.</w:t>
      </w:r>
      <w:r>
        <w:rPr>
          <w:rFonts w:hint="eastAsia" w:ascii="仿宋_GB2312" w:eastAsia="仿宋_GB2312" w:cs="仿宋_GB2312"/>
          <w:color w:val="000000"/>
          <w:sz w:val="32"/>
          <w:szCs w:val="32"/>
        </w:rPr>
        <w:t>项目支出：指在基本支出之外为完成特定行政任务和事业发展目标所发生的支出。</w:t>
      </w:r>
    </w:p>
    <w:p>
      <w:pPr>
        <w:ind w:firstLine="640" w:firstLineChars="200"/>
        <w:rPr>
          <w:rFonts w:ascii="仿宋_GB2312" w:eastAsia="仿宋_GB2312"/>
          <w:color w:val="000000"/>
          <w:sz w:val="32"/>
          <w:szCs w:val="32"/>
        </w:rPr>
      </w:pPr>
      <w:r>
        <w:rPr>
          <w:rFonts w:ascii="仿宋_GB2312" w:eastAsia="仿宋_GB2312" w:cs="仿宋_GB2312"/>
          <w:color w:val="000000"/>
          <w:sz w:val="32"/>
          <w:szCs w:val="32"/>
        </w:rPr>
        <w:t>28.</w:t>
      </w:r>
      <w:r>
        <w:rPr>
          <w:rFonts w:hint="eastAsia" w:ascii="仿宋_GB2312" w:eastAsia="仿宋_GB2312" w:cs="仿宋_GB2312"/>
          <w:color w:val="000000"/>
          <w:sz w:val="32"/>
          <w:szCs w:val="32"/>
        </w:rPr>
        <w:t>经营支出：指事业单位在专业业务活动及其辅助活动之外开展非独立核算经营活动发生的支出。</w:t>
      </w:r>
    </w:p>
    <w:p>
      <w:pPr>
        <w:pStyle w:val="20"/>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29.</w:t>
      </w:r>
      <w:r>
        <w:rPr>
          <w:rFonts w:hint="eastAsia" w:asci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0"/>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30.</w:t>
      </w:r>
      <w:r>
        <w:rPr>
          <w:rFonts w:hint="eastAsia" w:asci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18"/>
          <w:rFonts w:ascii="黑体" w:eastAsia="黑体"/>
          <w:b w:val="0"/>
          <w:bCs w:val="0"/>
        </w:rPr>
      </w:pPr>
      <w:bookmarkStart w:id="57" w:name="_Toc15377226"/>
      <w:r>
        <w:rPr>
          <w:rFonts w:ascii="宋体"/>
          <w:b/>
          <w:bCs/>
          <w:color w:val="000000"/>
          <w:sz w:val="44"/>
          <w:szCs w:val="44"/>
        </w:rPr>
        <w:br w:type="page"/>
      </w:r>
      <w:bookmarkStart w:id="58" w:name="_Toc15396614"/>
      <w:r>
        <w:rPr>
          <w:rFonts w:hint="eastAsia" w:ascii="黑体" w:eastAsia="黑体" w:cs="黑体"/>
          <w:color w:val="000000"/>
          <w:sz w:val="44"/>
          <w:szCs w:val="44"/>
        </w:rPr>
        <w:t>第</w:t>
      </w:r>
      <w:r>
        <w:rPr>
          <w:rStyle w:val="18"/>
          <w:rFonts w:hint="eastAsia" w:ascii="黑体" w:eastAsia="黑体" w:cs="黑体"/>
          <w:b w:val="0"/>
          <w:bCs w:val="0"/>
        </w:rPr>
        <w:t>四部分附件</w:t>
      </w:r>
      <w:bookmarkEnd w:id="58"/>
    </w:p>
    <w:p>
      <w:pPr>
        <w:spacing w:line="580" w:lineRule="exact"/>
        <w:jc w:val="center"/>
        <w:rPr>
          <w:rFonts w:ascii="方正小标宋简体" w:eastAsia="方正小标宋简体"/>
          <w:sz w:val="44"/>
          <w:szCs w:val="44"/>
        </w:rPr>
      </w:pPr>
    </w:p>
    <w:p>
      <w:pPr>
        <w:spacing w:line="600" w:lineRule="exact"/>
        <w:jc w:val="center"/>
        <w:outlineLvl w:val="0"/>
        <w:rPr>
          <w:rStyle w:val="18"/>
          <w:rFonts w:ascii="黑体" w:eastAsia="黑体" w:cs="黑体"/>
        </w:rPr>
      </w:pPr>
      <w:r>
        <w:rPr>
          <w:rStyle w:val="18"/>
          <w:rFonts w:hint="eastAsia" w:ascii="黑体" w:eastAsia="黑体" w:cs="黑体"/>
        </w:rPr>
        <w:t>茂县公安局</w:t>
      </w:r>
      <w:r>
        <w:rPr>
          <w:rStyle w:val="18"/>
          <w:rFonts w:ascii="黑体" w:eastAsia="黑体" w:cs="黑体"/>
        </w:rPr>
        <w:t>2020</w:t>
      </w:r>
      <w:r>
        <w:rPr>
          <w:rStyle w:val="18"/>
          <w:rFonts w:hint="eastAsia" w:ascii="黑体" w:eastAsia="黑体" w:cs="黑体"/>
        </w:rPr>
        <w:t>年部门整体支出绩效</w:t>
      </w:r>
    </w:p>
    <w:p>
      <w:pPr>
        <w:spacing w:line="600" w:lineRule="exact"/>
        <w:jc w:val="center"/>
        <w:outlineLvl w:val="0"/>
        <w:rPr>
          <w:rStyle w:val="18"/>
          <w:rFonts w:ascii="黑体" w:eastAsia="黑体" w:cs="黑体"/>
        </w:rPr>
      </w:pPr>
      <w:r>
        <w:rPr>
          <w:rStyle w:val="18"/>
          <w:rFonts w:hint="eastAsia" w:ascii="黑体" w:eastAsia="黑体" w:cs="黑体"/>
        </w:rPr>
        <w:t>评价报告</w:t>
      </w:r>
    </w:p>
    <w:p>
      <w:pPr>
        <w:pStyle w:val="11"/>
      </w:pPr>
    </w:p>
    <w:p>
      <w:pPr>
        <w:widowControl/>
        <w:adjustRightInd w:val="0"/>
        <w:snapToGrid w:val="0"/>
        <w:spacing w:line="580" w:lineRule="exact"/>
        <w:ind w:firstLine="640" w:firstLineChars="200"/>
        <w:jc w:val="left"/>
        <w:rPr>
          <w:rFonts w:ascii="黑体" w:eastAsia="黑体"/>
          <w:color w:val="000000"/>
          <w:kern w:val="0"/>
          <w:sz w:val="32"/>
          <w:szCs w:val="32"/>
          <w:shd w:val="clear" w:color="auto" w:fill="FFFFFF"/>
          <w:lang w:val="zh-CN"/>
        </w:rPr>
      </w:pPr>
      <w:r>
        <w:rPr>
          <w:rFonts w:hint="eastAsia" w:ascii="黑体" w:eastAsia="黑体" w:cs="黑体"/>
          <w:color w:val="000000"/>
          <w:kern w:val="0"/>
          <w:sz w:val="32"/>
          <w:szCs w:val="32"/>
          <w:shd w:val="clear" w:color="auto" w:fill="FFFFFF"/>
        </w:rPr>
        <w:t>一、</w:t>
      </w:r>
      <w:r>
        <w:rPr>
          <w:rFonts w:hint="eastAsia" w:ascii="黑体" w:eastAsia="黑体" w:cs="黑体"/>
          <w:color w:val="000000"/>
          <w:kern w:val="0"/>
          <w:sz w:val="32"/>
          <w:szCs w:val="32"/>
          <w:shd w:val="clear" w:color="auto" w:fill="FFFFFF"/>
          <w:lang w:val="zh-CN"/>
        </w:rPr>
        <w:t>部门（单位）概况</w:t>
      </w:r>
    </w:p>
    <w:p>
      <w:pPr>
        <w:widowControl/>
        <w:adjustRightInd w:val="0"/>
        <w:snapToGrid w:val="0"/>
        <w:spacing w:line="580" w:lineRule="exact"/>
        <w:ind w:firstLine="642" w:firstLineChars="200"/>
        <w:jc w:val="left"/>
        <w:rPr>
          <w:rFonts w:ascii="仿宋_GB2312" w:eastAsia="仿宋_GB2312"/>
          <w:b/>
          <w:bCs/>
          <w:color w:val="000000"/>
          <w:kern w:val="0"/>
          <w:sz w:val="32"/>
          <w:szCs w:val="32"/>
          <w:shd w:val="clear" w:color="auto" w:fill="FFFFFF"/>
          <w:lang w:val="zh-CN"/>
        </w:rPr>
      </w:pPr>
      <w:r>
        <w:rPr>
          <w:rFonts w:hint="eastAsia" w:ascii="仿宋_GB2312" w:eastAsia="仿宋_GB2312" w:cs="仿宋_GB2312"/>
          <w:b/>
          <w:bCs/>
          <w:color w:val="000000"/>
          <w:kern w:val="0"/>
          <w:sz w:val="32"/>
          <w:szCs w:val="32"/>
          <w:shd w:val="clear" w:color="auto" w:fill="FFFFFF"/>
          <w:lang w:val="zh-CN"/>
        </w:rPr>
        <w:t>（一）机构组成</w:t>
      </w:r>
    </w:p>
    <w:p>
      <w:pPr>
        <w:snapToGrid w:val="0"/>
        <w:spacing w:line="520" w:lineRule="exact"/>
        <w:ind w:firstLine="640" w:firstLineChars="200"/>
        <w:rPr>
          <w:rFonts w:ascii="仿宋_GB2312" w:eastAsia="仿宋_GB2312"/>
          <w:sz w:val="32"/>
          <w:szCs w:val="32"/>
        </w:rPr>
      </w:pPr>
      <w:r>
        <w:rPr>
          <w:rFonts w:hint="eastAsia" w:ascii="仿宋_GB2312" w:eastAsia="仿宋_GB2312" w:cs="仿宋_GB2312"/>
          <w:color w:val="000000"/>
          <w:kern w:val="0"/>
          <w:sz w:val="32"/>
          <w:szCs w:val="32"/>
          <w:shd w:val="clear" w:color="auto" w:fill="FFFFFF"/>
          <w:lang w:val="zh-CN"/>
        </w:rPr>
        <w:t>本单位是行政性质机构，属一级核算单位，</w:t>
      </w:r>
      <w:r>
        <w:rPr>
          <w:rFonts w:hint="eastAsia" w:ascii="仿宋_GB2312" w:eastAsia="仿宋_GB2312"/>
          <w:sz w:val="32"/>
          <w:szCs w:val="32"/>
        </w:rPr>
        <w:t>其中内设机构</w:t>
      </w:r>
      <w:r>
        <w:rPr>
          <w:rFonts w:ascii="仿宋_GB2312" w:eastAsia="仿宋_GB2312"/>
          <w:sz w:val="32"/>
          <w:szCs w:val="32"/>
        </w:rPr>
        <w:t>14</w:t>
      </w:r>
      <w:r>
        <w:rPr>
          <w:rFonts w:hint="eastAsia" w:ascii="仿宋_GB2312" w:eastAsia="仿宋_GB2312"/>
          <w:sz w:val="32"/>
          <w:szCs w:val="32"/>
        </w:rPr>
        <w:t>个，派出所</w:t>
      </w:r>
      <w:r>
        <w:rPr>
          <w:rFonts w:ascii="仿宋_GB2312" w:eastAsia="仿宋_GB2312"/>
          <w:sz w:val="32"/>
          <w:szCs w:val="32"/>
        </w:rPr>
        <w:t>15</w:t>
      </w:r>
      <w:r>
        <w:rPr>
          <w:rFonts w:hint="eastAsia" w:ascii="仿宋_GB2312" w:eastAsia="仿宋_GB2312"/>
          <w:sz w:val="32"/>
          <w:szCs w:val="32"/>
        </w:rPr>
        <w:t>个</w:t>
      </w:r>
      <w:r>
        <w:rPr>
          <w:rFonts w:ascii="仿宋_GB2312" w:eastAsia="仿宋_GB2312"/>
          <w:sz w:val="32"/>
          <w:szCs w:val="32"/>
        </w:rPr>
        <w:t>,</w:t>
      </w:r>
      <w:r>
        <w:rPr>
          <w:rFonts w:hint="eastAsia" w:ascii="仿宋_GB2312" w:eastAsia="仿宋_GB2312"/>
          <w:sz w:val="32"/>
          <w:szCs w:val="32"/>
        </w:rPr>
        <w:t>拘押场所</w:t>
      </w:r>
      <w:r>
        <w:rPr>
          <w:rFonts w:ascii="仿宋_GB2312" w:eastAsia="仿宋_GB2312"/>
          <w:sz w:val="32"/>
          <w:szCs w:val="32"/>
        </w:rPr>
        <w:t>2</w:t>
      </w:r>
      <w:r>
        <w:rPr>
          <w:rFonts w:hint="eastAsia" w:ascii="仿宋_GB2312" w:eastAsia="仿宋_GB2312"/>
          <w:sz w:val="32"/>
          <w:szCs w:val="32"/>
        </w:rPr>
        <w:t>个。</w:t>
      </w:r>
    </w:p>
    <w:p>
      <w:pPr>
        <w:widowControl/>
        <w:adjustRightInd w:val="0"/>
        <w:snapToGrid w:val="0"/>
        <w:spacing w:line="580" w:lineRule="exact"/>
        <w:ind w:firstLine="642" w:firstLineChars="200"/>
        <w:jc w:val="left"/>
        <w:rPr>
          <w:rFonts w:ascii="仿宋_GB2312" w:eastAsia="仿宋_GB2312"/>
          <w:b/>
          <w:bCs/>
          <w:color w:val="000000"/>
          <w:kern w:val="0"/>
          <w:sz w:val="32"/>
          <w:szCs w:val="32"/>
          <w:shd w:val="clear" w:color="auto" w:fill="FFFFFF"/>
          <w:lang w:val="zh-CN"/>
        </w:rPr>
      </w:pPr>
      <w:r>
        <w:rPr>
          <w:rFonts w:hint="eastAsia" w:ascii="仿宋_GB2312" w:eastAsia="仿宋_GB2312" w:cs="仿宋_GB2312"/>
          <w:b/>
          <w:bCs/>
          <w:color w:val="000000"/>
          <w:kern w:val="0"/>
          <w:sz w:val="32"/>
          <w:szCs w:val="32"/>
          <w:shd w:val="clear" w:color="auto" w:fill="FFFFFF"/>
          <w:lang w:val="zh-CN"/>
        </w:rPr>
        <w:t>（二）机构职能</w:t>
      </w:r>
    </w:p>
    <w:p>
      <w:pPr>
        <w:widowControl/>
        <w:adjustRightInd w:val="0"/>
        <w:snapToGrid w:val="0"/>
        <w:spacing w:line="580" w:lineRule="exact"/>
        <w:ind w:firstLine="640" w:firstLineChars="200"/>
        <w:jc w:val="left"/>
        <w:rPr>
          <w:rFonts w:ascii="仿宋_GB2312" w:eastAsia="仿宋_GB2312"/>
          <w:color w:val="000000"/>
          <w:kern w:val="0"/>
          <w:sz w:val="32"/>
          <w:szCs w:val="32"/>
          <w:shd w:val="clear" w:color="auto" w:fill="FFFFFF"/>
          <w:lang w:val="zh-CN"/>
        </w:rPr>
      </w:pPr>
      <w:r>
        <w:rPr>
          <w:rFonts w:hint="eastAsia" w:ascii="仿宋_GB2312" w:eastAsia="仿宋_GB2312" w:cs="仿宋_GB2312"/>
          <w:color w:val="000000"/>
          <w:kern w:val="0"/>
          <w:sz w:val="32"/>
          <w:szCs w:val="32"/>
          <w:shd w:val="clear" w:color="auto" w:fill="FFFFFF"/>
          <w:lang w:val="zh-CN"/>
        </w:rPr>
        <w:t>贯彻执行国家法律、法规和公安工作的路线、方针、政策；对全县公安工作进行决策、部署</w:t>
      </w:r>
      <w:r>
        <w:rPr>
          <w:rFonts w:ascii="仿宋_GB2312" w:eastAsia="仿宋_GB2312" w:cs="仿宋_GB2312"/>
          <w:color w:val="000000"/>
          <w:kern w:val="0"/>
          <w:sz w:val="32"/>
          <w:szCs w:val="32"/>
          <w:shd w:val="clear" w:color="auto" w:fill="FFFFFF"/>
          <w:lang w:val="zh-CN"/>
        </w:rPr>
        <w:t>;</w:t>
      </w:r>
      <w:r>
        <w:rPr>
          <w:rFonts w:hint="eastAsia" w:ascii="仿宋_GB2312" w:eastAsia="仿宋_GB2312" w:cs="仿宋_GB2312"/>
          <w:color w:val="000000"/>
          <w:kern w:val="0"/>
          <w:sz w:val="32"/>
          <w:szCs w:val="32"/>
          <w:shd w:val="clear" w:color="auto" w:fill="FFFFFF"/>
          <w:lang w:val="zh-CN"/>
        </w:rPr>
        <w:t>组织实施并指导预防、制止和侦察违法犯罪活动</w:t>
      </w:r>
      <w:r>
        <w:rPr>
          <w:rFonts w:ascii="仿宋_GB2312" w:eastAsia="仿宋_GB2312" w:cs="仿宋_GB2312"/>
          <w:color w:val="000000"/>
          <w:kern w:val="0"/>
          <w:sz w:val="32"/>
          <w:szCs w:val="32"/>
          <w:shd w:val="clear" w:color="auto" w:fill="FFFFFF"/>
          <w:lang w:val="zh-CN"/>
        </w:rPr>
        <w:t>;</w:t>
      </w:r>
      <w:r>
        <w:rPr>
          <w:rFonts w:hint="eastAsia" w:ascii="仿宋_GB2312" w:eastAsia="仿宋_GB2312" w:cs="仿宋_GB2312"/>
          <w:color w:val="000000"/>
          <w:kern w:val="0"/>
          <w:sz w:val="32"/>
          <w:szCs w:val="32"/>
          <w:shd w:val="clear" w:color="auto" w:fill="FFFFFF"/>
          <w:lang w:val="zh-CN"/>
        </w:rPr>
        <w:t>组织实施并指导全县公安机关依法查处危害社会治安秩序行为</w:t>
      </w:r>
      <w:r>
        <w:rPr>
          <w:rFonts w:ascii="仿宋_GB2312" w:eastAsia="仿宋_GB2312" w:cs="仿宋_GB2312"/>
          <w:color w:val="000000"/>
          <w:kern w:val="0"/>
          <w:sz w:val="32"/>
          <w:szCs w:val="32"/>
          <w:shd w:val="clear" w:color="auto" w:fill="FFFFFF"/>
          <w:lang w:val="zh-CN"/>
        </w:rPr>
        <w:t>,</w:t>
      </w:r>
      <w:r>
        <w:rPr>
          <w:rFonts w:hint="eastAsia" w:ascii="仿宋_GB2312" w:eastAsia="仿宋_GB2312" w:cs="仿宋_GB2312"/>
          <w:color w:val="000000"/>
          <w:kern w:val="0"/>
          <w:sz w:val="32"/>
          <w:szCs w:val="32"/>
          <w:shd w:val="clear" w:color="auto" w:fill="FFFFFF"/>
          <w:lang w:val="zh-CN"/>
        </w:rPr>
        <w:t>依法管理户籍、枪支弹药、危险物品和特种行业等工作</w:t>
      </w:r>
      <w:r>
        <w:rPr>
          <w:rFonts w:ascii="仿宋_GB2312" w:eastAsia="仿宋_GB2312" w:cs="仿宋_GB2312"/>
          <w:color w:val="000000"/>
          <w:kern w:val="0"/>
          <w:sz w:val="32"/>
          <w:szCs w:val="32"/>
          <w:shd w:val="clear" w:color="auto" w:fill="FFFFFF"/>
          <w:lang w:val="zh-CN"/>
        </w:rPr>
        <w:t>,</w:t>
      </w:r>
      <w:r>
        <w:rPr>
          <w:rFonts w:hint="eastAsia" w:ascii="仿宋_GB2312" w:eastAsia="仿宋_GB2312" w:cs="仿宋_GB2312"/>
          <w:color w:val="000000"/>
          <w:kern w:val="0"/>
          <w:sz w:val="32"/>
          <w:szCs w:val="32"/>
          <w:shd w:val="clear" w:color="auto" w:fill="FFFFFF"/>
          <w:lang w:val="zh-CN"/>
        </w:rPr>
        <w:t>管理集会、游行、示威活动</w:t>
      </w:r>
      <w:r>
        <w:rPr>
          <w:rFonts w:ascii="仿宋_GB2312" w:eastAsia="仿宋_GB2312" w:cs="仿宋_GB2312"/>
          <w:color w:val="000000"/>
          <w:kern w:val="0"/>
          <w:sz w:val="32"/>
          <w:szCs w:val="32"/>
          <w:shd w:val="clear" w:color="auto" w:fill="FFFFFF"/>
          <w:lang w:val="zh-CN"/>
        </w:rPr>
        <w:t>,</w:t>
      </w:r>
      <w:r>
        <w:rPr>
          <w:rFonts w:hint="eastAsia" w:ascii="仿宋_GB2312" w:eastAsia="仿宋_GB2312" w:cs="仿宋_GB2312"/>
          <w:color w:val="000000"/>
          <w:kern w:val="0"/>
          <w:sz w:val="32"/>
          <w:szCs w:val="32"/>
          <w:shd w:val="clear" w:color="auto" w:fill="FFFFFF"/>
          <w:lang w:val="zh-CN"/>
        </w:rPr>
        <w:t>组织、协调处置重大案件、治安事故和骚乱</w:t>
      </w:r>
      <w:r>
        <w:rPr>
          <w:rFonts w:ascii="仿宋_GB2312" w:eastAsia="仿宋_GB2312" w:cs="仿宋_GB2312"/>
          <w:color w:val="000000"/>
          <w:kern w:val="0"/>
          <w:sz w:val="32"/>
          <w:szCs w:val="32"/>
          <w:shd w:val="clear" w:color="auto" w:fill="FFFFFF"/>
          <w:lang w:val="zh-CN"/>
        </w:rPr>
        <w:t>;</w:t>
      </w:r>
      <w:r>
        <w:rPr>
          <w:rFonts w:hint="eastAsia" w:ascii="仿宋_GB2312" w:eastAsia="仿宋_GB2312" w:cs="仿宋_GB2312"/>
          <w:color w:val="000000"/>
          <w:kern w:val="0"/>
          <w:sz w:val="32"/>
          <w:szCs w:val="32"/>
          <w:shd w:val="clear" w:color="auto" w:fill="FFFFFF"/>
          <w:lang w:val="zh-CN"/>
        </w:rPr>
        <w:t>负责出入</w:t>
      </w:r>
      <w:r>
        <w:rPr>
          <w:rFonts w:ascii="仿宋_GB2312" w:eastAsia="仿宋_GB2312" w:cs="仿宋_GB2312"/>
          <w:color w:val="000000"/>
          <w:kern w:val="0"/>
          <w:sz w:val="32"/>
          <w:szCs w:val="32"/>
          <w:shd w:val="clear" w:color="auto" w:fill="FFFFFF"/>
          <w:lang w:val="zh-CN"/>
        </w:rPr>
        <w:t>(</w:t>
      </w:r>
      <w:r>
        <w:rPr>
          <w:rFonts w:hint="eastAsia" w:ascii="仿宋_GB2312" w:eastAsia="仿宋_GB2312" w:cs="仿宋_GB2312"/>
          <w:color w:val="000000"/>
          <w:kern w:val="0"/>
          <w:sz w:val="32"/>
          <w:szCs w:val="32"/>
          <w:shd w:val="clear" w:color="auto" w:fill="FFFFFF"/>
          <w:lang w:val="zh-CN"/>
        </w:rPr>
        <w:t>境</w:t>
      </w:r>
      <w:r>
        <w:rPr>
          <w:rFonts w:ascii="仿宋_GB2312" w:eastAsia="仿宋_GB2312" w:cs="仿宋_GB2312"/>
          <w:color w:val="000000"/>
          <w:kern w:val="0"/>
          <w:sz w:val="32"/>
          <w:szCs w:val="32"/>
          <w:shd w:val="clear" w:color="auto" w:fill="FFFFFF"/>
          <w:lang w:val="zh-CN"/>
        </w:rPr>
        <w:t>)</w:t>
      </w:r>
      <w:r>
        <w:rPr>
          <w:rFonts w:hint="eastAsia" w:ascii="仿宋_GB2312" w:eastAsia="仿宋_GB2312" w:cs="仿宋_GB2312"/>
          <w:color w:val="000000"/>
          <w:kern w:val="0"/>
          <w:sz w:val="32"/>
          <w:szCs w:val="32"/>
          <w:shd w:val="clear" w:color="auto" w:fill="FFFFFF"/>
          <w:lang w:val="zh-CN"/>
        </w:rPr>
        <w:t>和外国人在我县境内居留、旅行的有关管理工作以及全县公安外事工作</w:t>
      </w:r>
      <w:r>
        <w:rPr>
          <w:rFonts w:ascii="仿宋_GB2312" w:eastAsia="仿宋_GB2312" w:cs="仿宋_GB2312"/>
          <w:color w:val="000000"/>
          <w:kern w:val="0"/>
          <w:sz w:val="32"/>
          <w:szCs w:val="32"/>
          <w:shd w:val="clear" w:color="auto" w:fill="FFFFFF"/>
          <w:lang w:val="zh-CN"/>
        </w:rPr>
        <w:t>;</w:t>
      </w:r>
      <w:r>
        <w:rPr>
          <w:rFonts w:hint="eastAsia" w:ascii="仿宋_GB2312" w:eastAsia="仿宋_GB2312" w:cs="仿宋_GB2312"/>
          <w:color w:val="000000"/>
          <w:kern w:val="0"/>
          <w:sz w:val="32"/>
          <w:szCs w:val="32"/>
          <w:shd w:val="clear" w:color="auto" w:fill="FFFFFF"/>
          <w:lang w:val="zh-CN"/>
        </w:rPr>
        <w:t>组织实施消防工作，实行消防监督</w:t>
      </w:r>
      <w:r>
        <w:rPr>
          <w:rFonts w:ascii="仿宋_GB2312" w:eastAsia="仿宋_GB2312" w:cs="仿宋_GB2312"/>
          <w:color w:val="000000"/>
          <w:kern w:val="0"/>
          <w:sz w:val="32"/>
          <w:szCs w:val="32"/>
          <w:shd w:val="clear" w:color="auto" w:fill="FFFFFF"/>
          <w:lang w:val="zh-CN"/>
        </w:rPr>
        <w:t>;</w:t>
      </w:r>
      <w:r>
        <w:rPr>
          <w:rFonts w:hint="eastAsia" w:ascii="仿宋_GB2312" w:eastAsia="仿宋_GB2312" w:cs="仿宋_GB2312"/>
          <w:color w:val="000000"/>
          <w:kern w:val="0"/>
          <w:sz w:val="32"/>
          <w:szCs w:val="32"/>
          <w:shd w:val="clear" w:color="auto" w:fill="FFFFFF"/>
          <w:lang w:val="zh-CN"/>
        </w:rPr>
        <w:t>贯彻《警卫工作规定》，警卫国家规定的特定人员，守卫重要的场所和设施</w:t>
      </w:r>
      <w:r>
        <w:rPr>
          <w:rFonts w:ascii="仿宋_GB2312" w:eastAsia="仿宋_GB2312" w:cs="仿宋_GB2312"/>
          <w:color w:val="000000"/>
          <w:kern w:val="0"/>
          <w:sz w:val="32"/>
          <w:szCs w:val="32"/>
          <w:shd w:val="clear" w:color="auto" w:fill="FFFFFF"/>
          <w:lang w:val="zh-CN"/>
        </w:rPr>
        <w:t>;</w:t>
      </w:r>
      <w:r>
        <w:rPr>
          <w:rFonts w:hint="eastAsia" w:ascii="仿宋_GB2312" w:eastAsia="仿宋_GB2312" w:cs="仿宋_GB2312"/>
          <w:color w:val="000000"/>
          <w:kern w:val="0"/>
          <w:sz w:val="32"/>
          <w:szCs w:val="32"/>
          <w:shd w:val="clear" w:color="auto" w:fill="FFFFFF"/>
          <w:lang w:val="zh-CN"/>
        </w:rPr>
        <w:t>维护全县道路交通安全，交通秩序以及车辆、驾驶员管理工作</w:t>
      </w:r>
      <w:r>
        <w:rPr>
          <w:rFonts w:ascii="仿宋_GB2312" w:eastAsia="仿宋_GB2312" w:cs="仿宋_GB2312"/>
          <w:color w:val="000000"/>
          <w:kern w:val="0"/>
          <w:sz w:val="32"/>
          <w:szCs w:val="32"/>
          <w:shd w:val="clear" w:color="auto" w:fill="FFFFFF"/>
          <w:lang w:val="zh-CN"/>
        </w:rPr>
        <w:t>,</w:t>
      </w:r>
      <w:r>
        <w:rPr>
          <w:rFonts w:hint="eastAsia" w:ascii="仿宋_GB2312" w:eastAsia="仿宋_GB2312" w:cs="仿宋_GB2312"/>
          <w:color w:val="000000"/>
          <w:kern w:val="0"/>
          <w:sz w:val="32"/>
          <w:szCs w:val="32"/>
          <w:shd w:val="clear" w:color="auto" w:fill="FFFFFF"/>
          <w:lang w:val="zh-CN"/>
        </w:rPr>
        <w:t>查处交通事故</w:t>
      </w:r>
      <w:r>
        <w:rPr>
          <w:rFonts w:ascii="仿宋_GB2312" w:eastAsia="仿宋_GB2312" w:cs="仿宋_GB2312"/>
          <w:color w:val="000000"/>
          <w:kern w:val="0"/>
          <w:sz w:val="32"/>
          <w:szCs w:val="32"/>
          <w:shd w:val="clear" w:color="auto" w:fill="FFFFFF"/>
          <w:lang w:val="zh-CN"/>
        </w:rPr>
        <w:t>;</w:t>
      </w:r>
      <w:r>
        <w:rPr>
          <w:rFonts w:hint="eastAsia" w:ascii="仿宋_GB2312" w:eastAsia="仿宋_GB2312" w:cs="仿宋_GB2312"/>
          <w:color w:val="000000"/>
          <w:kern w:val="0"/>
          <w:sz w:val="32"/>
          <w:szCs w:val="32"/>
          <w:shd w:val="clear" w:color="auto" w:fill="FFFFFF"/>
          <w:lang w:val="zh-CN"/>
        </w:rPr>
        <w:t>指导和管理全县公安机关依法监督机关、团体、企事业单位、学校、重点建设工程的治安保卫工作以及群众性治安组织的治安防范工作</w:t>
      </w:r>
      <w:r>
        <w:rPr>
          <w:rFonts w:ascii="仿宋_GB2312" w:eastAsia="仿宋_GB2312" w:cs="仿宋_GB2312"/>
          <w:color w:val="000000"/>
          <w:kern w:val="0"/>
          <w:sz w:val="32"/>
          <w:szCs w:val="32"/>
          <w:shd w:val="clear" w:color="auto" w:fill="FFFFFF"/>
          <w:lang w:val="zh-CN"/>
        </w:rPr>
        <w:t>,</w:t>
      </w:r>
      <w:r>
        <w:rPr>
          <w:rFonts w:hint="eastAsia" w:ascii="仿宋_GB2312" w:eastAsia="仿宋_GB2312" w:cs="仿宋_GB2312"/>
          <w:color w:val="000000"/>
          <w:kern w:val="0"/>
          <w:sz w:val="32"/>
          <w:szCs w:val="32"/>
          <w:shd w:val="clear" w:color="auto" w:fill="FFFFFF"/>
          <w:lang w:val="zh-CN"/>
        </w:rPr>
        <w:t>指导企事业单位保卫组织和经济民警、保安队伍的建设</w:t>
      </w:r>
      <w:r>
        <w:rPr>
          <w:rFonts w:ascii="仿宋_GB2312" w:eastAsia="仿宋_GB2312" w:cs="仿宋_GB2312"/>
          <w:color w:val="000000"/>
          <w:kern w:val="0"/>
          <w:sz w:val="32"/>
          <w:szCs w:val="32"/>
          <w:shd w:val="clear" w:color="auto" w:fill="FFFFFF"/>
          <w:lang w:val="zh-CN"/>
        </w:rPr>
        <w:t>;</w:t>
      </w:r>
      <w:r>
        <w:rPr>
          <w:rFonts w:hint="eastAsia" w:ascii="仿宋_GB2312" w:eastAsia="仿宋_GB2312" w:cs="仿宋_GB2312"/>
          <w:color w:val="000000"/>
          <w:kern w:val="0"/>
          <w:sz w:val="32"/>
          <w:szCs w:val="32"/>
          <w:shd w:val="clear" w:color="auto" w:fill="FFFFFF"/>
          <w:lang w:val="zh-CN"/>
        </w:rPr>
        <w:t>组织实施全县公安机关的信息通信工作以及全县公共信息网络安全监察工作</w:t>
      </w:r>
      <w:r>
        <w:rPr>
          <w:rFonts w:ascii="仿宋_GB2312" w:eastAsia="仿宋_GB2312" w:cs="仿宋_GB2312"/>
          <w:color w:val="000000"/>
          <w:kern w:val="0"/>
          <w:sz w:val="32"/>
          <w:szCs w:val="32"/>
          <w:shd w:val="clear" w:color="auto" w:fill="FFFFFF"/>
          <w:lang w:val="zh-CN"/>
        </w:rPr>
        <w:t>;</w:t>
      </w:r>
      <w:r>
        <w:rPr>
          <w:rFonts w:hint="eastAsia" w:ascii="仿宋_GB2312" w:eastAsia="仿宋_GB2312" w:cs="仿宋_GB2312"/>
          <w:color w:val="000000"/>
          <w:kern w:val="0"/>
          <w:sz w:val="32"/>
          <w:szCs w:val="32"/>
          <w:shd w:val="clear" w:color="auto" w:fill="FFFFFF"/>
          <w:lang w:val="zh-CN"/>
        </w:rPr>
        <w:t>组织实施并指导看守所、治安拘留所的管理工作，开展深挖犯罪，扩大战果等工作</w:t>
      </w:r>
      <w:r>
        <w:rPr>
          <w:rFonts w:ascii="仿宋_GB2312" w:eastAsia="仿宋_GB2312" w:cs="仿宋_GB2312"/>
          <w:color w:val="000000"/>
          <w:kern w:val="0"/>
          <w:sz w:val="32"/>
          <w:szCs w:val="32"/>
          <w:shd w:val="clear" w:color="auto" w:fill="FFFFFF"/>
          <w:lang w:val="zh-CN"/>
        </w:rPr>
        <w:t>;</w:t>
      </w:r>
      <w:r>
        <w:rPr>
          <w:rFonts w:hint="eastAsia" w:ascii="仿宋_GB2312" w:eastAsia="仿宋_GB2312" w:cs="仿宋_GB2312"/>
          <w:color w:val="000000"/>
          <w:kern w:val="0"/>
          <w:sz w:val="32"/>
          <w:szCs w:val="32"/>
          <w:shd w:val="clear" w:color="auto" w:fill="FFFFFF"/>
          <w:lang w:val="zh-CN"/>
        </w:rPr>
        <w:t>组织实施全县公安法制建设</w:t>
      </w:r>
      <w:r>
        <w:rPr>
          <w:rFonts w:ascii="仿宋_GB2312" w:eastAsia="仿宋_GB2312" w:cs="仿宋_GB2312"/>
          <w:color w:val="000000"/>
          <w:kern w:val="0"/>
          <w:sz w:val="32"/>
          <w:szCs w:val="32"/>
          <w:shd w:val="clear" w:color="auto" w:fill="FFFFFF"/>
          <w:lang w:val="zh-CN"/>
        </w:rPr>
        <w:t>,</w:t>
      </w:r>
      <w:r>
        <w:rPr>
          <w:rFonts w:hint="eastAsia" w:ascii="仿宋_GB2312" w:eastAsia="仿宋_GB2312" w:cs="仿宋_GB2312"/>
          <w:color w:val="000000"/>
          <w:kern w:val="0"/>
          <w:sz w:val="32"/>
          <w:szCs w:val="32"/>
          <w:shd w:val="clear" w:color="auto" w:fill="FFFFFF"/>
          <w:lang w:val="zh-CN"/>
        </w:rPr>
        <w:t>指导、检查、监督公安机关执法活动</w:t>
      </w:r>
      <w:r>
        <w:rPr>
          <w:rFonts w:ascii="仿宋_GB2312" w:eastAsia="仿宋_GB2312" w:cs="仿宋_GB2312"/>
          <w:color w:val="000000"/>
          <w:kern w:val="0"/>
          <w:sz w:val="32"/>
          <w:szCs w:val="32"/>
          <w:shd w:val="clear" w:color="auto" w:fill="FFFFFF"/>
          <w:lang w:val="zh-CN"/>
        </w:rPr>
        <w:t>,</w:t>
      </w:r>
      <w:r>
        <w:rPr>
          <w:rFonts w:hint="eastAsia" w:ascii="仿宋_GB2312" w:eastAsia="仿宋_GB2312" w:cs="仿宋_GB2312"/>
          <w:color w:val="000000"/>
          <w:kern w:val="0"/>
          <w:sz w:val="32"/>
          <w:szCs w:val="32"/>
          <w:shd w:val="clear" w:color="auto" w:fill="FFFFFF"/>
          <w:lang w:val="zh-CN"/>
        </w:rPr>
        <w:t>承担审批治安行政案件审核工作</w:t>
      </w:r>
      <w:r>
        <w:rPr>
          <w:rFonts w:ascii="仿宋_GB2312" w:eastAsia="仿宋_GB2312" w:cs="仿宋_GB2312"/>
          <w:color w:val="000000"/>
          <w:kern w:val="0"/>
          <w:sz w:val="32"/>
          <w:szCs w:val="32"/>
          <w:shd w:val="clear" w:color="auto" w:fill="FFFFFF"/>
          <w:lang w:val="zh-CN"/>
        </w:rPr>
        <w:t>;</w:t>
      </w:r>
      <w:r>
        <w:rPr>
          <w:rFonts w:hint="eastAsia" w:ascii="仿宋_GB2312" w:eastAsia="仿宋_GB2312" w:cs="仿宋_GB2312"/>
          <w:color w:val="000000"/>
          <w:kern w:val="0"/>
          <w:sz w:val="32"/>
          <w:szCs w:val="32"/>
          <w:shd w:val="clear" w:color="auto" w:fill="FFFFFF"/>
          <w:lang w:val="zh-CN"/>
        </w:rPr>
        <w:t>组织实施全县科技强警工作，规划公安装备现代化建设</w:t>
      </w:r>
      <w:r>
        <w:rPr>
          <w:rFonts w:ascii="仿宋_GB2312" w:eastAsia="仿宋_GB2312" w:cs="仿宋_GB2312"/>
          <w:color w:val="000000"/>
          <w:kern w:val="0"/>
          <w:sz w:val="32"/>
          <w:szCs w:val="32"/>
          <w:shd w:val="clear" w:color="auto" w:fill="FFFFFF"/>
          <w:lang w:val="zh-CN"/>
        </w:rPr>
        <w:t>;</w:t>
      </w:r>
      <w:r>
        <w:rPr>
          <w:rFonts w:hint="eastAsia" w:ascii="仿宋_GB2312" w:eastAsia="仿宋_GB2312" w:cs="仿宋_GB2312"/>
          <w:color w:val="000000"/>
          <w:kern w:val="0"/>
          <w:sz w:val="32"/>
          <w:szCs w:val="32"/>
          <w:shd w:val="clear" w:color="auto" w:fill="FFFFFF"/>
          <w:lang w:val="zh-CN"/>
        </w:rPr>
        <w:t>规划和指导全县公安队伍的现代化、正规化建设以及公安民警的管理、教育、训练</w:t>
      </w:r>
      <w:r>
        <w:rPr>
          <w:rFonts w:ascii="仿宋_GB2312" w:eastAsia="仿宋_GB2312" w:cs="仿宋_GB2312"/>
          <w:color w:val="000000"/>
          <w:kern w:val="0"/>
          <w:sz w:val="32"/>
          <w:szCs w:val="32"/>
          <w:shd w:val="clear" w:color="auto" w:fill="FFFFFF"/>
          <w:lang w:val="zh-CN"/>
        </w:rPr>
        <w:t>;</w:t>
      </w:r>
      <w:r>
        <w:rPr>
          <w:rFonts w:hint="eastAsia" w:ascii="仿宋_GB2312" w:eastAsia="仿宋_GB2312" w:cs="仿宋_GB2312"/>
          <w:color w:val="000000"/>
          <w:kern w:val="0"/>
          <w:sz w:val="32"/>
          <w:szCs w:val="32"/>
          <w:shd w:val="clear" w:color="auto" w:fill="FFFFFF"/>
          <w:lang w:val="zh-CN"/>
        </w:rPr>
        <w:t>组织实施全县公安机关督察工作，按规定权限实施对民警的监督；查处公安队伍中的违法违纪案件</w:t>
      </w:r>
      <w:r>
        <w:rPr>
          <w:rFonts w:ascii="仿宋_GB2312" w:eastAsia="仿宋_GB2312" w:cs="仿宋_GB2312"/>
          <w:color w:val="000000"/>
          <w:kern w:val="0"/>
          <w:sz w:val="32"/>
          <w:szCs w:val="32"/>
          <w:shd w:val="clear" w:color="auto" w:fill="FFFFFF"/>
          <w:lang w:val="zh-CN"/>
        </w:rPr>
        <w:t>;</w:t>
      </w:r>
      <w:r>
        <w:rPr>
          <w:rFonts w:hint="eastAsia" w:ascii="仿宋_GB2312" w:eastAsia="仿宋_GB2312" w:cs="仿宋_GB2312"/>
          <w:color w:val="000000"/>
          <w:kern w:val="0"/>
          <w:sz w:val="32"/>
          <w:szCs w:val="32"/>
          <w:shd w:val="clear" w:color="auto" w:fill="FFFFFF"/>
          <w:lang w:val="zh-CN"/>
        </w:rPr>
        <w:t>负责涉林、涉野、涉资源违法犯罪活动打击，负责火案侦办</w:t>
      </w:r>
      <w:r>
        <w:rPr>
          <w:rFonts w:ascii="仿宋_GB2312" w:eastAsia="仿宋_GB2312" w:cs="仿宋_GB2312"/>
          <w:color w:val="000000"/>
          <w:kern w:val="0"/>
          <w:sz w:val="32"/>
          <w:szCs w:val="32"/>
          <w:shd w:val="clear" w:color="auto" w:fill="FFFFFF"/>
          <w:lang w:val="zh-CN"/>
        </w:rPr>
        <w:t>;</w:t>
      </w:r>
      <w:r>
        <w:rPr>
          <w:rFonts w:hint="eastAsia" w:ascii="仿宋_GB2312" w:eastAsia="仿宋_GB2312" w:cs="仿宋_GB2312"/>
          <w:color w:val="000000"/>
          <w:kern w:val="0"/>
          <w:sz w:val="32"/>
          <w:szCs w:val="32"/>
          <w:shd w:val="clear" w:color="auto" w:fill="FFFFFF"/>
          <w:lang w:val="zh-CN"/>
        </w:rPr>
        <w:t>承办县委、县政府和上级公安机关交办的其他工作。</w:t>
      </w:r>
    </w:p>
    <w:p>
      <w:pPr>
        <w:widowControl/>
        <w:adjustRightInd w:val="0"/>
        <w:snapToGrid w:val="0"/>
        <w:spacing w:line="580" w:lineRule="exact"/>
        <w:ind w:firstLine="642" w:firstLineChars="200"/>
        <w:jc w:val="left"/>
        <w:rPr>
          <w:rFonts w:ascii="仿宋_GB2312" w:eastAsia="仿宋_GB2312"/>
          <w:b/>
          <w:bCs/>
          <w:color w:val="000000"/>
          <w:kern w:val="0"/>
          <w:sz w:val="32"/>
          <w:szCs w:val="32"/>
          <w:shd w:val="clear" w:color="auto" w:fill="FFFFFF"/>
          <w:lang w:val="zh-CN"/>
        </w:rPr>
      </w:pPr>
      <w:r>
        <w:rPr>
          <w:rFonts w:hint="eastAsia" w:ascii="仿宋_GB2312" w:eastAsia="仿宋_GB2312" w:cs="仿宋_GB2312"/>
          <w:b/>
          <w:bCs/>
          <w:color w:val="000000"/>
          <w:kern w:val="0"/>
          <w:sz w:val="32"/>
          <w:szCs w:val="32"/>
          <w:shd w:val="clear" w:color="auto" w:fill="FFFFFF"/>
          <w:lang w:val="zh-CN"/>
        </w:rPr>
        <w:t>（三）人员概况</w:t>
      </w:r>
    </w:p>
    <w:p>
      <w:pPr>
        <w:snapToGrid w:val="0"/>
        <w:spacing w:line="588" w:lineRule="exact"/>
        <w:ind w:firstLine="640" w:firstLineChars="200"/>
        <w:rPr>
          <w:rFonts w:ascii="仿宋_GB2312" w:eastAsia="仿宋_GB2312"/>
          <w:sz w:val="32"/>
          <w:szCs w:val="32"/>
        </w:rPr>
      </w:pPr>
      <w:r>
        <w:rPr>
          <w:rFonts w:hint="eastAsia" w:ascii="仿宋_GB2312" w:eastAsia="仿宋_GB2312"/>
          <w:sz w:val="32"/>
          <w:szCs w:val="32"/>
        </w:rPr>
        <w:t>单位总编制数</w:t>
      </w:r>
      <w:r>
        <w:rPr>
          <w:rFonts w:ascii="仿宋_GB2312" w:eastAsia="仿宋_GB2312"/>
          <w:sz w:val="32"/>
          <w:szCs w:val="32"/>
        </w:rPr>
        <w:t>200</w:t>
      </w:r>
      <w:r>
        <w:rPr>
          <w:rFonts w:hint="eastAsia" w:ascii="仿宋_GB2312" w:eastAsia="仿宋_GB2312"/>
          <w:sz w:val="32"/>
          <w:szCs w:val="32"/>
        </w:rPr>
        <w:t>名，其中：行政编制</w:t>
      </w:r>
      <w:r>
        <w:rPr>
          <w:rFonts w:ascii="仿宋_GB2312" w:eastAsia="仿宋_GB2312"/>
          <w:sz w:val="32"/>
          <w:szCs w:val="32"/>
        </w:rPr>
        <w:t>188</w:t>
      </w:r>
      <w:r>
        <w:rPr>
          <w:rFonts w:hint="eastAsia" w:ascii="仿宋_GB2312" w:eastAsia="仿宋_GB2312"/>
          <w:sz w:val="32"/>
          <w:szCs w:val="32"/>
        </w:rPr>
        <w:t>名，行政工勤编制</w:t>
      </w:r>
      <w:r>
        <w:rPr>
          <w:rFonts w:ascii="仿宋_GB2312" w:eastAsia="仿宋_GB2312"/>
          <w:sz w:val="32"/>
          <w:szCs w:val="32"/>
        </w:rPr>
        <w:t>12</w:t>
      </w:r>
      <w:r>
        <w:rPr>
          <w:rFonts w:hint="eastAsia" w:ascii="仿宋_GB2312" w:eastAsia="仿宋_GB2312"/>
          <w:sz w:val="32"/>
          <w:szCs w:val="32"/>
        </w:rPr>
        <w:t>名，事业编制</w:t>
      </w:r>
      <w:r>
        <w:rPr>
          <w:rFonts w:ascii="仿宋_GB2312" w:eastAsia="仿宋_GB2312"/>
          <w:sz w:val="32"/>
          <w:szCs w:val="32"/>
        </w:rPr>
        <w:t>0</w:t>
      </w:r>
      <w:r>
        <w:rPr>
          <w:rFonts w:hint="eastAsia" w:ascii="仿宋_GB2312" w:eastAsia="仿宋_GB2312"/>
          <w:sz w:val="32"/>
          <w:szCs w:val="32"/>
        </w:rPr>
        <w:t>名。财政供养人员</w:t>
      </w:r>
      <w:r>
        <w:rPr>
          <w:rFonts w:ascii="仿宋_GB2312" w:eastAsia="仿宋_GB2312"/>
          <w:sz w:val="32"/>
          <w:szCs w:val="32"/>
        </w:rPr>
        <w:t>192</w:t>
      </w:r>
      <w:r>
        <w:rPr>
          <w:rFonts w:hint="eastAsia" w:ascii="仿宋_GB2312" w:eastAsia="仿宋_GB2312"/>
          <w:sz w:val="32"/>
          <w:szCs w:val="32"/>
        </w:rPr>
        <w:t>人，其中：在职政法干警</w:t>
      </w:r>
      <w:r>
        <w:rPr>
          <w:rFonts w:ascii="仿宋_GB2312" w:eastAsia="仿宋_GB2312"/>
          <w:sz w:val="32"/>
          <w:szCs w:val="32"/>
        </w:rPr>
        <w:t>177</w:t>
      </w:r>
      <w:r>
        <w:rPr>
          <w:rFonts w:hint="eastAsia" w:ascii="仿宋_GB2312" w:eastAsia="仿宋_GB2312"/>
          <w:sz w:val="32"/>
          <w:szCs w:val="32"/>
        </w:rPr>
        <w:t>人，在职工勤</w:t>
      </w:r>
      <w:r>
        <w:rPr>
          <w:rFonts w:ascii="仿宋_GB2312" w:eastAsia="仿宋_GB2312"/>
          <w:sz w:val="32"/>
          <w:szCs w:val="32"/>
        </w:rPr>
        <w:t>15</w:t>
      </w:r>
      <w:r>
        <w:rPr>
          <w:rFonts w:hint="eastAsia" w:ascii="仿宋_GB2312" w:eastAsia="仿宋_GB2312"/>
          <w:sz w:val="32"/>
          <w:szCs w:val="32"/>
        </w:rPr>
        <w:t>人，离休</w:t>
      </w:r>
      <w:r>
        <w:rPr>
          <w:rFonts w:ascii="仿宋_GB2312" w:eastAsia="仿宋_GB2312"/>
          <w:sz w:val="32"/>
          <w:szCs w:val="32"/>
        </w:rPr>
        <w:t>0</w:t>
      </w:r>
      <w:r>
        <w:rPr>
          <w:rFonts w:hint="eastAsia" w:ascii="仿宋_GB2312" w:eastAsia="仿宋_GB2312"/>
          <w:sz w:val="32"/>
          <w:szCs w:val="32"/>
        </w:rPr>
        <w:t>人，退休</w:t>
      </w:r>
      <w:r>
        <w:rPr>
          <w:rFonts w:ascii="仿宋_GB2312" w:eastAsia="仿宋_GB2312"/>
          <w:sz w:val="32"/>
          <w:szCs w:val="32"/>
        </w:rPr>
        <w:t>33</w:t>
      </w:r>
      <w:r>
        <w:rPr>
          <w:rFonts w:hint="eastAsia" w:ascii="仿宋_GB2312" w:eastAsia="仿宋_GB2312"/>
          <w:sz w:val="32"/>
          <w:szCs w:val="32"/>
        </w:rPr>
        <w:t>人。本年在职新增</w:t>
      </w:r>
      <w:r>
        <w:rPr>
          <w:rFonts w:ascii="仿宋_GB2312" w:eastAsia="仿宋_GB2312"/>
          <w:sz w:val="32"/>
          <w:szCs w:val="32"/>
        </w:rPr>
        <w:t>20</w:t>
      </w:r>
      <w:r>
        <w:rPr>
          <w:rFonts w:hint="eastAsia" w:ascii="仿宋_GB2312" w:eastAsia="仿宋_GB2312"/>
          <w:sz w:val="32"/>
          <w:szCs w:val="32"/>
        </w:rPr>
        <w:t>（其中：县内调入</w:t>
      </w:r>
      <w:r>
        <w:rPr>
          <w:rFonts w:ascii="仿宋_GB2312" w:eastAsia="仿宋_GB2312"/>
          <w:sz w:val="32"/>
          <w:szCs w:val="32"/>
        </w:rPr>
        <w:t>20</w:t>
      </w:r>
      <w:r>
        <w:rPr>
          <w:rFonts w:hint="eastAsia" w:ascii="仿宋_GB2312" w:eastAsia="仿宋_GB2312"/>
          <w:sz w:val="32"/>
          <w:szCs w:val="32"/>
        </w:rPr>
        <w:t>人，县外调入</w:t>
      </w:r>
      <w:r>
        <w:rPr>
          <w:rFonts w:ascii="仿宋_GB2312" w:eastAsia="仿宋_GB2312"/>
          <w:sz w:val="32"/>
          <w:szCs w:val="32"/>
        </w:rPr>
        <w:t>0</w:t>
      </w:r>
      <w:r>
        <w:rPr>
          <w:rFonts w:hint="eastAsia" w:ascii="仿宋_GB2312" w:eastAsia="仿宋_GB2312"/>
          <w:sz w:val="32"/>
          <w:szCs w:val="32"/>
        </w:rPr>
        <w:t>人）；在职减少</w:t>
      </w:r>
      <w:r>
        <w:rPr>
          <w:rFonts w:ascii="仿宋_GB2312" w:eastAsia="仿宋_GB2312"/>
          <w:sz w:val="32"/>
          <w:szCs w:val="32"/>
        </w:rPr>
        <w:t>7</w:t>
      </w:r>
      <w:r>
        <w:rPr>
          <w:rFonts w:hint="eastAsia" w:ascii="仿宋_GB2312" w:eastAsia="仿宋_GB2312"/>
          <w:sz w:val="32"/>
          <w:szCs w:val="32"/>
        </w:rPr>
        <w:t>人（其中：县内调出</w:t>
      </w:r>
      <w:r>
        <w:rPr>
          <w:rFonts w:ascii="仿宋_GB2312" w:eastAsia="仿宋_GB2312"/>
          <w:sz w:val="32"/>
          <w:szCs w:val="32"/>
        </w:rPr>
        <w:t>1</w:t>
      </w:r>
      <w:r>
        <w:rPr>
          <w:rFonts w:hint="eastAsia" w:ascii="仿宋_GB2312" w:eastAsia="仿宋_GB2312"/>
          <w:sz w:val="32"/>
          <w:szCs w:val="32"/>
        </w:rPr>
        <w:t>人，县外调出</w:t>
      </w:r>
      <w:r>
        <w:rPr>
          <w:rFonts w:ascii="仿宋_GB2312" w:eastAsia="仿宋_GB2312"/>
          <w:sz w:val="32"/>
          <w:szCs w:val="32"/>
        </w:rPr>
        <w:t>6</w:t>
      </w:r>
      <w:r>
        <w:rPr>
          <w:rFonts w:hint="eastAsia" w:ascii="仿宋_GB2312" w:eastAsia="仿宋_GB2312"/>
          <w:sz w:val="32"/>
          <w:szCs w:val="32"/>
        </w:rPr>
        <w:t>人，退休新增</w:t>
      </w:r>
      <w:r>
        <w:rPr>
          <w:rFonts w:ascii="仿宋_GB2312" w:eastAsia="仿宋_GB2312"/>
          <w:sz w:val="32"/>
          <w:szCs w:val="32"/>
        </w:rPr>
        <w:t>0</w:t>
      </w:r>
      <w:r>
        <w:rPr>
          <w:rFonts w:hint="eastAsia" w:ascii="仿宋_GB2312" w:eastAsia="仿宋_GB2312"/>
          <w:sz w:val="32"/>
          <w:szCs w:val="32"/>
        </w:rPr>
        <w:t>人</w:t>
      </w:r>
      <w:r>
        <w:rPr>
          <w:rFonts w:ascii="仿宋_GB2312" w:eastAsia="仿宋_GB2312"/>
          <w:sz w:val="32"/>
          <w:szCs w:val="32"/>
        </w:rPr>
        <w:t>,</w:t>
      </w:r>
      <w:r>
        <w:rPr>
          <w:rFonts w:hint="eastAsia" w:ascii="仿宋_GB2312" w:eastAsia="仿宋_GB2312"/>
          <w:sz w:val="32"/>
          <w:szCs w:val="32"/>
        </w:rPr>
        <w:t>退休死亡</w:t>
      </w:r>
      <w:r>
        <w:rPr>
          <w:rFonts w:ascii="仿宋_GB2312" w:eastAsia="仿宋_GB2312"/>
          <w:sz w:val="32"/>
          <w:szCs w:val="32"/>
        </w:rPr>
        <w:t>0</w:t>
      </w:r>
      <w:r>
        <w:rPr>
          <w:rFonts w:hint="eastAsia" w:ascii="仿宋_GB2312" w:eastAsia="仿宋_GB2312"/>
          <w:sz w:val="32"/>
          <w:szCs w:val="32"/>
        </w:rPr>
        <w:t>人。）</w:t>
      </w:r>
    </w:p>
    <w:p>
      <w:pPr>
        <w:widowControl/>
        <w:adjustRightInd w:val="0"/>
        <w:snapToGrid w:val="0"/>
        <w:spacing w:line="580" w:lineRule="exact"/>
        <w:ind w:firstLine="640" w:firstLineChars="200"/>
        <w:jc w:val="left"/>
        <w:rPr>
          <w:rFonts w:ascii="黑体" w:eastAsia="黑体"/>
          <w:color w:val="000000"/>
          <w:kern w:val="0"/>
          <w:sz w:val="32"/>
          <w:szCs w:val="32"/>
          <w:shd w:val="clear" w:color="auto" w:fill="FFFFFF"/>
          <w:lang w:val="zh-CN"/>
        </w:rPr>
      </w:pPr>
      <w:r>
        <w:rPr>
          <w:rFonts w:hint="eastAsia" w:ascii="黑体" w:eastAsia="黑体" w:cs="黑体"/>
          <w:color w:val="000000"/>
          <w:kern w:val="0"/>
          <w:sz w:val="32"/>
          <w:szCs w:val="32"/>
          <w:shd w:val="clear" w:color="auto" w:fill="FFFFFF"/>
          <w:lang w:val="zh-CN"/>
        </w:rPr>
        <w:t>二、部门财政资金收支情况</w:t>
      </w:r>
    </w:p>
    <w:p>
      <w:pPr>
        <w:widowControl/>
        <w:adjustRightInd w:val="0"/>
        <w:snapToGrid w:val="0"/>
        <w:spacing w:line="580" w:lineRule="exact"/>
        <w:ind w:firstLine="640" w:firstLineChars="200"/>
        <w:jc w:val="left"/>
        <w:rPr>
          <w:rFonts w:ascii="仿宋_GB2312" w:eastAsia="仿宋_GB2312"/>
          <w:color w:val="000000"/>
          <w:kern w:val="0"/>
          <w:sz w:val="32"/>
          <w:szCs w:val="32"/>
          <w:shd w:val="clear" w:color="auto" w:fill="FFFFFF"/>
          <w:lang w:val="zh-CN"/>
        </w:rPr>
      </w:pPr>
      <w:r>
        <w:rPr>
          <w:rFonts w:hint="eastAsia" w:ascii="仿宋_GB2312" w:eastAsia="仿宋_GB2312" w:cs="仿宋_GB2312"/>
          <w:color w:val="000000"/>
          <w:kern w:val="0"/>
          <w:sz w:val="32"/>
          <w:szCs w:val="32"/>
          <w:shd w:val="clear" w:color="auto" w:fill="FFFFFF"/>
          <w:lang w:val="zh-CN"/>
        </w:rPr>
        <w:t>（一）部门财政资金收入情况</w:t>
      </w:r>
    </w:p>
    <w:p>
      <w:pPr>
        <w:snapToGrid w:val="0"/>
        <w:spacing w:line="576" w:lineRule="exact"/>
        <w:ind w:firstLine="640" w:firstLineChars="200"/>
        <w:rPr>
          <w:rFonts w:ascii="仿宋" w:eastAsia="仿宋"/>
          <w:sz w:val="32"/>
          <w:szCs w:val="32"/>
        </w:rPr>
      </w:pPr>
      <w:r>
        <w:rPr>
          <w:rFonts w:ascii="仿宋_GB2312" w:eastAsia="仿宋_GB2312" w:cs="仿宋_GB2312"/>
          <w:color w:val="000000"/>
          <w:sz w:val="32"/>
          <w:szCs w:val="32"/>
        </w:rPr>
        <w:t>2020</w:t>
      </w:r>
      <w:r>
        <w:rPr>
          <w:rFonts w:hint="eastAsia" w:ascii="仿宋_GB2312" w:eastAsia="仿宋_GB2312" w:cs="仿宋_GB2312"/>
          <w:color w:val="000000"/>
          <w:sz w:val="32"/>
          <w:szCs w:val="32"/>
        </w:rPr>
        <w:t>年我局本年收入总计</w:t>
      </w:r>
      <w:r>
        <w:rPr>
          <w:rFonts w:ascii="仿宋_GB2312" w:eastAsia="仿宋_GB2312" w:cs="仿宋_GB2312"/>
          <w:color w:val="000000"/>
          <w:sz w:val="32"/>
          <w:szCs w:val="32"/>
        </w:rPr>
        <w:t>7,326.38</w:t>
      </w:r>
      <w:r>
        <w:rPr>
          <w:rFonts w:hint="eastAsia" w:ascii="仿宋_GB2312" w:eastAsia="仿宋_GB2312" w:cs="仿宋_GB2312"/>
          <w:color w:val="000000"/>
          <w:sz w:val="32"/>
          <w:szCs w:val="32"/>
        </w:rPr>
        <w:t>万元，其中：财政拨款收入</w:t>
      </w:r>
      <w:r>
        <w:rPr>
          <w:rFonts w:ascii="仿宋_GB2312" w:eastAsia="仿宋_GB2312" w:cs="仿宋_GB2312"/>
          <w:color w:val="000000"/>
          <w:sz w:val="32"/>
          <w:szCs w:val="32"/>
        </w:rPr>
        <w:t>6,541.39</w:t>
      </w:r>
      <w:r>
        <w:rPr>
          <w:rFonts w:hint="eastAsia" w:ascii="仿宋_GB2312" w:eastAsia="仿宋_GB2312" w:cs="仿宋_GB2312"/>
          <w:color w:val="000000"/>
          <w:sz w:val="32"/>
          <w:szCs w:val="32"/>
        </w:rPr>
        <w:t>万元，</w:t>
      </w:r>
      <w:r>
        <w:rPr>
          <w:rFonts w:ascii="仿宋_GB2312" w:eastAsia="仿宋_GB2312" w:cs="仿宋_GB2312"/>
          <w:color w:val="000000"/>
          <w:sz w:val="32"/>
          <w:szCs w:val="32"/>
        </w:rPr>
        <w:t>2020</w:t>
      </w:r>
      <w:r>
        <w:rPr>
          <w:rFonts w:hint="eastAsia" w:ascii="仿宋_GB2312" w:eastAsia="仿宋_GB2312" w:cs="仿宋_GB2312"/>
          <w:color w:val="000000"/>
          <w:sz w:val="32"/>
          <w:szCs w:val="32"/>
        </w:rPr>
        <w:t>年度年初结转</w:t>
      </w:r>
      <w:r>
        <w:rPr>
          <w:rFonts w:ascii="仿宋_GB2312" w:eastAsia="仿宋_GB2312" w:cs="仿宋_GB2312"/>
          <w:color w:val="000000"/>
          <w:sz w:val="32"/>
          <w:szCs w:val="32"/>
        </w:rPr>
        <w:t>784.99</w:t>
      </w:r>
      <w:r>
        <w:rPr>
          <w:rFonts w:hint="eastAsia" w:ascii="仿宋_GB2312" w:eastAsia="仿宋_GB2312" w:cs="仿宋_GB2312"/>
          <w:color w:val="000000"/>
          <w:sz w:val="32"/>
          <w:szCs w:val="32"/>
        </w:rPr>
        <w:t>万元。</w:t>
      </w:r>
    </w:p>
    <w:p>
      <w:pPr>
        <w:widowControl/>
        <w:adjustRightInd w:val="0"/>
        <w:snapToGrid w:val="0"/>
        <w:spacing w:line="580" w:lineRule="exact"/>
        <w:jc w:val="left"/>
        <w:rPr>
          <w:rFonts w:ascii="仿宋_GB2312" w:eastAsia="仿宋_GB2312" w:cs="仿宋_GB2312"/>
          <w:color w:val="000000"/>
          <w:kern w:val="0"/>
          <w:sz w:val="32"/>
          <w:szCs w:val="32"/>
          <w:shd w:val="clear" w:color="auto" w:fill="FFFFFF"/>
          <w:lang w:val="zh-CN"/>
        </w:rPr>
      </w:pPr>
      <w:r>
        <w:rPr>
          <w:rFonts w:hint="eastAsia" w:ascii="仿宋_GB2312" w:eastAsia="仿宋_GB2312" w:cs="仿宋_GB2312"/>
          <w:color w:val="000000"/>
          <w:kern w:val="0"/>
          <w:sz w:val="32"/>
          <w:szCs w:val="32"/>
          <w:shd w:val="clear" w:color="auto" w:fill="FFFFFF"/>
          <w:lang w:val="zh-CN"/>
        </w:rPr>
        <w:t>其中：一般公共预算财政拨款收入</w:t>
      </w:r>
      <w:r>
        <w:rPr>
          <w:rFonts w:ascii="仿宋_GB2312" w:eastAsia="仿宋_GB2312" w:cs="仿宋_GB2312"/>
          <w:color w:val="000000"/>
          <w:kern w:val="0"/>
          <w:sz w:val="32"/>
          <w:szCs w:val="32"/>
          <w:shd w:val="clear" w:color="auto" w:fill="FFFFFF"/>
          <w:lang w:val="zh-CN"/>
        </w:rPr>
        <w:t>6,491.39</w:t>
      </w:r>
      <w:r>
        <w:rPr>
          <w:rFonts w:hint="eastAsia" w:ascii="仿宋_GB2312" w:eastAsia="仿宋_GB2312" w:cs="仿宋_GB2312"/>
          <w:color w:val="000000"/>
          <w:kern w:val="0"/>
          <w:sz w:val="32"/>
          <w:szCs w:val="32"/>
          <w:shd w:val="clear" w:color="auto" w:fill="FFFFFF"/>
          <w:lang w:val="zh-CN"/>
        </w:rPr>
        <w:t>万元，占</w:t>
      </w:r>
      <w:r>
        <w:rPr>
          <w:rFonts w:ascii="仿宋_GB2312" w:eastAsia="仿宋_GB2312" w:cs="仿宋_GB2312"/>
          <w:color w:val="000000"/>
          <w:kern w:val="0"/>
          <w:sz w:val="32"/>
          <w:szCs w:val="32"/>
          <w:shd w:val="clear" w:color="auto" w:fill="FFFFFF"/>
          <w:lang w:val="zh-CN"/>
        </w:rPr>
        <w:t>99.24%</w:t>
      </w:r>
      <w:r>
        <w:rPr>
          <w:rFonts w:hint="eastAsia" w:ascii="仿宋_GB2312" w:eastAsia="仿宋_GB2312" w:cs="仿宋_GB2312"/>
          <w:color w:val="000000"/>
          <w:kern w:val="0"/>
          <w:sz w:val="32"/>
          <w:szCs w:val="32"/>
          <w:shd w:val="clear" w:color="auto" w:fill="FFFFFF"/>
          <w:lang w:val="zh-CN"/>
        </w:rPr>
        <w:t>；政府性基金预算财政拨款收入</w:t>
      </w:r>
      <w:r>
        <w:rPr>
          <w:rFonts w:ascii="仿宋_GB2312" w:eastAsia="仿宋_GB2312" w:cs="仿宋_GB2312"/>
          <w:color w:val="000000"/>
          <w:kern w:val="0"/>
          <w:sz w:val="32"/>
          <w:szCs w:val="32"/>
          <w:shd w:val="clear" w:color="auto" w:fill="FFFFFF"/>
          <w:lang w:val="zh-CN"/>
        </w:rPr>
        <w:t>50</w:t>
      </w:r>
      <w:r>
        <w:rPr>
          <w:rFonts w:hint="eastAsia" w:ascii="仿宋_GB2312" w:eastAsia="仿宋_GB2312" w:cs="仿宋_GB2312"/>
          <w:color w:val="000000"/>
          <w:kern w:val="0"/>
          <w:sz w:val="32"/>
          <w:szCs w:val="32"/>
          <w:shd w:val="clear" w:color="auto" w:fill="FFFFFF"/>
          <w:lang w:val="zh-CN"/>
        </w:rPr>
        <w:t>万元，占</w:t>
      </w:r>
      <w:r>
        <w:rPr>
          <w:rFonts w:ascii="仿宋_GB2312" w:eastAsia="仿宋_GB2312" w:cs="仿宋_GB2312"/>
          <w:color w:val="000000"/>
          <w:kern w:val="0"/>
          <w:sz w:val="32"/>
          <w:szCs w:val="32"/>
          <w:shd w:val="clear" w:color="auto" w:fill="FFFFFF"/>
          <w:lang w:val="zh-CN"/>
        </w:rPr>
        <w:t>0.76%</w:t>
      </w:r>
      <w:r>
        <w:rPr>
          <w:rFonts w:hint="eastAsia" w:ascii="仿宋_GB2312" w:eastAsia="仿宋_GB2312" w:cs="仿宋_GB2312"/>
          <w:color w:val="000000"/>
          <w:kern w:val="0"/>
          <w:sz w:val="32"/>
          <w:szCs w:val="32"/>
          <w:shd w:val="clear" w:color="auto" w:fill="FFFFFF"/>
          <w:lang w:val="zh-CN"/>
        </w:rPr>
        <w:t>。</w:t>
      </w:r>
    </w:p>
    <w:p>
      <w:pPr>
        <w:widowControl/>
        <w:adjustRightInd w:val="0"/>
        <w:snapToGrid w:val="0"/>
        <w:spacing w:line="580" w:lineRule="exact"/>
        <w:ind w:firstLine="640" w:firstLineChars="200"/>
        <w:jc w:val="left"/>
        <w:rPr>
          <w:rFonts w:ascii="仿宋_GB2312" w:eastAsia="仿宋_GB2312"/>
          <w:color w:val="000000"/>
          <w:kern w:val="0"/>
          <w:sz w:val="32"/>
          <w:szCs w:val="32"/>
          <w:shd w:val="clear" w:color="auto" w:fill="FFFFFF"/>
          <w:lang w:val="zh-CN"/>
        </w:rPr>
      </w:pPr>
      <w:r>
        <w:rPr>
          <w:rFonts w:hint="eastAsia" w:ascii="仿宋_GB2312" w:eastAsia="仿宋_GB2312" w:cs="仿宋_GB2312"/>
          <w:color w:val="000000"/>
          <w:kern w:val="0"/>
          <w:sz w:val="32"/>
          <w:szCs w:val="32"/>
          <w:shd w:val="clear" w:color="auto" w:fill="FFFFFF"/>
          <w:lang w:val="zh-CN"/>
        </w:rPr>
        <w:t>（二）部门财政资金支出情况</w:t>
      </w:r>
    </w:p>
    <w:p>
      <w:pPr>
        <w:widowControl/>
        <w:adjustRightInd w:val="0"/>
        <w:snapToGrid w:val="0"/>
        <w:spacing w:line="580" w:lineRule="exact"/>
        <w:ind w:firstLine="640" w:firstLineChars="200"/>
        <w:jc w:val="left"/>
        <w:rPr>
          <w:rFonts w:ascii="仿宋_GB2312" w:eastAsia="仿宋_GB2312" w:cs="仿宋_GB2312"/>
          <w:color w:val="000000"/>
          <w:kern w:val="0"/>
          <w:sz w:val="32"/>
          <w:szCs w:val="32"/>
          <w:shd w:val="clear" w:color="auto" w:fill="FFFFFF"/>
          <w:lang w:val="zh-CN"/>
        </w:rPr>
      </w:pPr>
      <w:r>
        <w:rPr>
          <w:rFonts w:ascii="仿宋_GB2312" w:eastAsia="仿宋_GB2312" w:cs="仿宋_GB2312"/>
          <w:color w:val="000000"/>
          <w:kern w:val="0"/>
          <w:sz w:val="32"/>
          <w:szCs w:val="32"/>
          <w:shd w:val="clear" w:color="auto" w:fill="FFFFFF"/>
          <w:lang w:val="zh-CN"/>
        </w:rPr>
        <w:t>2020</w:t>
      </w:r>
      <w:r>
        <w:rPr>
          <w:rFonts w:hint="eastAsia" w:ascii="仿宋_GB2312" w:eastAsia="仿宋_GB2312" w:cs="仿宋_GB2312"/>
          <w:color w:val="000000"/>
          <w:kern w:val="0"/>
          <w:sz w:val="32"/>
          <w:szCs w:val="32"/>
          <w:shd w:val="clear" w:color="auto" w:fill="FFFFFF"/>
          <w:lang w:val="zh-CN"/>
        </w:rPr>
        <w:t>年我局本年支出总计</w:t>
      </w:r>
      <w:r>
        <w:rPr>
          <w:rFonts w:ascii="仿宋_GB2312" w:eastAsia="仿宋_GB2312" w:cs="仿宋_GB2312"/>
          <w:color w:val="000000"/>
          <w:sz w:val="32"/>
          <w:szCs w:val="32"/>
        </w:rPr>
        <w:t>7,326.38</w:t>
      </w:r>
      <w:r>
        <w:rPr>
          <w:rFonts w:hint="eastAsia" w:ascii="仿宋_GB2312" w:eastAsia="仿宋_GB2312" w:cs="仿宋_GB2312"/>
          <w:color w:val="000000"/>
          <w:kern w:val="0"/>
          <w:sz w:val="32"/>
          <w:szCs w:val="32"/>
          <w:shd w:val="clear" w:color="auto" w:fill="FFFFFF"/>
          <w:lang w:val="zh-CN"/>
        </w:rPr>
        <w:t>万元，其中本年支出</w:t>
      </w:r>
      <w:r>
        <w:rPr>
          <w:rFonts w:ascii="仿宋_GB2312" w:eastAsia="仿宋_GB2312" w:cs="仿宋_GB2312"/>
          <w:color w:val="000000"/>
          <w:kern w:val="0"/>
          <w:sz w:val="32"/>
          <w:szCs w:val="32"/>
          <w:shd w:val="clear" w:color="auto" w:fill="FFFFFF"/>
          <w:lang w:val="zh-CN"/>
        </w:rPr>
        <w:t>6,613.42</w:t>
      </w:r>
      <w:r>
        <w:rPr>
          <w:rFonts w:hint="eastAsia" w:ascii="仿宋_GB2312" w:eastAsia="仿宋_GB2312" w:cs="仿宋_GB2312"/>
          <w:color w:val="000000"/>
          <w:kern w:val="0"/>
          <w:sz w:val="32"/>
          <w:szCs w:val="32"/>
          <w:shd w:val="clear" w:color="auto" w:fill="FFFFFF"/>
          <w:lang w:val="zh-CN"/>
        </w:rPr>
        <w:t>万元，年末结转</w:t>
      </w:r>
      <w:r>
        <w:rPr>
          <w:rFonts w:ascii="仿宋_GB2312" w:eastAsia="仿宋_GB2312" w:cs="仿宋_GB2312"/>
          <w:color w:val="000000"/>
          <w:kern w:val="0"/>
          <w:sz w:val="32"/>
          <w:szCs w:val="32"/>
          <w:shd w:val="clear" w:color="auto" w:fill="FFFFFF"/>
          <w:lang w:val="zh-CN"/>
        </w:rPr>
        <w:t>712.96</w:t>
      </w:r>
      <w:r>
        <w:rPr>
          <w:rFonts w:hint="eastAsia" w:ascii="仿宋_GB2312" w:eastAsia="仿宋_GB2312" w:cs="仿宋_GB2312"/>
          <w:color w:val="000000"/>
          <w:kern w:val="0"/>
          <w:sz w:val="32"/>
          <w:szCs w:val="32"/>
          <w:shd w:val="clear" w:color="auto" w:fill="FFFFFF"/>
          <w:lang w:val="zh-CN"/>
        </w:rPr>
        <w:t>万元。其中：基本支出</w:t>
      </w:r>
      <w:r>
        <w:rPr>
          <w:rFonts w:ascii="仿宋_GB2312" w:eastAsia="仿宋_GB2312" w:cs="仿宋_GB2312"/>
          <w:color w:val="000000"/>
          <w:kern w:val="0"/>
          <w:sz w:val="32"/>
          <w:szCs w:val="32"/>
          <w:shd w:val="clear" w:color="auto" w:fill="FFFFFF"/>
          <w:lang w:val="zh-CN"/>
        </w:rPr>
        <w:t>5,211.15</w:t>
      </w:r>
      <w:r>
        <w:rPr>
          <w:rFonts w:hint="eastAsia" w:ascii="仿宋_GB2312" w:eastAsia="仿宋_GB2312" w:cs="仿宋_GB2312"/>
          <w:color w:val="000000"/>
          <w:kern w:val="0"/>
          <w:sz w:val="32"/>
          <w:szCs w:val="32"/>
          <w:shd w:val="clear" w:color="auto" w:fill="FFFFFF"/>
          <w:lang w:val="zh-CN"/>
        </w:rPr>
        <w:t>万元，占</w:t>
      </w:r>
      <w:r>
        <w:rPr>
          <w:rFonts w:ascii="仿宋_GB2312" w:eastAsia="仿宋_GB2312" w:cs="仿宋_GB2312"/>
          <w:color w:val="000000"/>
          <w:kern w:val="0"/>
          <w:sz w:val="32"/>
          <w:szCs w:val="32"/>
          <w:shd w:val="clear" w:color="auto" w:fill="FFFFFF"/>
          <w:lang w:val="zh-CN"/>
        </w:rPr>
        <w:t>78.80%</w:t>
      </w:r>
      <w:r>
        <w:rPr>
          <w:rFonts w:hint="eastAsia" w:ascii="仿宋_GB2312" w:eastAsia="仿宋_GB2312" w:cs="仿宋_GB2312"/>
          <w:color w:val="000000"/>
          <w:kern w:val="0"/>
          <w:sz w:val="32"/>
          <w:szCs w:val="32"/>
          <w:shd w:val="clear" w:color="auto" w:fill="FFFFFF"/>
          <w:lang w:val="zh-CN"/>
        </w:rPr>
        <w:t>；项目支出</w:t>
      </w:r>
      <w:r>
        <w:rPr>
          <w:rFonts w:ascii="仿宋_GB2312" w:eastAsia="仿宋_GB2312" w:cs="仿宋_GB2312"/>
          <w:color w:val="000000"/>
          <w:kern w:val="0"/>
          <w:sz w:val="32"/>
          <w:szCs w:val="32"/>
          <w:shd w:val="clear" w:color="auto" w:fill="FFFFFF"/>
          <w:lang w:val="zh-CN"/>
        </w:rPr>
        <w:t>1,402.27</w:t>
      </w:r>
      <w:r>
        <w:rPr>
          <w:rFonts w:hint="eastAsia" w:ascii="仿宋_GB2312" w:eastAsia="仿宋_GB2312" w:cs="仿宋_GB2312"/>
          <w:color w:val="000000"/>
          <w:kern w:val="0"/>
          <w:sz w:val="32"/>
          <w:szCs w:val="32"/>
          <w:shd w:val="clear" w:color="auto" w:fill="FFFFFF"/>
          <w:lang w:val="zh-CN"/>
        </w:rPr>
        <w:t>万元，占</w:t>
      </w:r>
      <w:r>
        <w:rPr>
          <w:rFonts w:ascii="仿宋_GB2312" w:eastAsia="仿宋_GB2312" w:cs="仿宋_GB2312"/>
          <w:color w:val="000000"/>
          <w:kern w:val="0"/>
          <w:sz w:val="32"/>
          <w:szCs w:val="32"/>
          <w:shd w:val="clear" w:color="auto" w:fill="FFFFFF"/>
          <w:lang w:val="zh-CN"/>
        </w:rPr>
        <w:t>21.20%</w:t>
      </w:r>
      <w:r>
        <w:rPr>
          <w:rFonts w:hint="eastAsia" w:ascii="仿宋_GB2312" w:eastAsia="仿宋_GB2312" w:cs="仿宋_GB2312"/>
          <w:color w:val="000000"/>
          <w:kern w:val="0"/>
          <w:sz w:val="32"/>
          <w:szCs w:val="32"/>
          <w:shd w:val="clear" w:color="auto" w:fill="FFFFFF"/>
          <w:lang w:val="zh-CN"/>
        </w:rPr>
        <w:t>。</w:t>
      </w:r>
    </w:p>
    <w:p>
      <w:pPr>
        <w:widowControl/>
        <w:adjustRightInd w:val="0"/>
        <w:snapToGrid w:val="0"/>
        <w:spacing w:line="580" w:lineRule="exact"/>
        <w:ind w:firstLine="640" w:firstLineChars="200"/>
        <w:jc w:val="left"/>
        <w:rPr>
          <w:rFonts w:ascii="仿宋_GB2312" w:eastAsia="仿宋_GB2312"/>
          <w:color w:val="000000"/>
          <w:kern w:val="0"/>
          <w:sz w:val="32"/>
          <w:szCs w:val="32"/>
          <w:shd w:val="clear" w:color="auto" w:fill="FFFFFF"/>
          <w:lang w:val="zh-CN"/>
        </w:rPr>
      </w:pPr>
      <w:r>
        <w:rPr>
          <w:rFonts w:hint="eastAsia" w:ascii="黑体" w:eastAsia="黑体" w:cs="黑体"/>
          <w:color w:val="000000"/>
          <w:kern w:val="0"/>
          <w:sz w:val="32"/>
          <w:szCs w:val="32"/>
          <w:shd w:val="clear" w:color="auto" w:fill="FFFFFF"/>
        </w:rPr>
        <w:t>三、部门整体预算绩效管理情况</w:t>
      </w:r>
    </w:p>
    <w:p>
      <w:pPr>
        <w:widowControl/>
        <w:adjustRightInd w:val="0"/>
        <w:snapToGrid w:val="0"/>
        <w:spacing w:line="580" w:lineRule="exact"/>
        <w:ind w:firstLine="642" w:firstLineChars="200"/>
        <w:jc w:val="left"/>
        <w:rPr>
          <w:rFonts w:ascii="仿宋_GB2312" w:eastAsia="仿宋_GB2312" w:cs="仿宋_GB2312"/>
          <w:b/>
          <w:bCs/>
          <w:color w:val="000000"/>
          <w:kern w:val="0"/>
          <w:sz w:val="32"/>
          <w:szCs w:val="32"/>
          <w:shd w:val="clear" w:color="auto" w:fill="FFFFFF"/>
          <w:lang w:val="zh-CN"/>
        </w:rPr>
      </w:pPr>
      <w:r>
        <w:rPr>
          <w:rFonts w:hint="eastAsia" w:ascii="仿宋_GB2312" w:eastAsia="仿宋_GB2312" w:cs="仿宋_GB2312"/>
          <w:b/>
          <w:bCs/>
          <w:color w:val="000000"/>
          <w:kern w:val="0"/>
          <w:sz w:val="32"/>
          <w:szCs w:val="32"/>
          <w:shd w:val="clear" w:color="auto" w:fill="FFFFFF"/>
          <w:lang w:val="zh-CN"/>
        </w:rPr>
        <w:t>（一）部门预算管理情况</w:t>
      </w:r>
    </w:p>
    <w:p>
      <w:pPr>
        <w:widowControl/>
        <w:adjustRightInd w:val="0"/>
        <w:snapToGrid w:val="0"/>
        <w:spacing w:line="580" w:lineRule="exact"/>
        <w:ind w:firstLine="642" w:firstLineChars="200"/>
        <w:jc w:val="left"/>
        <w:rPr>
          <w:rFonts w:ascii="仿宋_GB2312" w:eastAsia="仿宋_GB2312" w:cs="仿宋_GB2312"/>
          <w:b/>
          <w:bCs/>
          <w:color w:val="000000"/>
          <w:kern w:val="0"/>
          <w:sz w:val="32"/>
          <w:szCs w:val="32"/>
          <w:shd w:val="clear" w:color="auto" w:fill="FFFFFF"/>
          <w:lang w:val="zh-CN"/>
        </w:rPr>
      </w:pPr>
      <w:r>
        <w:rPr>
          <w:rFonts w:ascii="仿宋_GB2312" w:eastAsia="仿宋_GB2312" w:cs="仿宋_GB2312"/>
          <w:b/>
          <w:bCs/>
          <w:color w:val="000000"/>
          <w:kern w:val="0"/>
          <w:sz w:val="32"/>
          <w:szCs w:val="32"/>
          <w:shd w:val="clear" w:color="auto" w:fill="FFFFFF"/>
          <w:lang w:val="zh-CN"/>
        </w:rPr>
        <w:t>1.</w:t>
      </w:r>
      <w:r>
        <w:rPr>
          <w:rFonts w:hint="eastAsia" w:ascii="仿宋_GB2312" w:eastAsia="仿宋_GB2312" w:cs="仿宋_GB2312"/>
          <w:b/>
          <w:bCs/>
          <w:color w:val="000000"/>
          <w:kern w:val="0"/>
          <w:sz w:val="32"/>
          <w:szCs w:val="32"/>
          <w:shd w:val="clear" w:color="auto" w:fill="FFFFFF"/>
          <w:lang w:val="zh-CN"/>
        </w:rPr>
        <w:t>目标制定情况</w:t>
      </w:r>
    </w:p>
    <w:p>
      <w:pPr>
        <w:spacing w:line="640" w:lineRule="exact"/>
        <w:ind w:firstLine="640" w:firstLineChars="200"/>
        <w:rPr>
          <w:rFonts w:ascii="仿宋_GB2312" w:eastAsia="仿宋_GB2312"/>
          <w:sz w:val="32"/>
          <w:szCs w:val="32"/>
        </w:rPr>
      </w:pPr>
      <w:r>
        <w:rPr>
          <w:rFonts w:hint="eastAsia" w:ascii="仿宋_GB2312" w:eastAsia="仿宋_GB2312" w:cs="仿宋_GB2312"/>
          <w:sz w:val="32"/>
          <w:szCs w:val="32"/>
        </w:rPr>
        <w:t>结合年度工作计划，我局合理制定了</w:t>
      </w:r>
      <w:r>
        <w:rPr>
          <w:rFonts w:hint="eastAsia" w:eastAsia="仿宋_GB2312"/>
          <w:sz w:val="32"/>
          <w:szCs w:val="32"/>
        </w:rPr>
        <w:t>细化量化、完整准确</w:t>
      </w:r>
      <w:r>
        <w:rPr>
          <w:rFonts w:hint="eastAsia" w:ascii="仿宋_GB2312" w:eastAsia="仿宋_GB2312" w:cs="仿宋_GB2312"/>
          <w:sz w:val="32"/>
          <w:szCs w:val="32"/>
        </w:rPr>
        <w:t>的绩效目标；将绩效目标管理融入部门预算编制的各个环节，</w:t>
      </w:r>
      <w:r>
        <w:rPr>
          <w:rFonts w:hint="eastAsia" w:eastAsia="仿宋_GB2312"/>
          <w:sz w:val="32"/>
          <w:szCs w:val="32"/>
        </w:rPr>
        <w:t>通过科学绩效目标及指标体系清晰反映项目预算资金的投入、产出及效果；</w:t>
      </w:r>
      <w:r>
        <w:rPr>
          <w:rFonts w:hint="eastAsia" w:ascii="仿宋_GB2312" w:eastAsia="仿宋_GB2312" w:cs="仿宋_GB2312"/>
          <w:sz w:val="32"/>
          <w:szCs w:val="32"/>
        </w:rPr>
        <w:t>确保重点业务工作绩效目标内容制定明确，与预算项目实施内容匹配，财政资源配置合理。</w:t>
      </w:r>
    </w:p>
    <w:p>
      <w:pPr>
        <w:widowControl/>
        <w:adjustRightInd w:val="0"/>
        <w:snapToGrid w:val="0"/>
        <w:spacing w:line="580" w:lineRule="exact"/>
        <w:ind w:firstLine="642" w:firstLineChars="200"/>
        <w:jc w:val="left"/>
        <w:rPr>
          <w:rFonts w:ascii="仿宋_GB2312" w:eastAsia="仿宋_GB2312"/>
          <w:b/>
          <w:bCs/>
          <w:color w:val="000000"/>
          <w:kern w:val="0"/>
          <w:sz w:val="32"/>
          <w:szCs w:val="32"/>
          <w:shd w:val="clear" w:color="auto" w:fill="FFFFFF"/>
        </w:rPr>
      </w:pPr>
      <w:r>
        <w:rPr>
          <w:rFonts w:ascii="仿宋_GB2312" w:eastAsia="仿宋_GB2312"/>
          <w:b/>
          <w:bCs/>
          <w:color w:val="000000"/>
          <w:kern w:val="0"/>
          <w:sz w:val="32"/>
          <w:szCs w:val="32"/>
          <w:shd w:val="clear" w:color="auto" w:fill="FFFFFF"/>
        </w:rPr>
        <w:t>2.</w:t>
      </w:r>
      <w:r>
        <w:rPr>
          <w:rFonts w:hint="eastAsia" w:ascii="仿宋_GB2312" w:eastAsia="仿宋_GB2312"/>
          <w:b/>
          <w:bCs/>
          <w:color w:val="000000"/>
          <w:kern w:val="0"/>
          <w:sz w:val="32"/>
          <w:szCs w:val="32"/>
          <w:shd w:val="clear" w:color="auto" w:fill="FFFFFF"/>
        </w:rPr>
        <w:t>目标实现情况</w:t>
      </w:r>
    </w:p>
    <w:p>
      <w:pPr>
        <w:widowControl/>
        <w:adjustRightInd w:val="0"/>
        <w:snapToGrid w:val="0"/>
        <w:spacing w:line="580" w:lineRule="exact"/>
        <w:ind w:firstLine="640" w:firstLineChars="200"/>
        <w:jc w:val="left"/>
        <w:rPr>
          <w:rFonts w:ascii="仿宋_GB2312" w:eastAsia="仿宋_GB2312" w:cs="仿宋_GB2312"/>
          <w:color w:val="000000"/>
          <w:sz w:val="32"/>
          <w:szCs w:val="32"/>
        </w:rPr>
      </w:pPr>
      <w:r>
        <w:rPr>
          <w:rFonts w:ascii="仿宋_GB2312" w:eastAsia="仿宋_GB2312" w:cs="仿宋_GB2312"/>
          <w:color w:val="000000"/>
          <w:sz w:val="32"/>
          <w:szCs w:val="32"/>
        </w:rPr>
        <w:t>2020</w:t>
      </w:r>
      <w:r>
        <w:rPr>
          <w:rFonts w:hint="eastAsia" w:ascii="仿宋_GB2312" w:eastAsia="仿宋_GB2312" w:cs="仿宋_GB2312"/>
          <w:color w:val="000000"/>
          <w:sz w:val="32"/>
          <w:szCs w:val="32"/>
        </w:rPr>
        <w:t>年，茂县公安局坚持以习近平新时代中国特色社会主义思想为指导，深入学习贯彻党的十九大和十九届二中、三中、四中、五中全会精神，认真学习贯彻习近平总书记关于加强新时代公安工作重要论述和重要训词精神，全面贯彻全国、全省公安工作会议和省委十一届三次、四次、五次、六次、七次、八次全会精神，持续深化四川公安“一三五七”发展战略，统筹做好常态化疫情防控和防风险、保安全、护稳定、抓改革、促发展各项工作，有力维护了全县政治安全和社会大局稳定。</w:t>
      </w:r>
    </w:p>
    <w:p>
      <w:pPr>
        <w:widowControl/>
        <w:adjustRightInd w:val="0"/>
        <w:snapToGrid w:val="0"/>
        <w:spacing w:line="580" w:lineRule="exact"/>
        <w:ind w:firstLine="642" w:firstLineChars="200"/>
        <w:jc w:val="left"/>
        <w:rPr>
          <w:rFonts w:ascii="仿宋_GB2312" w:eastAsia="仿宋_GB2312" w:cs="仿宋_GB2312"/>
          <w:b/>
          <w:bCs/>
          <w:color w:val="000000"/>
          <w:sz w:val="32"/>
          <w:szCs w:val="32"/>
        </w:rPr>
      </w:pPr>
      <w:r>
        <w:rPr>
          <w:rFonts w:ascii="仿宋_GB2312" w:eastAsia="仿宋_GB2312" w:cs="仿宋_GB2312"/>
          <w:b/>
          <w:bCs/>
          <w:color w:val="000000"/>
          <w:sz w:val="32"/>
          <w:szCs w:val="32"/>
        </w:rPr>
        <w:t>3.</w:t>
      </w:r>
      <w:r>
        <w:rPr>
          <w:rFonts w:hint="eastAsia" w:ascii="仿宋_GB2312" w:eastAsia="仿宋_GB2312" w:cs="仿宋_GB2312"/>
          <w:b/>
          <w:bCs/>
          <w:color w:val="000000"/>
          <w:sz w:val="32"/>
          <w:szCs w:val="32"/>
        </w:rPr>
        <w:t>预算编制情况</w:t>
      </w:r>
    </w:p>
    <w:p>
      <w:pPr>
        <w:spacing w:line="640" w:lineRule="exact"/>
        <w:ind w:firstLine="640" w:firstLineChars="200"/>
        <w:rPr>
          <w:rFonts w:ascii="仿宋_GB2312" w:eastAsia="仿宋_GB2312"/>
          <w:color w:val="000000"/>
          <w:kern w:val="0"/>
          <w:sz w:val="32"/>
          <w:szCs w:val="32"/>
          <w:shd w:val="clear" w:color="auto" w:fill="FFFFFF"/>
        </w:rPr>
      </w:pPr>
      <w:r>
        <w:rPr>
          <w:rFonts w:hint="eastAsia" w:ascii="仿宋_GB2312" w:eastAsia="仿宋_GB2312" w:cs="仿宋_GB2312"/>
          <w:bCs/>
          <w:sz w:val="32"/>
          <w:szCs w:val="32"/>
        </w:rPr>
        <w:t>我局</w:t>
      </w:r>
      <w:r>
        <w:rPr>
          <w:rFonts w:hint="eastAsia" w:ascii="仿宋_GB2312" w:eastAsia="仿宋_GB2312" w:cs="仿宋_GB2312"/>
          <w:sz w:val="32"/>
          <w:szCs w:val="32"/>
        </w:rPr>
        <w:t>高度重视预算编制工作，在收到预算编制通知后，及时下达编制任务，由</w:t>
      </w:r>
      <w:r>
        <w:rPr>
          <w:rFonts w:hint="eastAsia" w:ascii="仿宋_GB2312" w:eastAsia="仿宋_GB2312"/>
          <w:sz w:val="32"/>
          <w:szCs w:val="22"/>
        </w:rPr>
        <w:t>警务保障室根据部门业务开展情况提出经费需求，遵循“统筹兼顾、勤俭节约、量力而行、讲求绩效和收支平衡”的原则，按照单位职责任务、业务发展规划、年度工作需求、财力可能等因素审核汇总编制部门财务收支预算。重点保障一线实战单位和重大项目的经费需要。</w:t>
      </w:r>
    </w:p>
    <w:p>
      <w:pPr>
        <w:ind w:firstLine="640" w:firstLineChars="200"/>
        <w:rPr>
          <w:rFonts w:ascii="仿宋_GB2312" w:eastAsia="仿宋_GB2312"/>
          <w:sz w:val="32"/>
          <w:szCs w:val="22"/>
        </w:rPr>
      </w:pPr>
      <w:r>
        <w:rPr>
          <w:rFonts w:hint="eastAsia" w:ascii="仿宋_GB2312" w:eastAsia="仿宋_GB2312"/>
          <w:sz w:val="32"/>
          <w:szCs w:val="22"/>
        </w:rPr>
        <w:t>新《预算法》规定：经批准的预算非经法定程序不得调整。各单位的支出以批准的预算为依据，未列入预算的支出不得支出。</w:t>
      </w:r>
    </w:p>
    <w:p>
      <w:pPr>
        <w:ind w:firstLine="640" w:firstLineChars="200"/>
        <w:rPr>
          <w:rFonts w:ascii="仿宋_GB2312" w:eastAsia="仿宋_GB2312"/>
          <w:sz w:val="32"/>
          <w:szCs w:val="22"/>
        </w:rPr>
      </w:pPr>
      <w:r>
        <w:rPr>
          <w:rFonts w:hint="eastAsia" w:ascii="仿宋_GB2312" w:eastAsia="仿宋_GB2312"/>
          <w:sz w:val="32"/>
          <w:szCs w:val="22"/>
        </w:rPr>
        <w:t>支出预算包括基本支出预算和项目支出预算。项目支出预算包括列入项目支出的办案（业务）经费、业务装备经费、基础设施建设经费支出等预算。编制项目支出预算应当根据公安业务需求、事业发展目标和当地财力可能，结合相关标准和规划合理编制。</w:t>
      </w:r>
    </w:p>
    <w:p>
      <w:pPr>
        <w:widowControl/>
        <w:adjustRightInd w:val="0"/>
        <w:snapToGrid w:val="0"/>
        <w:spacing w:line="580" w:lineRule="exact"/>
        <w:ind w:firstLine="640" w:firstLineChars="200"/>
        <w:jc w:val="left"/>
        <w:rPr>
          <w:rFonts w:ascii="仿宋_GB2312" w:eastAsia="仿宋_GB2312" w:cs="仿宋_GB2312"/>
          <w:color w:val="000000"/>
          <w:kern w:val="0"/>
          <w:sz w:val="32"/>
          <w:szCs w:val="32"/>
          <w:shd w:val="clear" w:color="auto" w:fill="FFFFFF"/>
          <w:lang w:val="zh-CN"/>
        </w:rPr>
      </w:pPr>
      <w:r>
        <w:rPr>
          <w:rFonts w:hint="eastAsia" w:ascii="仿宋_GB2312" w:eastAsia="仿宋_GB2312" w:cs="仿宋_GB2312"/>
          <w:color w:val="000000"/>
          <w:kern w:val="0"/>
          <w:sz w:val="32"/>
          <w:szCs w:val="32"/>
          <w:shd w:val="clear" w:color="auto" w:fill="FFFFFF"/>
          <w:lang w:val="zh-CN"/>
        </w:rPr>
        <w:t>我局严格按照国家预、决算法律、法规及县财政部门的要求编制本局的预、决算，并按时按质报送。要求上报的绩效目标都按要求及时上报。</w:t>
      </w:r>
    </w:p>
    <w:p>
      <w:pPr>
        <w:widowControl/>
        <w:adjustRightInd w:val="0"/>
        <w:snapToGrid w:val="0"/>
        <w:spacing w:line="580" w:lineRule="exact"/>
        <w:ind w:firstLine="642" w:firstLineChars="200"/>
        <w:jc w:val="left"/>
        <w:rPr>
          <w:rFonts w:ascii="仿宋_GB2312" w:eastAsia="仿宋_GB2312" w:cs="仿宋_GB2312"/>
          <w:b/>
          <w:bCs/>
          <w:color w:val="000000"/>
          <w:kern w:val="0"/>
          <w:sz w:val="32"/>
          <w:szCs w:val="32"/>
          <w:shd w:val="clear" w:color="auto" w:fill="FFFFFF"/>
          <w:lang w:val="zh-CN"/>
        </w:rPr>
      </w:pPr>
      <w:r>
        <w:rPr>
          <w:rFonts w:ascii="仿宋_GB2312" w:eastAsia="仿宋_GB2312" w:cs="仿宋_GB2312"/>
          <w:b/>
          <w:bCs/>
          <w:color w:val="000000"/>
          <w:kern w:val="0"/>
          <w:sz w:val="32"/>
          <w:szCs w:val="32"/>
          <w:shd w:val="clear" w:color="auto" w:fill="FFFFFF"/>
          <w:lang w:val="zh-CN"/>
        </w:rPr>
        <w:t>4.</w:t>
      </w:r>
      <w:r>
        <w:rPr>
          <w:rFonts w:hint="eastAsia" w:ascii="仿宋_GB2312" w:eastAsia="仿宋_GB2312" w:cs="仿宋_GB2312"/>
          <w:b/>
          <w:bCs/>
          <w:color w:val="000000"/>
          <w:kern w:val="0"/>
          <w:sz w:val="32"/>
          <w:szCs w:val="32"/>
          <w:shd w:val="clear" w:color="auto" w:fill="FFFFFF"/>
          <w:lang w:val="zh-CN"/>
        </w:rPr>
        <w:t>预算执行情况</w:t>
      </w:r>
    </w:p>
    <w:p>
      <w:pPr>
        <w:widowControl/>
        <w:adjustRightInd w:val="0"/>
        <w:snapToGrid w:val="0"/>
        <w:spacing w:line="576" w:lineRule="exact"/>
        <w:jc w:val="left"/>
        <w:rPr>
          <w:rFonts w:ascii="仿宋_GB2312" w:eastAsia="仿宋_GB2312"/>
          <w:sz w:val="32"/>
          <w:szCs w:val="22"/>
        </w:rPr>
      </w:pPr>
      <w:r>
        <w:rPr>
          <w:rFonts w:ascii="仿宋_GB2312" w:eastAsia="仿宋_GB2312" w:cs="仿宋_GB2312"/>
          <w:color w:val="000000"/>
          <w:kern w:val="0"/>
          <w:sz w:val="32"/>
          <w:szCs w:val="32"/>
          <w:shd w:val="clear" w:color="auto" w:fill="FFFFFF"/>
          <w:lang w:val="zh-CN"/>
        </w:rPr>
        <w:t xml:space="preserve">    </w:t>
      </w:r>
      <w:r>
        <w:rPr>
          <w:rFonts w:hint="eastAsia" w:ascii="仿宋_GB2312" w:eastAsia="仿宋_GB2312" w:cs="仿宋_GB2312"/>
          <w:sz w:val="32"/>
          <w:szCs w:val="32"/>
        </w:rPr>
        <w:t>财政拨款安排支出用于保障单位正常运转的日常支出，包括基本工资、津贴补贴等人员经费以及办公费、水电费、差旅费、劳务费、公务车辆运行维护费等日常公用经费；我局认真贯彻落实中央和省委政府相关规定，严格控制行政成本，节能降耗，严格执行“三公”经费预算，</w:t>
      </w:r>
      <w:r>
        <w:rPr>
          <w:rFonts w:ascii="仿宋_GB2312" w:eastAsia="仿宋_GB2312" w:cs="仿宋_GB2312"/>
          <w:sz w:val="32"/>
          <w:szCs w:val="32"/>
        </w:rPr>
        <w:t>2020</w:t>
      </w:r>
      <w:r>
        <w:rPr>
          <w:rFonts w:hint="eastAsia" w:ascii="仿宋_GB2312" w:eastAsia="仿宋_GB2312" w:cs="仿宋_GB2312"/>
          <w:sz w:val="32"/>
          <w:szCs w:val="32"/>
        </w:rPr>
        <w:t>年“三公”经费财政拨款支出决算为</w:t>
      </w:r>
      <w:r>
        <w:rPr>
          <w:rFonts w:ascii="仿宋_GB2312" w:eastAsia="仿宋_GB2312" w:cs="仿宋_GB2312"/>
          <w:sz w:val="32"/>
          <w:szCs w:val="32"/>
        </w:rPr>
        <w:t>184.62</w:t>
      </w:r>
      <w:r>
        <w:rPr>
          <w:rFonts w:hint="eastAsia" w:ascii="仿宋_GB2312" w:eastAsia="仿宋_GB2312" w:cs="仿宋_GB2312"/>
          <w:sz w:val="32"/>
          <w:szCs w:val="32"/>
        </w:rPr>
        <w:t>万元，完成预算</w:t>
      </w:r>
      <w:r>
        <w:rPr>
          <w:rFonts w:ascii="仿宋_GB2312" w:eastAsia="仿宋_GB2312" w:cs="仿宋_GB2312"/>
          <w:sz w:val="32"/>
          <w:szCs w:val="32"/>
        </w:rPr>
        <w:t>100%</w:t>
      </w:r>
      <w:r>
        <w:rPr>
          <w:rFonts w:hint="eastAsia" w:ascii="仿宋_GB2312" w:eastAsia="仿宋_GB2312" w:cs="仿宋_GB2312"/>
          <w:sz w:val="32"/>
          <w:szCs w:val="32"/>
        </w:rPr>
        <w:t>，决算数与预算数持平，因公出国（境）费支出决算</w:t>
      </w:r>
      <w:r>
        <w:rPr>
          <w:rFonts w:ascii="仿宋_GB2312" w:eastAsia="仿宋_GB2312" w:cs="仿宋_GB2312"/>
          <w:sz w:val="32"/>
          <w:szCs w:val="32"/>
        </w:rPr>
        <w:t>0</w:t>
      </w:r>
      <w:r>
        <w:rPr>
          <w:rFonts w:hint="eastAsia" w:ascii="仿宋_GB2312" w:eastAsia="仿宋_GB2312" w:cs="仿宋_GB2312"/>
          <w:sz w:val="32"/>
          <w:szCs w:val="32"/>
        </w:rPr>
        <w:t>万元；公务用车购置及运行维护费支出决算</w:t>
      </w:r>
      <w:r>
        <w:rPr>
          <w:rFonts w:ascii="仿宋_GB2312" w:eastAsia="仿宋_GB2312" w:cs="仿宋_GB2312"/>
          <w:sz w:val="32"/>
          <w:szCs w:val="32"/>
        </w:rPr>
        <w:t>174.61</w:t>
      </w:r>
      <w:r>
        <w:rPr>
          <w:rFonts w:hint="eastAsia" w:ascii="仿宋_GB2312" w:eastAsia="仿宋_GB2312" w:cs="仿宋_GB2312"/>
          <w:sz w:val="32"/>
          <w:szCs w:val="32"/>
        </w:rPr>
        <w:t>万元，占</w:t>
      </w:r>
      <w:r>
        <w:rPr>
          <w:rFonts w:ascii="仿宋_GB2312" w:eastAsia="仿宋_GB2312" w:cs="仿宋_GB2312"/>
          <w:sz w:val="32"/>
          <w:szCs w:val="32"/>
        </w:rPr>
        <w:t>94.58%</w:t>
      </w:r>
      <w:r>
        <w:rPr>
          <w:rFonts w:hint="eastAsia" w:ascii="仿宋_GB2312" w:eastAsia="仿宋_GB2312" w:cs="仿宋_GB2312"/>
          <w:sz w:val="32"/>
          <w:szCs w:val="32"/>
        </w:rPr>
        <w:t>；公务接待费支出决算</w:t>
      </w:r>
      <w:r>
        <w:rPr>
          <w:rFonts w:ascii="仿宋_GB2312" w:eastAsia="仿宋_GB2312" w:cs="仿宋_GB2312"/>
          <w:sz w:val="32"/>
          <w:szCs w:val="32"/>
        </w:rPr>
        <w:t>10.01</w:t>
      </w:r>
      <w:r>
        <w:rPr>
          <w:rFonts w:hint="eastAsia" w:ascii="仿宋_GB2312" w:eastAsia="仿宋_GB2312" w:cs="仿宋_GB2312"/>
          <w:sz w:val="32"/>
          <w:szCs w:val="32"/>
        </w:rPr>
        <w:t>万元，占</w:t>
      </w:r>
      <w:r>
        <w:rPr>
          <w:rFonts w:ascii="仿宋_GB2312" w:eastAsia="仿宋_GB2312" w:cs="仿宋_GB2312"/>
          <w:sz w:val="32"/>
          <w:szCs w:val="32"/>
        </w:rPr>
        <w:t>5.42%</w:t>
      </w:r>
      <w:r>
        <w:rPr>
          <w:rFonts w:hint="eastAsia" w:ascii="仿宋_GB2312" w:eastAsia="仿宋_GB2312" w:cs="仿宋_GB2312"/>
          <w:sz w:val="32"/>
          <w:szCs w:val="32"/>
        </w:rPr>
        <w:t>；</w:t>
      </w:r>
      <w:r>
        <w:rPr>
          <w:rFonts w:ascii="仿宋_GB2312" w:eastAsia="仿宋_GB2312"/>
          <w:sz w:val="32"/>
          <w:szCs w:val="22"/>
        </w:rPr>
        <w:t>2020</w:t>
      </w:r>
      <w:r>
        <w:rPr>
          <w:rFonts w:hint="eastAsia" w:ascii="仿宋_GB2312" w:eastAsia="仿宋_GB2312"/>
          <w:sz w:val="32"/>
          <w:szCs w:val="22"/>
        </w:rPr>
        <w:t>年，我局机关运行经费支出</w:t>
      </w:r>
      <w:r>
        <w:rPr>
          <w:rFonts w:ascii="仿宋_GB2312" w:eastAsia="仿宋_GB2312"/>
          <w:sz w:val="32"/>
          <w:szCs w:val="22"/>
        </w:rPr>
        <w:t>590.27</w:t>
      </w:r>
      <w:r>
        <w:rPr>
          <w:rFonts w:hint="eastAsia" w:ascii="仿宋_GB2312" w:eastAsia="仿宋_GB2312"/>
          <w:sz w:val="32"/>
          <w:szCs w:val="22"/>
        </w:rPr>
        <w:t>万元，比</w:t>
      </w:r>
      <w:r>
        <w:rPr>
          <w:rFonts w:ascii="仿宋_GB2312" w:eastAsia="仿宋_GB2312"/>
          <w:sz w:val="32"/>
          <w:szCs w:val="22"/>
        </w:rPr>
        <w:t>2019</w:t>
      </w:r>
      <w:r>
        <w:rPr>
          <w:rFonts w:hint="eastAsia" w:ascii="仿宋_GB2312" w:eastAsia="仿宋_GB2312"/>
          <w:sz w:val="32"/>
          <w:szCs w:val="22"/>
        </w:rPr>
        <w:t>年减少</w:t>
      </w:r>
      <w:r>
        <w:rPr>
          <w:rFonts w:ascii="仿宋_GB2312" w:eastAsia="仿宋_GB2312"/>
          <w:sz w:val="32"/>
          <w:szCs w:val="22"/>
        </w:rPr>
        <w:t>24.25</w:t>
      </w:r>
      <w:r>
        <w:rPr>
          <w:rFonts w:hint="eastAsia" w:ascii="仿宋_GB2312" w:eastAsia="仿宋_GB2312"/>
          <w:sz w:val="32"/>
          <w:szCs w:val="22"/>
        </w:rPr>
        <w:t>万元，减少</w:t>
      </w:r>
      <w:r>
        <w:rPr>
          <w:rFonts w:ascii="仿宋_GB2312" w:eastAsia="仿宋_GB2312"/>
          <w:sz w:val="32"/>
          <w:szCs w:val="22"/>
        </w:rPr>
        <w:t>3.95%</w:t>
      </w:r>
      <w:r>
        <w:rPr>
          <w:rFonts w:hint="eastAsia" w:ascii="仿宋_GB2312" w:eastAsia="仿宋_GB2312"/>
          <w:sz w:val="32"/>
          <w:szCs w:val="22"/>
        </w:rPr>
        <w:t>。主要原因是厉行节约。</w:t>
      </w:r>
    </w:p>
    <w:p>
      <w:pPr>
        <w:widowControl/>
        <w:adjustRightInd w:val="0"/>
        <w:snapToGrid w:val="0"/>
        <w:spacing w:line="576" w:lineRule="exact"/>
        <w:jc w:val="left"/>
        <w:rPr>
          <w:rFonts w:ascii="仿宋_GB2312" w:eastAsia="仿宋_GB2312" w:cs="仿宋_GB2312"/>
          <w:b/>
          <w:bCs/>
          <w:sz w:val="32"/>
          <w:szCs w:val="32"/>
        </w:rPr>
      </w:pPr>
      <w:r>
        <w:rPr>
          <w:rFonts w:ascii="仿宋_GB2312" w:eastAsia="仿宋_GB2312" w:cs="仿宋_GB2312"/>
          <w:sz w:val="32"/>
          <w:szCs w:val="32"/>
        </w:rPr>
        <w:t xml:space="preserve">   </w:t>
      </w:r>
      <w:r>
        <w:rPr>
          <w:rFonts w:hint="eastAsia" w:ascii="仿宋_GB2312" w:eastAsia="仿宋_GB2312" w:cs="仿宋_GB2312"/>
          <w:b/>
          <w:bCs/>
          <w:sz w:val="32"/>
          <w:szCs w:val="32"/>
        </w:rPr>
        <w:t>（二）绩效结果应用情况</w:t>
      </w:r>
    </w:p>
    <w:p>
      <w:pPr>
        <w:spacing w:line="640" w:lineRule="exact"/>
        <w:ind w:firstLine="627" w:firstLineChars="196"/>
        <w:jc w:val="left"/>
        <w:rPr>
          <w:rFonts w:ascii="仿宋_GB2312" w:eastAsia="仿宋_GB2312"/>
          <w:sz w:val="32"/>
          <w:szCs w:val="32"/>
        </w:rPr>
      </w:pPr>
      <w:r>
        <w:rPr>
          <w:rFonts w:hint="eastAsia" w:ascii="仿宋_GB2312" w:eastAsia="仿宋_GB2312"/>
          <w:sz w:val="32"/>
          <w:szCs w:val="32"/>
        </w:rPr>
        <w:t>按财政要求，我局及时将部门预算、决算及部门整体绩效自评情况等通过“中国</w:t>
      </w:r>
      <w:r>
        <w:rPr>
          <w:rFonts w:hint="eastAsia" w:ascii="仿宋" w:eastAsia="仿宋"/>
          <w:sz w:val="32"/>
          <w:szCs w:val="32"/>
        </w:rPr>
        <w:t>·</w:t>
      </w:r>
      <w:r>
        <w:rPr>
          <w:rFonts w:hint="eastAsia" w:ascii="仿宋_GB2312" w:eastAsia="仿宋_GB2312"/>
          <w:sz w:val="32"/>
          <w:szCs w:val="32"/>
        </w:rPr>
        <w:t>茂县门户网站”向社会公开，并确保基础数据、会计信息资料真实、完整、准确，接受社会监督。针对绩效管理过程中发现的问题，我局及时制定解决措施和方案进行整改，将绩效管理结果与预算安排绩效挂钩。同时，按要求及时向财政反馈结果应用情况。</w:t>
      </w:r>
    </w:p>
    <w:p>
      <w:pPr>
        <w:widowControl/>
        <w:adjustRightInd w:val="0"/>
        <w:snapToGrid w:val="0"/>
        <w:spacing w:line="576" w:lineRule="exact"/>
        <w:jc w:val="left"/>
        <w:rPr>
          <w:rFonts w:ascii="仿宋_GB2312" w:eastAsia="仿宋_GB2312" w:cs="仿宋_GB2312"/>
          <w:sz w:val="32"/>
          <w:szCs w:val="32"/>
        </w:rPr>
      </w:pPr>
    </w:p>
    <w:p>
      <w:pPr>
        <w:widowControl/>
        <w:adjustRightInd w:val="0"/>
        <w:snapToGrid w:val="0"/>
        <w:spacing w:line="580" w:lineRule="exact"/>
        <w:ind w:firstLine="640" w:firstLineChars="200"/>
        <w:jc w:val="left"/>
        <w:rPr>
          <w:rFonts w:ascii="黑体" w:eastAsia="黑体"/>
          <w:color w:val="000000"/>
          <w:kern w:val="0"/>
          <w:sz w:val="32"/>
          <w:szCs w:val="32"/>
          <w:shd w:val="clear" w:color="auto" w:fill="FFFFFF"/>
        </w:rPr>
      </w:pPr>
      <w:r>
        <w:rPr>
          <w:rFonts w:hint="eastAsia" w:ascii="黑体" w:eastAsia="黑体" w:cs="黑体"/>
          <w:color w:val="000000"/>
          <w:kern w:val="0"/>
          <w:sz w:val="32"/>
          <w:szCs w:val="32"/>
          <w:shd w:val="clear" w:color="auto" w:fill="FFFFFF"/>
        </w:rPr>
        <w:t>四、评价结论及建议</w:t>
      </w:r>
    </w:p>
    <w:p>
      <w:pPr>
        <w:spacing w:line="576" w:lineRule="exact"/>
        <w:rPr>
          <w:rFonts w:ascii="仿宋_GB2312" w:eastAsia="仿宋_GB2312"/>
          <w:color w:val="000000"/>
          <w:kern w:val="0"/>
          <w:sz w:val="32"/>
          <w:szCs w:val="32"/>
          <w:shd w:val="clear" w:color="auto" w:fill="FFFFFF"/>
          <w:lang w:val="zh-CN"/>
        </w:rPr>
      </w:pPr>
      <w:r>
        <w:rPr>
          <w:rFonts w:ascii="仿宋_GB2312" w:eastAsia="仿宋_GB2312" w:cs="仿宋_GB2312"/>
          <w:color w:val="000000"/>
          <w:kern w:val="0"/>
          <w:sz w:val="32"/>
          <w:szCs w:val="32"/>
          <w:shd w:val="clear" w:color="auto" w:fill="FFFFFF"/>
          <w:lang w:val="zh-CN"/>
        </w:rPr>
        <w:t xml:space="preserve"> </w:t>
      </w:r>
      <w:r>
        <w:rPr>
          <w:rFonts w:ascii="仿宋_GB2312" w:eastAsia="仿宋_GB2312" w:cs="仿宋_GB2312"/>
          <w:b/>
          <w:bCs/>
          <w:color w:val="000000"/>
          <w:kern w:val="0"/>
          <w:sz w:val="32"/>
          <w:szCs w:val="32"/>
          <w:shd w:val="clear" w:color="auto" w:fill="FFFFFF"/>
          <w:lang w:val="zh-CN"/>
        </w:rPr>
        <w:t xml:space="preserve">  </w:t>
      </w:r>
      <w:r>
        <w:rPr>
          <w:rFonts w:hint="eastAsia" w:ascii="仿宋_GB2312" w:eastAsia="仿宋_GB2312" w:cs="仿宋_GB2312"/>
          <w:b/>
          <w:bCs/>
          <w:color w:val="000000"/>
          <w:kern w:val="0"/>
          <w:sz w:val="32"/>
          <w:szCs w:val="32"/>
          <w:shd w:val="clear" w:color="auto" w:fill="FFFFFF"/>
          <w:lang w:val="zh-CN"/>
        </w:rPr>
        <w:t>（一）评价结论</w:t>
      </w:r>
    </w:p>
    <w:p>
      <w:pPr>
        <w:widowControl/>
        <w:adjustRightInd w:val="0"/>
        <w:snapToGri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根据我局专班对我局整体支出情况的自查和自评，结论为：茂县公安局整体支出情况合法、合规，由于严格执行法律、政策、科学分配、有效使用、严密管理，使各项资金基本做到服从全局、科学分配、有效使用、严密管理，资金分配侧重服务基层、倾斜一线，有力地促进了我县各项公安任务的顺利完成和各项目标的实现，整体支出情况良好，自评得分</w:t>
      </w:r>
      <w:r>
        <w:rPr>
          <w:rFonts w:hint="eastAsia" w:ascii="仿宋_GB2312" w:eastAsia="仿宋_GB2312" w:cs="仿宋_GB2312"/>
          <w:kern w:val="0"/>
          <w:sz w:val="32"/>
          <w:szCs w:val="32"/>
          <w:lang w:val="en-US" w:eastAsia="zh-CN"/>
        </w:rPr>
        <w:t>81</w:t>
      </w:r>
      <w:r>
        <w:rPr>
          <w:rFonts w:hint="eastAsia" w:ascii="仿宋_GB2312" w:eastAsia="仿宋_GB2312" w:cs="仿宋_GB2312"/>
          <w:kern w:val="0"/>
          <w:sz w:val="32"/>
          <w:szCs w:val="32"/>
        </w:rPr>
        <w:t>分。</w:t>
      </w:r>
    </w:p>
    <w:p>
      <w:pPr>
        <w:spacing w:line="576" w:lineRule="exact"/>
        <w:ind w:firstLine="642" w:firstLineChars="200"/>
        <w:rPr>
          <w:rFonts w:ascii="仿宋_GB2312" w:eastAsia="仿宋_GB2312"/>
          <w:b/>
          <w:bCs/>
          <w:color w:val="000000"/>
          <w:kern w:val="0"/>
          <w:sz w:val="32"/>
          <w:szCs w:val="32"/>
          <w:shd w:val="clear" w:color="auto" w:fill="FFFFFF"/>
          <w:lang w:val="zh-CN"/>
        </w:rPr>
      </w:pPr>
      <w:r>
        <w:rPr>
          <w:rFonts w:hint="eastAsia" w:ascii="仿宋_GB2312" w:eastAsia="仿宋_GB2312" w:cs="仿宋_GB2312"/>
          <w:b/>
          <w:bCs/>
          <w:color w:val="000000"/>
          <w:kern w:val="0"/>
          <w:sz w:val="32"/>
          <w:szCs w:val="32"/>
          <w:shd w:val="clear" w:color="auto" w:fill="FFFFFF"/>
          <w:lang w:val="zh-CN"/>
        </w:rPr>
        <w:t>（二）存在问题</w:t>
      </w:r>
    </w:p>
    <w:p>
      <w:pPr>
        <w:widowControl/>
        <w:adjustRightInd w:val="0"/>
        <w:snapToGrid w:val="0"/>
        <w:spacing w:line="58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由于对支出绩效评价工作的重要性还认识不够，因此对绩效评价工作的重视度还不够，尤其对下属各所队室的支出绩效评价工作较差；部分项目支出绩效指标无法用量化指标来进行考评。</w:t>
      </w:r>
    </w:p>
    <w:p>
      <w:pPr>
        <w:widowControl/>
        <w:adjustRightInd w:val="0"/>
        <w:snapToGrid w:val="0"/>
        <w:spacing w:line="580" w:lineRule="exact"/>
        <w:ind w:firstLine="642" w:firstLineChars="200"/>
        <w:jc w:val="left"/>
        <w:rPr>
          <w:rFonts w:ascii="仿宋_GB2312" w:eastAsia="仿宋_GB2312" w:cs="仿宋_GB2312"/>
          <w:b/>
          <w:bCs/>
          <w:color w:val="000000"/>
          <w:kern w:val="0"/>
          <w:sz w:val="32"/>
          <w:szCs w:val="32"/>
          <w:shd w:val="clear" w:color="auto" w:fill="FFFFFF"/>
          <w:lang w:val="zh-CN"/>
        </w:rPr>
      </w:pPr>
      <w:r>
        <w:rPr>
          <w:rFonts w:hint="eastAsia" w:ascii="仿宋_GB2312" w:eastAsia="仿宋_GB2312" w:cs="仿宋_GB2312"/>
          <w:b/>
          <w:bCs/>
          <w:color w:val="000000"/>
          <w:kern w:val="0"/>
          <w:sz w:val="32"/>
          <w:szCs w:val="32"/>
          <w:shd w:val="clear" w:color="auto" w:fill="FFFFFF"/>
          <w:lang w:val="zh-CN"/>
        </w:rPr>
        <w:t>（三）改进建议</w:t>
      </w:r>
    </w:p>
    <w:p>
      <w:pPr>
        <w:widowControl/>
        <w:adjustRightInd w:val="0"/>
        <w:snapToGrid w:val="0"/>
        <w:spacing w:line="580" w:lineRule="exact"/>
        <w:ind w:firstLine="640" w:firstLineChars="200"/>
        <w:jc w:val="left"/>
        <w:rPr>
          <w:rFonts w:ascii="仿宋_GB2312" w:eastAsia="仿宋_GB2312" w:cs="仿宋_GB2312"/>
          <w:color w:val="000000"/>
          <w:kern w:val="0"/>
          <w:sz w:val="32"/>
          <w:szCs w:val="32"/>
          <w:shd w:val="clear" w:color="auto" w:fill="FFFFFF"/>
          <w:lang w:val="zh-CN"/>
        </w:rPr>
      </w:pPr>
      <w:r>
        <w:rPr>
          <w:rFonts w:hint="eastAsia" w:ascii="仿宋_GB2312" w:eastAsia="仿宋_GB2312" w:cs="仿宋_GB2312"/>
          <w:color w:val="000000"/>
          <w:kern w:val="0"/>
          <w:sz w:val="32"/>
          <w:szCs w:val="32"/>
          <w:shd w:val="clear" w:color="auto" w:fill="FFFFFF"/>
          <w:lang w:val="zh-CN"/>
        </w:rPr>
        <w:t>针对存在的问题，我们将进一步科学设定绩效目标，加强预算执行管理。遵循先有预算、后有支出的原则，加强《新预算法》、《政府会计制度》等学习培训，规范部门预算收支核算，加强财务管理和内部控制监督制度。</w:t>
      </w:r>
    </w:p>
    <w:p>
      <w:pPr>
        <w:spacing w:line="576" w:lineRule="exact"/>
        <w:ind w:firstLine="640" w:firstLineChars="200"/>
        <w:rPr>
          <w:rStyle w:val="18"/>
          <w:rFonts w:ascii="仿宋_GB2312" w:eastAsia="仿宋_GB2312"/>
          <w:b w:val="0"/>
          <w:bCs w:val="0"/>
          <w:kern w:val="2"/>
          <w:sz w:val="32"/>
          <w:szCs w:val="32"/>
        </w:rPr>
      </w:pPr>
      <w:r>
        <w:rPr>
          <w:rFonts w:hint="eastAsia" w:ascii="仿宋_GB2312" w:eastAsia="仿宋_GB2312" w:cs="仿宋_GB2312"/>
          <w:sz w:val="32"/>
          <w:szCs w:val="32"/>
        </w:rPr>
        <w:t>建议：一是县业务主管部门多进行业务指导和培训；二是本局党委对该项工作进一步提高认识、加强领导，尤其需强化对所属所、队、室支出情况的绩效评价，进一步提高资金使用效率。</w:t>
      </w:r>
    </w:p>
    <w:tbl>
      <w:tblPr>
        <w:tblStyle w:val="13"/>
        <w:tblW w:w="10000"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0"/>
        <w:gridCol w:w="760"/>
        <w:gridCol w:w="700"/>
        <w:gridCol w:w="780"/>
        <w:gridCol w:w="2140"/>
        <w:gridCol w:w="4240"/>
        <w:gridCol w:w="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0000" w:type="dxa"/>
            <w:gridSpan w:val="7"/>
            <w:tcBorders>
              <w:top w:val="nil"/>
              <w:left w:val="nil"/>
              <w:bottom w:val="single" w:color="auto" w:sz="4" w:space="0"/>
              <w:right w:val="nil"/>
            </w:tcBorders>
            <w:noWrap/>
            <w:vAlign w:val="center"/>
          </w:tcPr>
          <w:p>
            <w:pPr>
              <w:widowControl/>
              <w:jc w:val="center"/>
              <w:rPr>
                <w:rFonts w:ascii="宋体" w:cs="宋体"/>
                <w:b/>
                <w:bCs/>
                <w:kern w:val="0"/>
                <w:sz w:val="32"/>
                <w:szCs w:val="32"/>
              </w:rPr>
            </w:pPr>
          </w:p>
          <w:p>
            <w:pPr>
              <w:widowControl/>
              <w:jc w:val="center"/>
              <w:rPr>
                <w:rFonts w:ascii="宋体" w:cs="宋体"/>
                <w:b/>
                <w:bCs/>
                <w:kern w:val="0"/>
                <w:sz w:val="32"/>
                <w:szCs w:val="32"/>
              </w:rPr>
            </w:pPr>
          </w:p>
          <w:p>
            <w:pPr>
              <w:widowControl/>
              <w:jc w:val="center"/>
              <w:rPr>
                <w:rFonts w:ascii="宋体" w:cs="宋体"/>
                <w:b/>
                <w:bCs/>
                <w:kern w:val="0"/>
                <w:sz w:val="32"/>
                <w:szCs w:val="32"/>
              </w:rPr>
            </w:pPr>
          </w:p>
          <w:p>
            <w:pPr>
              <w:widowControl/>
              <w:jc w:val="center"/>
              <w:rPr>
                <w:rFonts w:ascii="宋体" w:cs="宋体"/>
                <w:b/>
                <w:bCs/>
                <w:kern w:val="0"/>
                <w:sz w:val="32"/>
                <w:szCs w:val="32"/>
              </w:rPr>
            </w:pPr>
          </w:p>
          <w:p>
            <w:pPr>
              <w:widowControl/>
              <w:jc w:val="center"/>
              <w:rPr>
                <w:rFonts w:ascii="宋体" w:cs="宋体"/>
                <w:b/>
                <w:bCs/>
                <w:kern w:val="0"/>
                <w:sz w:val="32"/>
                <w:szCs w:val="32"/>
              </w:rPr>
            </w:pPr>
            <w:r>
              <w:rPr>
                <w:rFonts w:ascii="宋体" w:cs="宋体"/>
                <w:b/>
                <w:bCs/>
                <w:kern w:val="0"/>
                <w:sz w:val="32"/>
                <w:szCs w:val="32"/>
              </w:rPr>
              <w:t>2020</w:t>
            </w:r>
            <w:r>
              <w:rPr>
                <w:rFonts w:hint="eastAsia" w:ascii="宋体" w:cs="宋体"/>
                <w:b/>
                <w:bCs/>
                <w:kern w:val="0"/>
                <w:sz w:val="32"/>
                <w:szCs w:val="32"/>
              </w:rPr>
              <w:t>年度茂县公安局部门整体支出绩效评价指标体系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220"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b/>
                <w:bCs/>
                <w:kern w:val="0"/>
                <w:sz w:val="24"/>
                <w:szCs w:val="24"/>
              </w:rPr>
            </w:pPr>
            <w:r>
              <w:rPr>
                <w:rFonts w:hint="eastAsia" w:ascii="宋体" w:cs="宋体"/>
                <w:b/>
                <w:bCs/>
                <w:kern w:val="0"/>
                <w:sz w:val="24"/>
                <w:szCs w:val="24"/>
              </w:rPr>
              <w:t>绩效指标</w:t>
            </w:r>
          </w:p>
        </w:tc>
        <w:tc>
          <w:tcPr>
            <w:tcW w:w="780"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cs="宋体"/>
                <w:b/>
                <w:bCs/>
                <w:kern w:val="0"/>
                <w:sz w:val="24"/>
                <w:szCs w:val="24"/>
              </w:rPr>
            </w:pPr>
            <w:r>
              <w:rPr>
                <w:rFonts w:hint="eastAsia" w:ascii="宋体" w:cs="宋体"/>
                <w:b/>
                <w:bCs/>
                <w:kern w:val="0"/>
                <w:sz w:val="24"/>
                <w:szCs w:val="24"/>
              </w:rPr>
              <w:t>指标分值</w:t>
            </w:r>
          </w:p>
        </w:tc>
        <w:tc>
          <w:tcPr>
            <w:tcW w:w="2140"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cs="宋体"/>
                <w:b/>
                <w:bCs/>
                <w:kern w:val="0"/>
                <w:sz w:val="24"/>
                <w:szCs w:val="24"/>
              </w:rPr>
            </w:pPr>
            <w:r>
              <w:rPr>
                <w:rFonts w:hint="eastAsia" w:ascii="宋体" w:cs="宋体"/>
                <w:b/>
                <w:bCs/>
                <w:kern w:val="0"/>
                <w:sz w:val="24"/>
                <w:szCs w:val="24"/>
              </w:rPr>
              <w:t>指标解释</w:t>
            </w:r>
          </w:p>
        </w:tc>
        <w:tc>
          <w:tcPr>
            <w:tcW w:w="4240" w:type="dxa"/>
            <w:vMerge w:val="restart"/>
            <w:tcBorders>
              <w:top w:val="nil"/>
              <w:left w:val="nil"/>
              <w:bottom w:val="single" w:color="000000" w:sz="4" w:space="0"/>
              <w:right w:val="single" w:color="auto" w:sz="4" w:space="0"/>
            </w:tcBorders>
            <w:noWrap/>
            <w:vAlign w:val="center"/>
          </w:tcPr>
          <w:p>
            <w:pPr>
              <w:widowControl/>
              <w:jc w:val="center"/>
              <w:rPr>
                <w:rFonts w:ascii="宋体" w:cs="宋体"/>
                <w:b/>
                <w:bCs/>
                <w:kern w:val="0"/>
                <w:sz w:val="24"/>
                <w:szCs w:val="24"/>
              </w:rPr>
            </w:pPr>
            <w:r>
              <w:rPr>
                <w:rFonts w:hint="eastAsia" w:ascii="宋体" w:cs="宋体"/>
                <w:b/>
                <w:bCs/>
                <w:kern w:val="0"/>
                <w:sz w:val="24"/>
                <w:szCs w:val="24"/>
              </w:rPr>
              <w:t>计分标准</w:t>
            </w:r>
          </w:p>
        </w:tc>
        <w:tc>
          <w:tcPr>
            <w:tcW w:w="620"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 w:val="24"/>
                <w:szCs w:val="24"/>
              </w:rPr>
            </w:pPr>
            <w:r>
              <w:rPr>
                <w:rFonts w:hint="eastAsia" w:ascii="宋体" w:cs="宋体"/>
                <w:kern w:val="0"/>
                <w:sz w:val="24"/>
                <w:szCs w:val="24"/>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60" w:type="dxa"/>
            <w:tcBorders>
              <w:top w:val="nil"/>
              <w:left w:val="single" w:color="auto" w:sz="4" w:space="0"/>
              <w:bottom w:val="single" w:color="auto" w:sz="4" w:space="0"/>
              <w:right w:val="single" w:color="auto" w:sz="4" w:space="0"/>
            </w:tcBorders>
            <w:noWrap/>
            <w:vAlign w:val="center"/>
          </w:tcPr>
          <w:p>
            <w:pPr>
              <w:widowControl/>
              <w:jc w:val="center"/>
              <w:rPr>
                <w:rFonts w:ascii="宋体" w:cs="宋体"/>
                <w:b/>
                <w:bCs/>
                <w:kern w:val="0"/>
                <w:sz w:val="24"/>
                <w:szCs w:val="24"/>
              </w:rPr>
            </w:pPr>
            <w:r>
              <w:rPr>
                <w:rFonts w:hint="eastAsia" w:ascii="宋体" w:cs="宋体"/>
                <w:b/>
                <w:bCs/>
                <w:kern w:val="0"/>
                <w:sz w:val="24"/>
                <w:szCs w:val="24"/>
              </w:rPr>
              <w:t>一级指标</w:t>
            </w:r>
          </w:p>
        </w:tc>
        <w:tc>
          <w:tcPr>
            <w:tcW w:w="760" w:type="dxa"/>
            <w:tcBorders>
              <w:top w:val="nil"/>
              <w:left w:val="nil"/>
              <w:bottom w:val="single" w:color="auto" w:sz="4" w:space="0"/>
              <w:right w:val="single" w:color="auto" w:sz="4" w:space="0"/>
            </w:tcBorders>
            <w:noWrap/>
            <w:vAlign w:val="center"/>
          </w:tcPr>
          <w:p>
            <w:pPr>
              <w:widowControl/>
              <w:jc w:val="center"/>
              <w:rPr>
                <w:rFonts w:ascii="宋体" w:cs="宋体"/>
                <w:b/>
                <w:bCs/>
                <w:kern w:val="0"/>
                <w:sz w:val="24"/>
                <w:szCs w:val="24"/>
              </w:rPr>
            </w:pPr>
            <w:r>
              <w:rPr>
                <w:rFonts w:hint="eastAsia" w:ascii="宋体" w:cs="宋体"/>
                <w:b/>
                <w:bCs/>
                <w:kern w:val="0"/>
                <w:sz w:val="24"/>
                <w:szCs w:val="24"/>
              </w:rPr>
              <w:t>二级指标</w:t>
            </w:r>
          </w:p>
        </w:tc>
        <w:tc>
          <w:tcPr>
            <w:tcW w:w="700" w:type="dxa"/>
            <w:tcBorders>
              <w:top w:val="nil"/>
              <w:left w:val="nil"/>
              <w:bottom w:val="single" w:color="auto" w:sz="4" w:space="0"/>
              <w:right w:val="single" w:color="auto" w:sz="4" w:space="0"/>
            </w:tcBorders>
            <w:noWrap/>
            <w:vAlign w:val="center"/>
          </w:tcPr>
          <w:p>
            <w:pPr>
              <w:widowControl/>
              <w:jc w:val="center"/>
              <w:rPr>
                <w:rFonts w:ascii="宋体" w:cs="宋体"/>
                <w:b/>
                <w:bCs/>
                <w:kern w:val="0"/>
                <w:sz w:val="24"/>
                <w:szCs w:val="24"/>
              </w:rPr>
            </w:pPr>
            <w:r>
              <w:rPr>
                <w:rFonts w:hint="eastAsia" w:ascii="宋体" w:cs="宋体"/>
                <w:b/>
                <w:bCs/>
                <w:kern w:val="0"/>
                <w:sz w:val="24"/>
                <w:szCs w:val="24"/>
              </w:rPr>
              <w:t>三级指标</w:t>
            </w:r>
          </w:p>
        </w:tc>
        <w:tc>
          <w:tcPr>
            <w:tcW w:w="780" w:type="dxa"/>
            <w:vMerge w:val="continue"/>
            <w:tcBorders>
              <w:top w:val="nil"/>
              <w:left w:val="single" w:color="auto" w:sz="4" w:space="0"/>
              <w:bottom w:val="single" w:color="auto" w:sz="4" w:space="0"/>
              <w:right w:val="single" w:color="auto" w:sz="4" w:space="0"/>
            </w:tcBorders>
            <w:noWrap/>
            <w:vAlign w:val="center"/>
          </w:tcPr>
          <w:p/>
        </w:tc>
        <w:tc>
          <w:tcPr>
            <w:tcW w:w="2140" w:type="dxa"/>
            <w:vMerge w:val="continue"/>
            <w:tcBorders>
              <w:top w:val="nil"/>
              <w:left w:val="single" w:color="auto" w:sz="4" w:space="0"/>
              <w:bottom w:val="single" w:color="auto" w:sz="4" w:space="0"/>
              <w:right w:val="single" w:color="auto" w:sz="4" w:space="0"/>
            </w:tcBorders>
            <w:noWrap/>
            <w:vAlign w:val="center"/>
          </w:tcPr>
          <w:p/>
        </w:tc>
        <w:tc>
          <w:tcPr>
            <w:tcW w:w="4240" w:type="dxa"/>
            <w:vMerge w:val="continue"/>
            <w:tcBorders>
              <w:top w:val="nil"/>
              <w:left w:val="nil"/>
              <w:bottom w:val="single" w:color="000000" w:sz="4" w:space="0"/>
              <w:right w:val="single" w:color="auto" w:sz="4" w:space="0"/>
            </w:tcBorders>
            <w:noWrap/>
            <w:vAlign w:val="center"/>
          </w:tcPr>
          <w:p/>
        </w:tc>
        <w:tc>
          <w:tcPr>
            <w:tcW w:w="620" w:type="dxa"/>
            <w:vMerge w:val="continue"/>
            <w:tcBorders>
              <w:top w:val="nil"/>
              <w:left w:val="single" w:color="auto" w:sz="4" w:space="0"/>
              <w:bottom w:val="single" w:color="auto" w:sz="4" w:space="0"/>
              <w:right w:val="single" w:color="auto" w:sz="4" w:space="0"/>
            </w:tcBorders>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70" w:hRule="atLeast"/>
        </w:trPr>
        <w:tc>
          <w:tcPr>
            <w:tcW w:w="760"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 w:val="24"/>
                <w:szCs w:val="24"/>
              </w:rPr>
            </w:pPr>
            <w:r>
              <w:rPr>
                <w:rFonts w:hint="eastAsia" w:ascii="宋体" w:cs="宋体"/>
                <w:kern w:val="0"/>
                <w:sz w:val="24"/>
                <w:szCs w:val="24"/>
              </w:rPr>
              <w:t>部门预算管理（</w:t>
            </w:r>
            <w:r>
              <w:rPr>
                <w:rFonts w:ascii="宋体" w:cs="宋体"/>
                <w:kern w:val="0"/>
                <w:sz w:val="24"/>
                <w:szCs w:val="24"/>
              </w:rPr>
              <w:t>80</w:t>
            </w:r>
            <w:r>
              <w:rPr>
                <w:rFonts w:hint="eastAsia" w:ascii="宋体" w:cs="宋体"/>
                <w:kern w:val="0"/>
                <w:sz w:val="24"/>
                <w:szCs w:val="24"/>
              </w:rPr>
              <w:t>分）</w:t>
            </w:r>
          </w:p>
        </w:tc>
        <w:tc>
          <w:tcPr>
            <w:tcW w:w="760"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 w:val="24"/>
                <w:szCs w:val="24"/>
              </w:rPr>
            </w:pPr>
            <w:r>
              <w:rPr>
                <w:rFonts w:hint="eastAsia" w:ascii="宋体" w:cs="宋体"/>
                <w:kern w:val="0"/>
                <w:sz w:val="24"/>
                <w:szCs w:val="24"/>
              </w:rPr>
              <w:t>预算编制（</w:t>
            </w:r>
            <w:r>
              <w:rPr>
                <w:rFonts w:ascii="宋体" w:cs="宋体"/>
                <w:kern w:val="0"/>
                <w:sz w:val="24"/>
                <w:szCs w:val="24"/>
              </w:rPr>
              <w:t>30</w:t>
            </w:r>
            <w:r>
              <w:rPr>
                <w:rFonts w:hint="eastAsia" w:ascii="宋体" w:cs="宋体"/>
                <w:kern w:val="0"/>
                <w:sz w:val="24"/>
                <w:szCs w:val="24"/>
              </w:rPr>
              <w:t>分）</w:t>
            </w:r>
          </w:p>
        </w:tc>
        <w:tc>
          <w:tcPr>
            <w:tcW w:w="700"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r>
              <w:rPr>
                <w:rFonts w:hint="eastAsia" w:ascii="宋体" w:cs="宋体"/>
                <w:kern w:val="0"/>
                <w:sz w:val="24"/>
                <w:szCs w:val="24"/>
              </w:rPr>
              <w:t>目标制定</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r>
              <w:rPr>
                <w:rFonts w:ascii="宋体" w:cs="宋体"/>
                <w:kern w:val="0"/>
                <w:sz w:val="24"/>
                <w:szCs w:val="24"/>
              </w:rPr>
              <w:t>10</w:t>
            </w:r>
          </w:p>
        </w:tc>
        <w:tc>
          <w:tcPr>
            <w:tcW w:w="2140"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hint="eastAsia" w:ascii="宋体" w:cs="宋体"/>
                <w:kern w:val="0"/>
                <w:sz w:val="24"/>
                <w:szCs w:val="24"/>
              </w:rPr>
              <w:t>评价部门绩效目标是否要素完整、细化量化。</w:t>
            </w:r>
          </w:p>
        </w:tc>
        <w:tc>
          <w:tcPr>
            <w:tcW w:w="4240"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ascii="宋体" w:cs="宋体"/>
                <w:kern w:val="0"/>
                <w:sz w:val="24"/>
                <w:szCs w:val="24"/>
              </w:rPr>
              <w:t>1.</w:t>
            </w:r>
            <w:r>
              <w:rPr>
                <w:rFonts w:hint="eastAsia" w:ascii="宋体" w:cs="宋体"/>
                <w:kern w:val="0"/>
                <w:sz w:val="24"/>
                <w:szCs w:val="24"/>
              </w:rPr>
              <w:t>绩效目标编制要素完整的，得</w:t>
            </w:r>
            <w:r>
              <w:rPr>
                <w:rFonts w:ascii="宋体" w:cs="宋体"/>
                <w:kern w:val="0"/>
                <w:sz w:val="24"/>
                <w:szCs w:val="24"/>
              </w:rPr>
              <w:t>5</w:t>
            </w:r>
            <w:r>
              <w:rPr>
                <w:rFonts w:hint="eastAsia" w:ascii="宋体" w:cs="宋体"/>
                <w:kern w:val="0"/>
                <w:sz w:val="24"/>
                <w:szCs w:val="24"/>
              </w:rPr>
              <w:t>分，否则酌情扣分。</w:t>
            </w:r>
            <w:r>
              <w:rPr>
                <w:rFonts w:ascii="宋体" w:cs="宋体"/>
                <w:kern w:val="0"/>
                <w:sz w:val="24"/>
                <w:szCs w:val="24"/>
              </w:rPr>
              <w:t xml:space="preserve">                                                       2.</w:t>
            </w:r>
            <w:r>
              <w:rPr>
                <w:rFonts w:hint="eastAsia" w:ascii="宋体" w:cs="宋体"/>
                <w:kern w:val="0"/>
                <w:sz w:val="24"/>
                <w:szCs w:val="24"/>
              </w:rPr>
              <w:t>绩效指标细化量化的，得</w:t>
            </w:r>
            <w:r>
              <w:rPr>
                <w:rFonts w:ascii="宋体" w:cs="宋体"/>
                <w:kern w:val="0"/>
                <w:sz w:val="24"/>
                <w:szCs w:val="24"/>
              </w:rPr>
              <w:t>5</w:t>
            </w:r>
            <w:r>
              <w:rPr>
                <w:rFonts w:hint="eastAsia" w:ascii="宋体" w:cs="宋体"/>
                <w:kern w:val="0"/>
                <w:sz w:val="24"/>
                <w:szCs w:val="24"/>
              </w:rPr>
              <w:t>分，否则酌情扣分。</w:t>
            </w:r>
            <w:r>
              <w:rPr>
                <w:rFonts w:ascii="宋体" w:cs="宋体"/>
                <w:kern w:val="0"/>
                <w:sz w:val="24"/>
                <w:szCs w:val="24"/>
              </w:rPr>
              <w:t xml:space="preserve">                  </w:t>
            </w:r>
            <w:r>
              <w:rPr>
                <w:rFonts w:hint="eastAsia" w:ascii="宋体" w:cs="宋体"/>
                <w:kern w:val="0"/>
                <w:sz w:val="24"/>
                <w:szCs w:val="24"/>
              </w:rPr>
              <w:t>有项目绩效目标的部门（单位），根据项目绩效目标编制质量打分，无项目绩效目标的部门，根据部门整体支出绩效目标打分。</w:t>
            </w:r>
            <w:r>
              <w:rPr>
                <w:rFonts w:ascii="宋体" w:cs="宋体"/>
                <w:kern w:val="0"/>
                <w:sz w:val="24"/>
                <w:szCs w:val="24"/>
              </w:rPr>
              <w:t xml:space="preserve">                                                                    </w:t>
            </w:r>
          </w:p>
        </w:tc>
        <w:tc>
          <w:tcPr>
            <w:tcW w:w="620" w:type="dxa"/>
            <w:tcBorders>
              <w:top w:val="nil"/>
              <w:left w:val="nil"/>
              <w:bottom w:val="single" w:color="auto" w:sz="4" w:space="0"/>
              <w:right w:val="single" w:color="auto" w:sz="4" w:space="0"/>
            </w:tcBorders>
            <w:noWrap/>
            <w:vAlign w:val="center"/>
          </w:tcPr>
          <w:p>
            <w:pPr>
              <w:widowControl/>
              <w:jc w:val="right"/>
              <w:rPr>
                <w:rFonts w:ascii="宋体" w:cs="宋体"/>
                <w:kern w:val="0"/>
                <w:sz w:val="20"/>
                <w:szCs w:val="20"/>
              </w:rPr>
            </w:pPr>
            <w:r>
              <w:rPr>
                <w:rFonts w:ascii="宋体" w:cs="宋体"/>
                <w:kern w:val="0"/>
                <w:sz w:val="20"/>
                <w:szCs w:val="2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5" w:hRule="atLeast"/>
        </w:trPr>
        <w:tc>
          <w:tcPr>
            <w:tcW w:w="760" w:type="dxa"/>
            <w:vMerge w:val="continue"/>
            <w:tcBorders>
              <w:top w:val="nil"/>
              <w:left w:val="single" w:color="auto" w:sz="4" w:space="0"/>
              <w:bottom w:val="single" w:color="auto" w:sz="4" w:space="0"/>
              <w:right w:val="single" w:color="auto" w:sz="4" w:space="0"/>
            </w:tcBorders>
            <w:noWrap/>
            <w:vAlign w:val="center"/>
          </w:tcPr>
          <w:p/>
        </w:tc>
        <w:tc>
          <w:tcPr>
            <w:tcW w:w="760" w:type="dxa"/>
            <w:vMerge w:val="continue"/>
            <w:tcBorders>
              <w:top w:val="nil"/>
              <w:left w:val="single" w:color="auto" w:sz="4" w:space="0"/>
              <w:bottom w:val="single" w:color="auto" w:sz="4" w:space="0"/>
              <w:right w:val="single" w:color="auto" w:sz="4" w:space="0"/>
            </w:tcBorders>
            <w:noWrap/>
            <w:vAlign w:val="center"/>
          </w:tcPr>
          <w:p/>
        </w:tc>
        <w:tc>
          <w:tcPr>
            <w:tcW w:w="700"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r>
              <w:rPr>
                <w:rFonts w:hint="eastAsia" w:ascii="宋体" w:cs="宋体"/>
                <w:kern w:val="0"/>
                <w:sz w:val="24"/>
                <w:szCs w:val="24"/>
              </w:rPr>
              <w:t>目标实现</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r>
              <w:rPr>
                <w:rFonts w:ascii="宋体" w:cs="宋体"/>
                <w:kern w:val="0"/>
                <w:sz w:val="24"/>
                <w:szCs w:val="24"/>
              </w:rPr>
              <w:t>10</w:t>
            </w:r>
          </w:p>
        </w:tc>
        <w:tc>
          <w:tcPr>
            <w:tcW w:w="2140"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hint="eastAsia" w:ascii="宋体" w:cs="宋体"/>
                <w:kern w:val="0"/>
                <w:sz w:val="24"/>
                <w:szCs w:val="24"/>
              </w:rPr>
              <w:t>评价部门绩效目标实际实现程度与预期目标的偏离度。</w:t>
            </w:r>
          </w:p>
        </w:tc>
        <w:tc>
          <w:tcPr>
            <w:tcW w:w="4240" w:type="dxa"/>
            <w:tcBorders>
              <w:top w:val="nil"/>
              <w:left w:val="nil"/>
              <w:bottom w:val="single" w:color="auto" w:sz="4" w:space="0"/>
              <w:right w:val="single" w:color="auto" w:sz="4" w:space="0"/>
            </w:tcBorders>
            <w:noWrap/>
            <w:vAlign w:val="center"/>
          </w:tcPr>
          <w:p>
            <w:pPr>
              <w:widowControl/>
              <w:jc w:val="left"/>
              <w:rPr>
                <w:rFonts w:ascii="宋体" w:cs="宋体"/>
                <w:color w:val="000000"/>
                <w:kern w:val="0"/>
                <w:sz w:val="24"/>
                <w:szCs w:val="24"/>
              </w:rPr>
            </w:pPr>
            <w:r>
              <w:rPr>
                <w:rFonts w:hint="eastAsia" w:ascii="宋体" w:cs="宋体"/>
                <w:color w:val="000000"/>
                <w:kern w:val="0"/>
                <w:sz w:val="24"/>
                <w:szCs w:val="24"/>
              </w:rPr>
              <w:t>以项目完成数量为核心，评价项目实际完成情况与预期绩效目标偏离度，单个数量指标实际完成未达到预期指标或超过预期指标</w:t>
            </w:r>
            <w:r>
              <w:rPr>
                <w:rFonts w:ascii="宋体" w:cs="宋体"/>
                <w:color w:val="000000"/>
                <w:kern w:val="0"/>
                <w:sz w:val="24"/>
                <w:szCs w:val="24"/>
              </w:rPr>
              <w:t>30%</w:t>
            </w:r>
            <w:r>
              <w:rPr>
                <w:rFonts w:hint="eastAsia" w:ascii="宋体" w:cs="宋体"/>
                <w:color w:val="000000"/>
                <w:kern w:val="0"/>
                <w:sz w:val="24"/>
                <w:szCs w:val="24"/>
              </w:rPr>
              <w:t>以上的，均不计分。该项指标得分</w:t>
            </w:r>
            <w:r>
              <w:rPr>
                <w:rFonts w:ascii="宋体" w:cs="宋体"/>
                <w:color w:val="000000"/>
                <w:kern w:val="0"/>
                <w:sz w:val="24"/>
                <w:szCs w:val="24"/>
              </w:rPr>
              <w:t>=</w:t>
            </w:r>
            <w:r>
              <w:rPr>
                <w:rFonts w:hint="eastAsia" w:ascii="宋体" w:cs="宋体"/>
                <w:color w:val="000000"/>
                <w:kern w:val="0"/>
                <w:sz w:val="24"/>
                <w:szCs w:val="24"/>
              </w:rPr>
              <w:t>达到预期值的数量指标个数</w:t>
            </w:r>
            <w:r>
              <w:rPr>
                <w:rFonts w:ascii="宋体" w:cs="宋体"/>
                <w:color w:val="000000"/>
                <w:kern w:val="0"/>
                <w:sz w:val="24"/>
                <w:szCs w:val="24"/>
              </w:rPr>
              <w:t>/</w:t>
            </w:r>
            <w:r>
              <w:rPr>
                <w:rFonts w:hint="eastAsia" w:ascii="宋体" w:cs="宋体"/>
                <w:color w:val="000000"/>
                <w:kern w:val="0"/>
                <w:sz w:val="24"/>
                <w:szCs w:val="24"/>
              </w:rPr>
              <w:t>全部数量指标个数（即评价选取的项目绩效目标包含的所有数量指标）</w:t>
            </w:r>
          </w:p>
        </w:tc>
        <w:tc>
          <w:tcPr>
            <w:tcW w:w="620" w:type="dxa"/>
            <w:tcBorders>
              <w:top w:val="nil"/>
              <w:left w:val="nil"/>
              <w:bottom w:val="single" w:color="auto" w:sz="4" w:space="0"/>
              <w:right w:val="single" w:color="auto" w:sz="4" w:space="0"/>
            </w:tcBorders>
            <w:noWrap/>
            <w:vAlign w:val="center"/>
          </w:tcPr>
          <w:p>
            <w:pPr>
              <w:widowControl/>
              <w:jc w:val="right"/>
              <w:rPr>
                <w:rFonts w:ascii="宋体" w:cs="宋体"/>
                <w:kern w:val="0"/>
                <w:sz w:val="20"/>
                <w:szCs w:val="20"/>
              </w:rPr>
            </w:pPr>
            <w:r>
              <w:rPr>
                <w:rFonts w:ascii="宋体" w:cs="宋体"/>
                <w:kern w:val="0"/>
                <w:sz w:val="20"/>
                <w:szCs w:val="20"/>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5" w:hRule="atLeast"/>
        </w:trPr>
        <w:tc>
          <w:tcPr>
            <w:tcW w:w="760" w:type="dxa"/>
            <w:vMerge w:val="continue"/>
            <w:tcBorders>
              <w:top w:val="nil"/>
              <w:left w:val="single" w:color="auto" w:sz="4" w:space="0"/>
              <w:bottom w:val="single" w:color="auto" w:sz="4" w:space="0"/>
              <w:right w:val="single" w:color="auto" w:sz="4" w:space="0"/>
            </w:tcBorders>
            <w:noWrap/>
            <w:vAlign w:val="center"/>
          </w:tcPr>
          <w:p/>
        </w:tc>
        <w:tc>
          <w:tcPr>
            <w:tcW w:w="760" w:type="dxa"/>
            <w:vMerge w:val="continue"/>
            <w:tcBorders>
              <w:top w:val="nil"/>
              <w:left w:val="single" w:color="auto" w:sz="4" w:space="0"/>
              <w:bottom w:val="single" w:color="auto" w:sz="4" w:space="0"/>
              <w:right w:val="single" w:color="auto" w:sz="4" w:space="0"/>
            </w:tcBorders>
            <w:noWrap/>
            <w:vAlign w:val="center"/>
          </w:tcPr>
          <w:p/>
        </w:tc>
        <w:tc>
          <w:tcPr>
            <w:tcW w:w="700"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r>
              <w:rPr>
                <w:rFonts w:hint="eastAsia" w:ascii="宋体" w:cs="宋体"/>
                <w:kern w:val="0"/>
                <w:sz w:val="24"/>
                <w:szCs w:val="24"/>
              </w:rPr>
              <w:t>编制准确</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r>
              <w:rPr>
                <w:rFonts w:ascii="宋体" w:cs="宋体"/>
                <w:kern w:val="0"/>
                <w:sz w:val="24"/>
                <w:szCs w:val="24"/>
              </w:rPr>
              <w:t>10</w:t>
            </w:r>
          </w:p>
        </w:tc>
        <w:tc>
          <w:tcPr>
            <w:tcW w:w="2140"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hint="eastAsia" w:ascii="宋体" w:cs="宋体"/>
                <w:kern w:val="0"/>
                <w:sz w:val="24"/>
                <w:szCs w:val="24"/>
              </w:rPr>
              <w:t>评价部门年初预算编制是否科学准确。</w:t>
            </w:r>
          </w:p>
        </w:tc>
        <w:tc>
          <w:tcPr>
            <w:tcW w:w="4240"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hint="eastAsia" w:ascii="宋体" w:cs="宋体"/>
                <w:kern w:val="0"/>
                <w:sz w:val="24"/>
                <w:szCs w:val="24"/>
              </w:rPr>
              <w:t>指标得分</w:t>
            </w:r>
            <w:r>
              <w:rPr>
                <w:rFonts w:ascii="宋体" w:cs="宋体"/>
                <w:kern w:val="0"/>
                <w:sz w:val="24"/>
                <w:szCs w:val="24"/>
              </w:rPr>
              <w:t>=</w:t>
            </w:r>
            <w:r>
              <w:rPr>
                <w:rFonts w:hint="eastAsia" w:ascii="宋体" w:cs="宋体"/>
                <w:kern w:val="0"/>
                <w:sz w:val="24"/>
                <w:szCs w:val="24"/>
              </w:rPr>
              <w:t>（</w:t>
            </w:r>
            <w:r>
              <w:rPr>
                <w:rFonts w:ascii="宋体" w:cs="宋体"/>
                <w:kern w:val="0"/>
                <w:sz w:val="24"/>
                <w:szCs w:val="24"/>
              </w:rPr>
              <w:t>1-</w:t>
            </w:r>
            <w:r>
              <w:rPr>
                <w:rFonts w:hint="eastAsia" w:ascii="宋体" w:cs="宋体"/>
                <w:kern w:val="0"/>
                <w:sz w:val="24"/>
                <w:szCs w:val="24"/>
              </w:rPr>
              <w:t>（</w:t>
            </w:r>
            <w:r>
              <w:rPr>
                <w:rFonts w:ascii="宋体" w:cs="宋体"/>
                <w:kern w:val="0"/>
                <w:sz w:val="24"/>
                <w:szCs w:val="24"/>
              </w:rPr>
              <w:t>10</w:t>
            </w:r>
            <w:r>
              <w:rPr>
                <w:rFonts w:hint="eastAsia" w:ascii="宋体" w:cs="宋体"/>
                <w:kern w:val="0"/>
                <w:sz w:val="24"/>
                <w:szCs w:val="24"/>
              </w:rPr>
              <w:t>×部门全年预算调剂金额</w:t>
            </w:r>
            <w:r>
              <w:rPr>
                <w:rFonts w:ascii="宋体" w:cs="宋体"/>
                <w:kern w:val="0"/>
                <w:sz w:val="24"/>
                <w:szCs w:val="24"/>
              </w:rPr>
              <w:t>/</w:t>
            </w:r>
            <w:r>
              <w:rPr>
                <w:rFonts w:hint="eastAsia" w:ascii="宋体" w:cs="宋体"/>
                <w:kern w:val="0"/>
                <w:sz w:val="24"/>
                <w:szCs w:val="24"/>
              </w:rPr>
              <w:t>年初部门预算数））</w:t>
            </w:r>
            <w:r>
              <w:rPr>
                <w:rFonts w:ascii="宋体" w:cs="宋体"/>
                <w:kern w:val="0"/>
                <w:sz w:val="24"/>
                <w:szCs w:val="24"/>
              </w:rPr>
              <w:t>*</w:t>
            </w:r>
            <w:r>
              <w:rPr>
                <w:rFonts w:hint="eastAsia" w:ascii="宋体" w:cs="宋体"/>
                <w:kern w:val="0"/>
                <w:sz w:val="24"/>
                <w:szCs w:val="24"/>
              </w:rPr>
              <w:t>指标分值。其中：若部门全年预算调剂金额</w:t>
            </w:r>
            <w:r>
              <w:rPr>
                <w:rFonts w:ascii="宋体" w:cs="宋体"/>
                <w:kern w:val="0"/>
                <w:sz w:val="24"/>
                <w:szCs w:val="24"/>
              </w:rPr>
              <w:t>/</w:t>
            </w:r>
            <w:r>
              <w:rPr>
                <w:rFonts w:hint="eastAsia" w:ascii="宋体" w:cs="宋体"/>
                <w:kern w:val="0"/>
                <w:sz w:val="24"/>
                <w:szCs w:val="24"/>
              </w:rPr>
              <w:t>年初部门预算数</w:t>
            </w:r>
            <w:r>
              <w:rPr>
                <w:rFonts w:ascii="宋体" w:cs="宋体"/>
                <w:kern w:val="0"/>
                <w:sz w:val="24"/>
                <w:szCs w:val="24"/>
              </w:rPr>
              <w:t>&gt;0.1</w:t>
            </w:r>
            <w:r>
              <w:rPr>
                <w:rFonts w:hint="eastAsia" w:ascii="宋体" w:cs="宋体"/>
                <w:kern w:val="0"/>
                <w:sz w:val="24"/>
                <w:szCs w:val="24"/>
              </w:rPr>
              <w:t>，此项得</w:t>
            </w:r>
            <w:r>
              <w:rPr>
                <w:rFonts w:ascii="宋体" w:cs="宋体"/>
                <w:kern w:val="0"/>
                <w:sz w:val="24"/>
                <w:szCs w:val="24"/>
              </w:rPr>
              <w:t>0</w:t>
            </w:r>
            <w:r>
              <w:rPr>
                <w:rFonts w:hint="eastAsia" w:ascii="宋体" w:cs="宋体"/>
                <w:kern w:val="0"/>
                <w:sz w:val="24"/>
                <w:szCs w:val="24"/>
              </w:rPr>
              <w:t>分。</w:t>
            </w:r>
          </w:p>
        </w:tc>
        <w:tc>
          <w:tcPr>
            <w:tcW w:w="620" w:type="dxa"/>
            <w:tcBorders>
              <w:top w:val="nil"/>
              <w:left w:val="nil"/>
              <w:bottom w:val="single" w:color="auto" w:sz="4" w:space="0"/>
              <w:right w:val="single" w:color="auto" w:sz="4" w:space="0"/>
            </w:tcBorders>
            <w:noWrap/>
            <w:vAlign w:val="center"/>
          </w:tcPr>
          <w:p>
            <w:pPr>
              <w:widowControl/>
              <w:jc w:val="right"/>
              <w:rPr>
                <w:rFonts w:ascii="宋体" w:cs="宋体"/>
                <w:kern w:val="0"/>
                <w:sz w:val="20"/>
                <w:szCs w:val="20"/>
              </w:rPr>
            </w:pPr>
            <w:r>
              <w:rPr>
                <w:rFonts w:ascii="宋体" w:cs="宋体"/>
                <w:kern w:val="0"/>
                <w:sz w:val="20"/>
                <w:szCs w:val="20"/>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760" w:type="dxa"/>
            <w:vMerge w:val="continue"/>
            <w:tcBorders>
              <w:top w:val="nil"/>
              <w:left w:val="single" w:color="auto" w:sz="4" w:space="0"/>
              <w:bottom w:val="single" w:color="auto" w:sz="4" w:space="0"/>
              <w:right w:val="single" w:color="auto" w:sz="4" w:space="0"/>
            </w:tcBorders>
            <w:noWrap/>
            <w:vAlign w:val="center"/>
          </w:tcPr>
          <w:p/>
        </w:tc>
        <w:tc>
          <w:tcPr>
            <w:tcW w:w="760"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cs="宋体"/>
                <w:kern w:val="0"/>
                <w:sz w:val="24"/>
                <w:szCs w:val="24"/>
              </w:rPr>
            </w:pPr>
            <w:r>
              <w:rPr>
                <w:rFonts w:ascii="宋体" w:cs="宋体"/>
                <w:kern w:val="0"/>
                <w:sz w:val="24"/>
                <w:szCs w:val="24"/>
              </w:rPr>
              <w:t xml:space="preserve">                                                                             </w:t>
            </w:r>
            <w:r>
              <w:rPr>
                <w:rFonts w:hint="eastAsia" w:ascii="宋体" w:cs="宋体"/>
                <w:kern w:val="0"/>
                <w:sz w:val="24"/>
                <w:szCs w:val="24"/>
              </w:rPr>
              <w:t>预算执行（</w:t>
            </w:r>
            <w:r>
              <w:rPr>
                <w:rFonts w:ascii="宋体" w:cs="宋体"/>
                <w:kern w:val="0"/>
                <w:sz w:val="24"/>
                <w:szCs w:val="24"/>
              </w:rPr>
              <w:t>30</w:t>
            </w:r>
            <w:r>
              <w:rPr>
                <w:rFonts w:hint="eastAsia" w:ascii="宋体" w:cs="宋体"/>
                <w:kern w:val="0"/>
                <w:sz w:val="24"/>
                <w:szCs w:val="24"/>
              </w:rPr>
              <w:t>分）</w:t>
            </w:r>
          </w:p>
        </w:tc>
        <w:tc>
          <w:tcPr>
            <w:tcW w:w="700"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r>
              <w:rPr>
                <w:rFonts w:hint="eastAsia" w:ascii="宋体" w:cs="宋体"/>
                <w:kern w:val="0"/>
                <w:sz w:val="24"/>
                <w:szCs w:val="24"/>
              </w:rPr>
              <w:t>支出控制</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r>
              <w:rPr>
                <w:rFonts w:ascii="宋体" w:cs="宋体"/>
                <w:kern w:val="0"/>
                <w:sz w:val="24"/>
                <w:szCs w:val="24"/>
              </w:rPr>
              <w:t>10</w:t>
            </w:r>
          </w:p>
        </w:tc>
        <w:tc>
          <w:tcPr>
            <w:tcW w:w="2140"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hint="eastAsia" w:ascii="宋体" w:cs="宋体"/>
                <w:kern w:val="0"/>
                <w:sz w:val="24"/>
                <w:szCs w:val="24"/>
              </w:rPr>
              <w:t>部门公用经费及非定额公用支出控制情况。</w:t>
            </w:r>
          </w:p>
        </w:tc>
        <w:tc>
          <w:tcPr>
            <w:tcW w:w="4240"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hint="eastAsia" w:ascii="宋体" w:cs="宋体"/>
                <w:kern w:val="0"/>
                <w:sz w:val="24"/>
                <w:szCs w:val="24"/>
              </w:rPr>
              <w:t>计算部门日常公用经费、项目支出中“办公费、印刷费、水费、电费、物业管理费”等科目年初预算数与决算数偏差程度</w:t>
            </w:r>
            <w:r>
              <w:rPr>
                <w:rFonts w:ascii="宋体" w:cs="宋体"/>
                <w:kern w:val="0"/>
                <w:sz w:val="24"/>
                <w:szCs w:val="24"/>
              </w:rPr>
              <w:t xml:space="preserve">                                                              </w:t>
            </w:r>
            <w:r>
              <w:rPr>
                <w:rFonts w:hint="eastAsia" w:ascii="宋体" w:cs="宋体"/>
                <w:kern w:val="0"/>
                <w:sz w:val="24"/>
                <w:szCs w:val="24"/>
              </w:rPr>
              <w:t>预决算偏差程度在</w:t>
            </w:r>
            <w:r>
              <w:rPr>
                <w:rFonts w:ascii="宋体" w:cs="宋体"/>
                <w:kern w:val="0"/>
                <w:sz w:val="24"/>
                <w:szCs w:val="24"/>
              </w:rPr>
              <w:t>10%</w:t>
            </w:r>
            <w:r>
              <w:rPr>
                <w:rFonts w:hint="eastAsia" w:ascii="宋体" w:cs="宋体"/>
                <w:kern w:val="0"/>
                <w:sz w:val="24"/>
                <w:szCs w:val="24"/>
              </w:rPr>
              <w:t>以内的，得</w:t>
            </w:r>
            <w:r>
              <w:rPr>
                <w:rFonts w:ascii="宋体" w:cs="宋体"/>
                <w:kern w:val="0"/>
                <w:sz w:val="24"/>
                <w:szCs w:val="24"/>
              </w:rPr>
              <w:t>10</w:t>
            </w:r>
            <w:r>
              <w:rPr>
                <w:rFonts w:hint="eastAsia" w:ascii="宋体" w:cs="宋体"/>
                <w:kern w:val="0"/>
                <w:sz w:val="24"/>
                <w:szCs w:val="24"/>
              </w:rPr>
              <w:t>分。偏差度在</w:t>
            </w:r>
            <w:r>
              <w:rPr>
                <w:rFonts w:ascii="宋体" w:cs="宋体"/>
                <w:kern w:val="0"/>
                <w:sz w:val="24"/>
                <w:szCs w:val="24"/>
              </w:rPr>
              <w:t>10%-20%</w:t>
            </w:r>
            <w:r>
              <w:rPr>
                <w:rFonts w:hint="eastAsia" w:ascii="宋体" w:cs="宋体"/>
                <w:kern w:val="0"/>
                <w:sz w:val="24"/>
                <w:szCs w:val="24"/>
              </w:rPr>
              <w:t>之间的，得</w:t>
            </w:r>
            <w:r>
              <w:rPr>
                <w:rFonts w:ascii="宋体" w:cs="宋体"/>
                <w:kern w:val="0"/>
                <w:sz w:val="24"/>
                <w:szCs w:val="24"/>
              </w:rPr>
              <w:t>5</w:t>
            </w:r>
            <w:r>
              <w:rPr>
                <w:rFonts w:hint="eastAsia" w:ascii="宋体" w:cs="宋体"/>
                <w:kern w:val="0"/>
                <w:sz w:val="24"/>
                <w:szCs w:val="24"/>
              </w:rPr>
              <w:t>分，偏差度超过</w:t>
            </w:r>
            <w:r>
              <w:rPr>
                <w:rFonts w:ascii="宋体" w:cs="宋体"/>
                <w:kern w:val="0"/>
                <w:sz w:val="24"/>
                <w:szCs w:val="24"/>
              </w:rPr>
              <w:t>20%</w:t>
            </w:r>
            <w:r>
              <w:rPr>
                <w:rFonts w:hint="eastAsia" w:ascii="宋体" w:cs="宋体"/>
                <w:kern w:val="0"/>
                <w:sz w:val="24"/>
                <w:szCs w:val="24"/>
              </w:rPr>
              <w:t>的，不得分。</w:t>
            </w:r>
          </w:p>
        </w:tc>
        <w:tc>
          <w:tcPr>
            <w:tcW w:w="620" w:type="dxa"/>
            <w:tcBorders>
              <w:top w:val="nil"/>
              <w:left w:val="nil"/>
              <w:bottom w:val="single" w:color="auto" w:sz="4" w:space="0"/>
              <w:right w:val="single" w:color="auto" w:sz="4" w:space="0"/>
            </w:tcBorders>
            <w:noWrap/>
            <w:vAlign w:val="center"/>
          </w:tcPr>
          <w:p>
            <w:pPr>
              <w:widowControl/>
              <w:jc w:val="right"/>
              <w:rPr>
                <w:rFonts w:ascii="宋体" w:cs="宋体"/>
                <w:kern w:val="0"/>
                <w:sz w:val="20"/>
                <w:szCs w:val="20"/>
              </w:rPr>
            </w:pPr>
            <w:r>
              <w:rPr>
                <w:rFonts w:ascii="宋体" w:cs="宋体"/>
                <w:kern w:val="0"/>
                <w:sz w:val="20"/>
                <w:szCs w:val="20"/>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0" w:hRule="atLeast"/>
        </w:trPr>
        <w:tc>
          <w:tcPr>
            <w:tcW w:w="760" w:type="dxa"/>
            <w:vMerge w:val="continue"/>
            <w:tcBorders>
              <w:top w:val="nil"/>
              <w:left w:val="single" w:color="auto" w:sz="4" w:space="0"/>
              <w:bottom w:val="single" w:color="auto" w:sz="4" w:space="0"/>
              <w:right w:val="single" w:color="auto" w:sz="4" w:space="0"/>
            </w:tcBorders>
            <w:noWrap/>
            <w:vAlign w:val="center"/>
          </w:tcPr>
          <w:p/>
        </w:tc>
        <w:tc>
          <w:tcPr>
            <w:tcW w:w="760" w:type="dxa"/>
            <w:vMerge w:val="continue"/>
            <w:tcBorders>
              <w:top w:val="nil"/>
              <w:left w:val="single" w:color="auto" w:sz="4" w:space="0"/>
              <w:bottom w:val="single" w:color="000000" w:sz="4" w:space="0"/>
              <w:right w:val="single" w:color="auto" w:sz="4" w:space="0"/>
            </w:tcBorders>
            <w:noWrap/>
            <w:vAlign w:val="center"/>
          </w:tcPr>
          <w:p/>
        </w:tc>
        <w:tc>
          <w:tcPr>
            <w:tcW w:w="700"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r>
              <w:rPr>
                <w:rFonts w:hint="eastAsia" w:ascii="宋体" w:cs="宋体"/>
                <w:kern w:val="0"/>
                <w:sz w:val="24"/>
                <w:szCs w:val="24"/>
              </w:rPr>
              <w:t>动态调整</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r>
              <w:rPr>
                <w:rFonts w:ascii="宋体" w:cs="宋体"/>
                <w:kern w:val="0"/>
                <w:sz w:val="24"/>
                <w:szCs w:val="24"/>
              </w:rPr>
              <w:t>10</w:t>
            </w:r>
          </w:p>
        </w:tc>
        <w:tc>
          <w:tcPr>
            <w:tcW w:w="2140"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hint="eastAsia" w:ascii="宋体" w:cs="宋体"/>
                <w:kern w:val="0"/>
                <w:sz w:val="24"/>
                <w:szCs w:val="24"/>
              </w:rPr>
              <w:t>评价部门开展绩效运行监控后，将绩效监控结果应用到预算调整的情况。</w:t>
            </w:r>
          </w:p>
        </w:tc>
        <w:tc>
          <w:tcPr>
            <w:tcW w:w="4240"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ascii="宋体" w:cs="宋体"/>
                <w:kern w:val="0"/>
                <w:sz w:val="24"/>
                <w:szCs w:val="24"/>
              </w:rPr>
              <w:t>1.</w:t>
            </w:r>
            <w:r>
              <w:rPr>
                <w:rFonts w:hint="eastAsia" w:ascii="宋体" w:cs="宋体"/>
                <w:kern w:val="0"/>
                <w:sz w:val="24"/>
                <w:szCs w:val="24"/>
              </w:rPr>
              <w:t>当部门绩效监控调整取消额和结余注销额均不为零时，指标得分</w:t>
            </w:r>
            <w:r>
              <w:rPr>
                <w:rFonts w:ascii="宋体" w:cs="宋体"/>
                <w:kern w:val="0"/>
                <w:sz w:val="24"/>
                <w:szCs w:val="24"/>
              </w:rPr>
              <w:t>=</w:t>
            </w:r>
            <w:r>
              <w:rPr>
                <w:rFonts w:hint="eastAsia" w:ascii="宋体" w:cs="宋体"/>
                <w:kern w:val="0"/>
                <w:sz w:val="24"/>
                <w:szCs w:val="24"/>
              </w:rPr>
              <w:t>部门项目支出绩效监控调整取消额÷</w:t>
            </w:r>
            <w:r>
              <w:rPr>
                <w:rFonts w:ascii="宋体" w:cs="宋体"/>
                <w:kern w:val="0"/>
                <w:sz w:val="24"/>
                <w:szCs w:val="24"/>
              </w:rPr>
              <w:t>(</w:t>
            </w:r>
            <w:r>
              <w:rPr>
                <w:rFonts w:hint="eastAsia" w:ascii="宋体" w:cs="宋体"/>
                <w:kern w:val="0"/>
                <w:sz w:val="24"/>
                <w:szCs w:val="24"/>
              </w:rPr>
              <w:t>部门绩效监控调整取消额</w:t>
            </w:r>
            <w:r>
              <w:rPr>
                <w:rFonts w:ascii="宋体" w:cs="宋体"/>
                <w:kern w:val="0"/>
                <w:sz w:val="24"/>
                <w:szCs w:val="24"/>
              </w:rPr>
              <w:t>+</w:t>
            </w:r>
            <w:r>
              <w:rPr>
                <w:rFonts w:hint="eastAsia" w:ascii="宋体" w:cs="宋体"/>
                <w:kern w:val="0"/>
                <w:sz w:val="24"/>
                <w:szCs w:val="24"/>
              </w:rPr>
              <w:t>预算结余注销额）</w:t>
            </w:r>
            <w:r>
              <w:rPr>
                <w:rFonts w:ascii="宋体" w:cs="宋体"/>
                <w:kern w:val="0"/>
                <w:sz w:val="24"/>
                <w:szCs w:val="24"/>
              </w:rPr>
              <w:t>*10                                                  2.</w:t>
            </w:r>
            <w:r>
              <w:rPr>
                <w:rFonts w:hint="eastAsia" w:ascii="宋体" w:cs="宋体"/>
                <w:kern w:val="0"/>
                <w:sz w:val="24"/>
                <w:szCs w:val="24"/>
              </w:rPr>
              <w:t>当部门绩效监控调整取消额为零，结余注销额不为零时，指标得分</w:t>
            </w:r>
            <w:r>
              <w:rPr>
                <w:rFonts w:ascii="宋体" w:cs="宋体"/>
                <w:kern w:val="0"/>
                <w:sz w:val="24"/>
                <w:szCs w:val="24"/>
              </w:rPr>
              <w:t>=</w:t>
            </w:r>
            <w:r>
              <w:rPr>
                <w:rFonts w:hint="eastAsia" w:ascii="宋体" w:cs="宋体"/>
                <w:kern w:val="0"/>
                <w:sz w:val="24"/>
                <w:szCs w:val="24"/>
              </w:rPr>
              <w:t>（</w:t>
            </w:r>
            <w:r>
              <w:rPr>
                <w:rFonts w:ascii="宋体" w:cs="宋体"/>
                <w:kern w:val="0"/>
                <w:sz w:val="24"/>
                <w:szCs w:val="24"/>
              </w:rPr>
              <w:t>1-10*</w:t>
            </w:r>
            <w:r>
              <w:rPr>
                <w:rFonts w:hint="eastAsia" w:ascii="宋体" w:cs="宋体"/>
                <w:kern w:val="0"/>
                <w:sz w:val="24"/>
                <w:szCs w:val="24"/>
              </w:rPr>
              <w:t>结余注销额</w:t>
            </w:r>
            <w:r>
              <w:rPr>
                <w:rFonts w:ascii="宋体" w:cs="宋体"/>
                <w:kern w:val="0"/>
                <w:sz w:val="24"/>
                <w:szCs w:val="24"/>
              </w:rPr>
              <w:t>/</w:t>
            </w:r>
            <w:r>
              <w:rPr>
                <w:rFonts w:hint="eastAsia" w:ascii="宋体" w:cs="宋体"/>
                <w:kern w:val="0"/>
                <w:sz w:val="24"/>
                <w:szCs w:val="24"/>
              </w:rPr>
              <w:t>年度预算总额）</w:t>
            </w:r>
            <w:r>
              <w:rPr>
                <w:rFonts w:ascii="宋体" w:cs="宋体"/>
                <w:kern w:val="0"/>
                <w:sz w:val="24"/>
                <w:szCs w:val="24"/>
              </w:rPr>
              <w:t>*10</w:t>
            </w:r>
            <w:r>
              <w:rPr>
                <w:rFonts w:hint="eastAsia" w:ascii="宋体" w:cs="宋体"/>
                <w:kern w:val="0"/>
                <w:sz w:val="24"/>
                <w:szCs w:val="24"/>
              </w:rPr>
              <w:t>，结余注销额超过部门年度预算总额</w:t>
            </w:r>
            <w:r>
              <w:rPr>
                <w:rFonts w:ascii="宋体" w:cs="宋体"/>
                <w:kern w:val="0"/>
                <w:sz w:val="24"/>
                <w:szCs w:val="24"/>
              </w:rPr>
              <w:t>10%</w:t>
            </w:r>
            <w:r>
              <w:rPr>
                <w:rFonts w:hint="eastAsia" w:ascii="宋体" w:cs="宋体"/>
                <w:kern w:val="0"/>
                <w:sz w:val="24"/>
                <w:szCs w:val="24"/>
              </w:rPr>
              <w:t>的，指标不得分。</w:t>
            </w:r>
            <w:r>
              <w:rPr>
                <w:rFonts w:ascii="宋体" w:cs="宋体"/>
                <w:kern w:val="0"/>
                <w:sz w:val="24"/>
                <w:szCs w:val="24"/>
              </w:rPr>
              <w:t xml:space="preserve">                  3.</w:t>
            </w:r>
            <w:r>
              <w:rPr>
                <w:rFonts w:hint="eastAsia" w:ascii="宋体" w:cs="宋体"/>
                <w:kern w:val="0"/>
                <w:sz w:val="24"/>
                <w:szCs w:val="24"/>
              </w:rPr>
              <w:t>当部门绩效监控调整取消额与结余注销额均为零时，得满分。</w:t>
            </w:r>
            <w:r>
              <w:rPr>
                <w:rFonts w:ascii="宋体" w:cs="宋体"/>
                <w:kern w:val="0"/>
                <w:sz w:val="24"/>
                <w:szCs w:val="24"/>
              </w:rPr>
              <w:t xml:space="preserve">                                                             </w:t>
            </w:r>
          </w:p>
        </w:tc>
        <w:tc>
          <w:tcPr>
            <w:tcW w:w="620" w:type="dxa"/>
            <w:tcBorders>
              <w:top w:val="nil"/>
              <w:left w:val="nil"/>
              <w:bottom w:val="single" w:color="auto" w:sz="4" w:space="0"/>
              <w:right w:val="single" w:color="auto" w:sz="4" w:space="0"/>
            </w:tcBorders>
            <w:noWrap/>
            <w:vAlign w:val="center"/>
          </w:tcPr>
          <w:p>
            <w:pPr>
              <w:widowControl/>
              <w:jc w:val="right"/>
              <w:rPr>
                <w:rFonts w:ascii="宋体" w:cs="宋体"/>
                <w:kern w:val="0"/>
                <w:sz w:val="20"/>
                <w:szCs w:val="20"/>
              </w:rPr>
            </w:pPr>
            <w:r>
              <w:rPr>
                <w:rFonts w:ascii="宋体" w:cs="宋体"/>
                <w:kern w:val="0"/>
                <w:sz w:val="20"/>
                <w:szCs w:val="20"/>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trPr>
        <w:tc>
          <w:tcPr>
            <w:tcW w:w="760" w:type="dxa"/>
            <w:vMerge w:val="continue"/>
            <w:tcBorders>
              <w:top w:val="nil"/>
              <w:left w:val="single" w:color="auto" w:sz="4" w:space="0"/>
              <w:bottom w:val="single" w:color="auto" w:sz="4" w:space="0"/>
              <w:right w:val="single" w:color="auto" w:sz="4" w:space="0"/>
            </w:tcBorders>
            <w:noWrap/>
            <w:vAlign w:val="center"/>
          </w:tcPr>
          <w:p/>
        </w:tc>
        <w:tc>
          <w:tcPr>
            <w:tcW w:w="760" w:type="dxa"/>
            <w:vMerge w:val="continue"/>
            <w:tcBorders>
              <w:top w:val="nil"/>
              <w:left w:val="single" w:color="auto" w:sz="4" w:space="0"/>
              <w:bottom w:val="single" w:color="000000" w:sz="4" w:space="0"/>
              <w:right w:val="single" w:color="auto" w:sz="4" w:space="0"/>
            </w:tcBorders>
            <w:noWrap/>
            <w:vAlign w:val="center"/>
          </w:tcPr>
          <w:p/>
        </w:tc>
        <w:tc>
          <w:tcPr>
            <w:tcW w:w="700"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r>
              <w:rPr>
                <w:rFonts w:hint="eastAsia" w:ascii="宋体" w:cs="宋体"/>
                <w:kern w:val="0"/>
                <w:sz w:val="24"/>
                <w:szCs w:val="24"/>
              </w:rPr>
              <w:t>执行进度</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r>
              <w:rPr>
                <w:rFonts w:ascii="宋体" w:cs="宋体"/>
                <w:kern w:val="0"/>
                <w:sz w:val="24"/>
                <w:szCs w:val="24"/>
              </w:rPr>
              <w:t>10</w:t>
            </w:r>
          </w:p>
        </w:tc>
        <w:tc>
          <w:tcPr>
            <w:tcW w:w="2140"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hint="eastAsia" w:ascii="宋体" w:cs="宋体"/>
                <w:kern w:val="0"/>
                <w:sz w:val="24"/>
                <w:szCs w:val="24"/>
              </w:rPr>
              <w:t>评价部门在</w:t>
            </w:r>
            <w:r>
              <w:rPr>
                <w:rFonts w:ascii="宋体" w:cs="宋体"/>
                <w:kern w:val="0"/>
                <w:sz w:val="24"/>
                <w:szCs w:val="24"/>
              </w:rPr>
              <w:t>6</w:t>
            </w:r>
            <w:r>
              <w:rPr>
                <w:rFonts w:hint="eastAsia" w:ascii="宋体" w:cs="宋体"/>
                <w:kern w:val="0"/>
                <w:sz w:val="24"/>
                <w:szCs w:val="24"/>
              </w:rPr>
              <w:t>、</w:t>
            </w:r>
            <w:r>
              <w:rPr>
                <w:rFonts w:ascii="宋体" w:cs="宋体"/>
                <w:kern w:val="0"/>
                <w:sz w:val="24"/>
                <w:szCs w:val="24"/>
              </w:rPr>
              <w:t>9</w:t>
            </w:r>
            <w:r>
              <w:rPr>
                <w:rFonts w:hint="eastAsia" w:ascii="宋体" w:cs="宋体"/>
                <w:kern w:val="0"/>
                <w:sz w:val="24"/>
                <w:szCs w:val="24"/>
              </w:rPr>
              <w:t>、</w:t>
            </w:r>
            <w:r>
              <w:rPr>
                <w:rFonts w:ascii="宋体" w:cs="宋体"/>
                <w:kern w:val="0"/>
                <w:sz w:val="24"/>
                <w:szCs w:val="24"/>
              </w:rPr>
              <w:t>11</w:t>
            </w:r>
            <w:r>
              <w:rPr>
                <w:rFonts w:hint="eastAsia" w:ascii="宋体" w:cs="宋体"/>
                <w:kern w:val="0"/>
                <w:sz w:val="24"/>
                <w:szCs w:val="24"/>
              </w:rPr>
              <w:t>月的预算执行情况。</w:t>
            </w:r>
          </w:p>
        </w:tc>
        <w:tc>
          <w:tcPr>
            <w:tcW w:w="4240"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hint="eastAsia" w:ascii="宋体" w:cs="宋体"/>
                <w:kern w:val="0"/>
                <w:sz w:val="24"/>
                <w:szCs w:val="24"/>
              </w:rPr>
              <w:t>部门预算执行进度在</w:t>
            </w:r>
            <w:r>
              <w:rPr>
                <w:rFonts w:ascii="宋体" w:cs="宋体"/>
                <w:kern w:val="0"/>
                <w:sz w:val="24"/>
                <w:szCs w:val="24"/>
              </w:rPr>
              <w:t>6</w:t>
            </w:r>
            <w:r>
              <w:rPr>
                <w:rFonts w:hint="eastAsia" w:ascii="宋体" w:cs="宋体"/>
                <w:kern w:val="0"/>
                <w:sz w:val="24"/>
                <w:szCs w:val="24"/>
              </w:rPr>
              <w:t>、</w:t>
            </w:r>
            <w:r>
              <w:rPr>
                <w:rFonts w:ascii="宋体" w:cs="宋体"/>
                <w:kern w:val="0"/>
                <w:sz w:val="24"/>
                <w:szCs w:val="24"/>
              </w:rPr>
              <w:t>9</w:t>
            </w:r>
            <w:r>
              <w:rPr>
                <w:rFonts w:hint="eastAsia" w:ascii="宋体" w:cs="宋体"/>
                <w:kern w:val="0"/>
                <w:sz w:val="24"/>
                <w:szCs w:val="24"/>
              </w:rPr>
              <w:t>、</w:t>
            </w:r>
            <w:r>
              <w:rPr>
                <w:rFonts w:ascii="宋体" w:cs="宋体"/>
                <w:kern w:val="0"/>
                <w:sz w:val="24"/>
                <w:szCs w:val="24"/>
              </w:rPr>
              <w:t>11</w:t>
            </w:r>
            <w:r>
              <w:rPr>
                <w:rFonts w:hint="eastAsia" w:ascii="宋体" w:cs="宋体"/>
                <w:kern w:val="0"/>
                <w:sz w:val="24"/>
                <w:szCs w:val="24"/>
              </w:rPr>
              <w:t>月应达到序时进度的</w:t>
            </w:r>
            <w:r>
              <w:rPr>
                <w:rFonts w:ascii="宋体" w:cs="宋体"/>
                <w:kern w:val="0"/>
                <w:sz w:val="24"/>
                <w:szCs w:val="24"/>
              </w:rPr>
              <w:t>80%</w:t>
            </w:r>
            <w:r>
              <w:rPr>
                <w:rFonts w:hint="eastAsia" w:ascii="宋体" w:cs="宋体"/>
                <w:kern w:val="0"/>
                <w:sz w:val="24"/>
                <w:szCs w:val="24"/>
              </w:rPr>
              <w:t>、</w:t>
            </w:r>
            <w:r>
              <w:rPr>
                <w:rFonts w:ascii="宋体" w:cs="宋体"/>
                <w:kern w:val="0"/>
                <w:sz w:val="24"/>
                <w:szCs w:val="24"/>
              </w:rPr>
              <w:t>90%</w:t>
            </w:r>
            <w:r>
              <w:rPr>
                <w:rFonts w:hint="eastAsia" w:ascii="宋体" w:cs="宋体"/>
                <w:kern w:val="0"/>
                <w:sz w:val="24"/>
                <w:szCs w:val="24"/>
              </w:rPr>
              <w:t>、</w:t>
            </w:r>
            <w:r>
              <w:rPr>
                <w:rFonts w:ascii="宋体" w:cs="宋体"/>
                <w:kern w:val="0"/>
                <w:sz w:val="24"/>
                <w:szCs w:val="24"/>
              </w:rPr>
              <w:t>90%</w:t>
            </w:r>
            <w:r>
              <w:rPr>
                <w:rFonts w:hint="eastAsia" w:ascii="宋体" w:cs="宋体"/>
                <w:kern w:val="0"/>
                <w:sz w:val="24"/>
                <w:szCs w:val="24"/>
              </w:rPr>
              <w:t>，即实际支出进度分别达到</w:t>
            </w:r>
            <w:r>
              <w:rPr>
                <w:rFonts w:ascii="宋体" w:cs="宋体"/>
                <w:kern w:val="0"/>
                <w:sz w:val="24"/>
                <w:szCs w:val="24"/>
              </w:rPr>
              <w:t>40%</w:t>
            </w:r>
            <w:r>
              <w:rPr>
                <w:rFonts w:hint="eastAsia" w:ascii="宋体" w:cs="宋体"/>
                <w:kern w:val="0"/>
                <w:sz w:val="24"/>
                <w:szCs w:val="24"/>
              </w:rPr>
              <w:t>、</w:t>
            </w:r>
            <w:r>
              <w:rPr>
                <w:rFonts w:ascii="宋体" w:cs="宋体"/>
                <w:kern w:val="0"/>
                <w:sz w:val="24"/>
                <w:szCs w:val="24"/>
              </w:rPr>
              <w:t>67.5%</w:t>
            </w:r>
            <w:r>
              <w:rPr>
                <w:rFonts w:hint="eastAsia" w:ascii="宋体" w:cs="宋体"/>
                <w:kern w:val="0"/>
                <w:sz w:val="24"/>
                <w:szCs w:val="24"/>
              </w:rPr>
              <w:t>、</w:t>
            </w:r>
            <w:r>
              <w:rPr>
                <w:rFonts w:ascii="宋体" w:cs="宋体"/>
                <w:kern w:val="0"/>
                <w:sz w:val="24"/>
                <w:szCs w:val="24"/>
              </w:rPr>
              <w:t>82.5%</w:t>
            </w:r>
            <w:r>
              <w:rPr>
                <w:rFonts w:hint="eastAsia" w:ascii="宋体" w:cs="宋体"/>
                <w:kern w:val="0"/>
                <w:sz w:val="24"/>
                <w:szCs w:val="24"/>
              </w:rPr>
              <w:t>。</w:t>
            </w:r>
            <w:r>
              <w:rPr>
                <w:rFonts w:ascii="宋体" w:cs="宋体"/>
                <w:kern w:val="0"/>
                <w:sz w:val="24"/>
                <w:szCs w:val="24"/>
              </w:rPr>
              <w:t xml:space="preserve">                                                     6</w:t>
            </w:r>
            <w:r>
              <w:rPr>
                <w:rFonts w:hint="eastAsia" w:ascii="宋体" w:cs="宋体"/>
                <w:kern w:val="0"/>
                <w:sz w:val="24"/>
                <w:szCs w:val="24"/>
              </w:rPr>
              <w:t>、</w:t>
            </w:r>
            <w:r>
              <w:rPr>
                <w:rFonts w:ascii="宋体" w:cs="宋体"/>
                <w:kern w:val="0"/>
                <w:sz w:val="24"/>
                <w:szCs w:val="24"/>
              </w:rPr>
              <w:t>9</w:t>
            </w:r>
            <w:r>
              <w:rPr>
                <w:rFonts w:hint="eastAsia" w:ascii="宋体" w:cs="宋体"/>
                <w:kern w:val="0"/>
                <w:sz w:val="24"/>
                <w:szCs w:val="24"/>
              </w:rPr>
              <w:t>、</w:t>
            </w:r>
            <w:r>
              <w:rPr>
                <w:rFonts w:ascii="宋体" w:cs="宋体"/>
                <w:kern w:val="0"/>
                <w:sz w:val="24"/>
                <w:szCs w:val="24"/>
              </w:rPr>
              <w:t>11</w:t>
            </w:r>
            <w:r>
              <w:rPr>
                <w:rFonts w:hint="eastAsia" w:ascii="宋体" w:cs="宋体"/>
                <w:kern w:val="0"/>
                <w:sz w:val="24"/>
                <w:szCs w:val="24"/>
              </w:rPr>
              <w:t>月部门预算执行进度达到量化指标的分别得</w:t>
            </w:r>
            <w:r>
              <w:rPr>
                <w:rFonts w:ascii="宋体" w:cs="宋体"/>
                <w:kern w:val="0"/>
                <w:sz w:val="24"/>
                <w:szCs w:val="24"/>
              </w:rPr>
              <w:t>3</w:t>
            </w:r>
            <w:r>
              <w:rPr>
                <w:rFonts w:hint="eastAsia" w:ascii="宋体" w:cs="宋体"/>
                <w:kern w:val="0"/>
                <w:sz w:val="24"/>
                <w:szCs w:val="24"/>
              </w:rPr>
              <w:t>、</w:t>
            </w:r>
            <w:r>
              <w:rPr>
                <w:rFonts w:ascii="宋体" w:cs="宋体"/>
                <w:kern w:val="0"/>
                <w:sz w:val="24"/>
                <w:szCs w:val="24"/>
              </w:rPr>
              <w:t>4</w:t>
            </w:r>
            <w:r>
              <w:rPr>
                <w:rFonts w:hint="eastAsia" w:ascii="宋体" w:cs="宋体"/>
                <w:kern w:val="0"/>
                <w:sz w:val="24"/>
                <w:szCs w:val="24"/>
              </w:rPr>
              <w:t>、</w:t>
            </w:r>
            <w:r>
              <w:rPr>
                <w:rFonts w:ascii="宋体" w:cs="宋体"/>
                <w:kern w:val="0"/>
                <w:sz w:val="24"/>
                <w:szCs w:val="24"/>
              </w:rPr>
              <w:t>3</w:t>
            </w:r>
            <w:r>
              <w:rPr>
                <w:rFonts w:hint="eastAsia" w:ascii="宋体" w:cs="宋体"/>
                <w:kern w:val="0"/>
                <w:sz w:val="24"/>
                <w:szCs w:val="24"/>
              </w:rPr>
              <w:t>分，未达到目标进度的按其实际进度占目标进度的比重计算得分。</w:t>
            </w:r>
            <w:r>
              <w:rPr>
                <w:rFonts w:ascii="宋体" w:cs="宋体"/>
                <w:kern w:val="0"/>
                <w:sz w:val="24"/>
                <w:szCs w:val="24"/>
              </w:rPr>
              <w:t xml:space="preserve">                                             </w:t>
            </w:r>
          </w:p>
        </w:tc>
        <w:tc>
          <w:tcPr>
            <w:tcW w:w="620" w:type="dxa"/>
            <w:tcBorders>
              <w:top w:val="nil"/>
              <w:left w:val="nil"/>
              <w:bottom w:val="single" w:color="auto" w:sz="4" w:space="0"/>
              <w:right w:val="single" w:color="auto" w:sz="4" w:space="0"/>
            </w:tcBorders>
            <w:noWrap/>
            <w:vAlign w:val="center"/>
          </w:tcPr>
          <w:p>
            <w:pPr>
              <w:widowControl/>
              <w:jc w:val="right"/>
              <w:rPr>
                <w:rFonts w:ascii="宋体" w:cs="宋体"/>
                <w:kern w:val="0"/>
                <w:sz w:val="20"/>
                <w:szCs w:val="20"/>
              </w:rPr>
            </w:pPr>
            <w:r>
              <w:rPr>
                <w:rFonts w:ascii="宋体" w:cs="宋体"/>
                <w:kern w:val="0"/>
                <w:sz w:val="20"/>
                <w:szCs w:val="20"/>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760" w:type="dxa"/>
            <w:vMerge w:val="continue"/>
            <w:tcBorders>
              <w:top w:val="nil"/>
              <w:left w:val="single" w:color="auto" w:sz="4" w:space="0"/>
              <w:bottom w:val="single" w:color="auto" w:sz="4" w:space="0"/>
              <w:right w:val="single" w:color="auto" w:sz="4" w:space="0"/>
            </w:tcBorders>
            <w:noWrap/>
            <w:vAlign w:val="center"/>
          </w:tcPr>
          <w:p/>
        </w:tc>
        <w:tc>
          <w:tcPr>
            <w:tcW w:w="760"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 w:val="24"/>
                <w:szCs w:val="24"/>
              </w:rPr>
            </w:pPr>
            <w:r>
              <w:rPr>
                <w:rFonts w:hint="eastAsia" w:ascii="宋体" w:cs="宋体"/>
                <w:kern w:val="0"/>
                <w:sz w:val="24"/>
                <w:szCs w:val="24"/>
              </w:rPr>
              <w:t>完成结果（</w:t>
            </w:r>
            <w:r>
              <w:rPr>
                <w:rFonts w:ascii="宋体" w:cs="宋体"/>
                <w:kern w:val="0"/>
                <w:sz w:val="24"/>
                <w:szCs w:val="24"/>
              </w:rPr>
              <w:t>20</w:t>
            </w:r>
            <w:r>
              <w:rPr>
                <w:rFonts w:hint="eastAsia" w:ascii="宋体" w:cs="宋体"/>
                <w:kern w:val="0"/>
                <w:sz w:val="24"/>
                <w:szCs w:val="24"/>
              </w:rPr>
              <w:t>分）</w:t>
            </w:r>
          </w:p>
        </w:tc>
        <w:tc>
          <w:tcPr>
            <w:tcW w:w="700"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r>
              <w:rPr>
                <w:rFonts w:hint="eastAsia" w:ascii="宋体" w:cs="宋体"/>
                <w:kern w:val="0"/>
                <w:sz w:val="24"/>
                <w:szCs w:val="24"/>
              </w:rPr>
              <w:t>预算完成</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r>
              <w:rPr>
                <w:rFonts w:ascii="宋体" w:cs="宋体"/>
                <w:kern w:val="0"/>
                <w:sz w:val="24"/>
                <w:szCs w:val="24"/>
              </w:rPr>
              <w:t>10</w:t>
            </w:r>
          </w:p>
        </w:tc>
        <w:tc>
          <w:tcPr>
            <w:tcW w:w="2140"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hint="eastAsia" w:ascii="宋体" w:cs="宋体"/>
                <w:kern w:val="0"/>
                <w:sz w:val="24"/>
                <w:szCs w:val="24"/>
              </w:rPr>
              <w:t>评价部门预算项目年终预算执行情况。</w:t>
            </w:r>
          </w:p>
        </w:tc>
        <w:tc>
          <w:tcPr>
            <w:tcW w:w="4240"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hint="eastAsia" w:ascii="宋体" w:cs="宋体"/>
                <w:kern w:val="0"/>
                <w:sz w:val="24"/>
                <w:szCs w:val="24"/>
              </w:rPr>
              <w:t>部门预算项目</w:t>
            </w:r>
            <w:r>
              <w:rPr>
                <w:rFonts w:ascii="宋体" w:cs="宋体"/>
                <w:kern w:val="0"/>
                <w:sz w:val="24"/>
                <w:szCs w:val="24"/>
              </w:rPr>
              <w:t>12</w:t>
            </w:r>
            <w:r>
              <w:rPr>
                <w:rFonts w:hint="eastAsia" w:ascii="宋体" w:cs="宋体"/>
                <w:kern w:val="0"/>
                <w:sz w:val="24"/>
                <w:szCs w:val="24"/>
              </w:rPr>
              <w:t>月预算执行进度达到</w:t>
            </w:r>
            <w:r>
              <w:rPr>
                <w:rFonts w:ascii="宋体" w:cs="宋体"/>
                <w:kern w:val="0"/>
                <w:sz w:val="24"/>
                <w:szCs w:val="24"/>
              </w:rPr>
              <w:t>100%</w:t>
            </w:r>
            <w:r>
              <w:rPr>
                <w:rFonts w:hint="eastAsia" w:ascii="宋体" w:cs="宋体"/>
                <w:kern w:val="0"/>
                <w:sz w:val="24"/>
                <w:szCs w:val="24"/>
              </w:rPr>
              <w:t>的，得</w:t>
            </w:r>
            <w:r>
              <w:rPr>
                <w:rFonts w:ascii="宋体" w:cs="宋体"/>
                <w:kern w:val="0"/>
                <w:sz w:val="24"/>
                <w:szCs w:val="24"/>
              </w:rPr>
              <w:t>10</w:t>
            </w:r>
            <w:r>
              <w:rPr>
                <w:rFonts w:hint="eastAsia" w:ascii="宋体" w:cs="宋体"/>
                <w:kern w:val="0"/>
                <w:sz w:val="24"/>
                <w:szCs w:val="24"/>
              </w:rPr>
              <w:t>分，未达</w:t>
            </w:r>
            <w:r>
              <w:rPr>
                <w:rFonts w:ascii="宋体" w:cs="宋体"/>
                <w:kern w:val="0"/>
                <w:sz w:val="24"/>
                <w:szCs w:val="24"/>
              </w:rPr>
              <w:t>100%</w:t>
            </w:r>
            <w:r>
              <w:rPr>
                <w:rFonts w:hint="eastAsia" w:ascii="宋体" w:cs="宋体"/>
                <w:kern w:val="0"/>
                <w:sz w:val="24"/>
                <w:szCs w:val="24"/>
              </w:rPr>
              <w:t>的，按照实际进度量化计算得分。</w:t>
            </w:r>
          </w:p>
        </w:tc>
        <w:tc>
          <w:tcPr>
            <w:tcW w:w="620" w:type="dxa"/>
            <w:tcBorders>
              <w:top w:val="nil"/>
              <w:left w:val="nil"/>
              <w:bottom w:val="single" w:color="auto" w:sz="4" w:space="0"/>
              <w:right w:val="single" w:color="auto" w:sz="4" w:space="0"/>
            </w:tcBorders>
            <w:noWrap/>
            <w:vAlign w:val="center"/>
          </w:tcPr>
          <w:p>
            <w:pPr>
              <w:widowControl/>
              <w:jc w:val="right"/>
              <w:rPr>
                <w:rFonts w:ascii="宋体" w:cs="宋体"/>
                <w:kern w:val="0"/>
                <w:sz w:val="20"/>
                <w:szCs w:val="20"/>
              </w:rPr>
            </w:pPr>
            <w:r>
              <w:rPr>
                <w:rFonts w:ascii="宋体" w:cs="宋体"/>
                <w:kern w:val="0"/>
                <w:sz w:val="20"/>
                <w:szCs w:val="20"/>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760" w:type="dxa"/>
            <w:vMerge w:val="continue"/>
            <w:tcBorders>
              <w:top w:val="nil"/>
              <w:left w:val="single" w:color="auto" w:sz="4" w:space="0"/>
              <w:bottom w:val="single" w:color="auto" w:sz="4" w:space="0"/>
              <w:right w:val="single" w:color="auto" w:sz="4" w:space="0"/>
            </w:tcBorders>
            <w:noWrap/>
            <w:vAlign w:val="center"/>
          </w:tcPr>
          <w:p/>
        </w:tc>
        <w:tc>
          <w:tcPr>
            <w:tcW w:w="760" w:type="dxa"/>
            <w:vMerge w:val="continue"/>
            <w:tcBorders>
              <w:top w:val="nil"/>
              <w:left w:val="single" w:color="auto" w:sz="4" w:space="0"/>
              <w:bottom w:val="single" w:color="auto" w:sz="4" w:space="0"/>
              <w:right w:val="single" w:color="auto" w:sz="4" w:space="0"/>
            </w:tcBorders>
            <w:noWrap/>
            <w:vAlign w:val="center"/>
          </w:tcPr>
          <w:p/>
        </w:tc>
        <w:tc>
          <w:tcPr>
            <w:tcW w:w="700"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r>
              <w:rPr>
                <w:rFonts w:hint="eastAsia" w:ascii="宋体" w:cs="宋体"/>
                <w:kern w:val="0"/>
                <w:sz w:val="24"/>
                <w:szCs w:val="24"/>
              </w:rPr>
              <w:t>违规记录</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r>
              <w:rPr>
                <w:rFonts w:ascii="宋体" w:cs="宋体"/>
                <w:kern w:val="0"/>
                <w:sz w:val="24"/>
                <w:szCs w:val="24"/>
              </w:rPr>
              <w:t>10</w:t>
            </w:r>
          </w:p>
        </w:tc>
        <w:tc>
          <w:tcPr>
            <w:tcW w:w="2140"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hint="eastAsia" w:ascii="宋体" w:cs="宋体"/>
                <w:kern w:val="0"/>
                <w:sz w:val="24"/>
                <w:szCs w:val="24"/>
              </w:rPr>
              <w:t>根据审计监督、财政检查结果反映部门上一年度部门预算管理是否合规。</w:t>
            </w:r>
          </w:p>
        </w:tc>
        <w:tc>
          <w:tcPr>
            <w:tcW w:w="4240"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hint="eastAsia" w:ascii="宋体" w:cs="宋体"/>
                <w:kern w:val="0"/>
                <w:sz w:val="24"/>
                <w:szCs w:val="24"/>
              </w:rPr>
              <w:t>依据评价年度审计监督、财政检查结果，出现部门预算管理方面违纪违规问题的，每个问题扣</w:t>
            </w:r>
            <w:r>
              <w:rPr>
                <w:rFonts w:ascii="宋体" w:cs="宋体"/>
                <w:kern w:val="0"/>
                <w:sz w:val="24"/>
                <w:szCs w:val="24"/>
              </w:rPr>
              <w:t>0.5</w:t>
            </w:r>
            <w:r>
              <w:rPr>
                <w:rFonts w:hint="eastAsia" w:ascii="宋体" w:cs="宋体"/>
                <w:kern w:val="0"/>
                <w:sz w:val="24"/>
                <w:szCs w:val="24"/>
              </w:rPr>
              <w:t>分，直至扣完。</w:t>
            </w:r>
          </w:p>
        </w:tc>
        <w:tc>
          <w:tcPr>
            <w:tcW w:w="620" w:type="dxa"/>
            <w:tcBorders>
              <w:top w:val="nil"/>
              <w:left w:val="nil"/>
              <w:bottom w:val="single" w:color="auto" w:sz="4" w:space="0"/>
              <w:right w:val="single" w:color="auto" w:sz="4" w:space="0"/>
            </w:tcBorders>
            <w:noWrap/>
            <w:vAlign w:val="center"/>
          </w:tcPr>
          <w:p>
            <w:pPr>
              <w:widowControl/>
              <w:jc w:val="right"/>
              <w:rPr>
                <w:rFonts w:ascii="宋体" w:cs="宋体"/>
                <w:kern w:val="0"/>
                <w:sz w:val="20"/>
                <w:szCs w:val="20"/>
              </w:rPr>
            </w:pPr>
            <w:r>
              <w:rPr>
                <w:rFonts w:ascii="宋体" w:cs="宋体"/>
                <w:kern w:val="0"/>
                <w:sz w:val="20"/>
                <w:szCs w:val="2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90" w:hRule="atLeast"/>
        </w:trPr>
        <w:tc>
          <w:tcPr>
            <w:tcW w:w="760"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宋体" w:cs="宋体"/>
                <w:kern w:val="0"/>
                <w:sz w:val="24"/>
                <w:szCs w:val="24"/>
              </w:rPr>
            </w:pPr>
            <w:r>
              <w:rPr>
                <w:rFonts w:hint="eastAsia" w:ascii="宋体" w:cs="宋体"/>
                <w:kern w:val="0"/>
                <w:sz w:val="24"/>
                <w:szCs w:val="24"/>
              </w:rPr>
              <w:t>绩效结果应用（</w:t>
            </w:r>
            <w:r>
              <w:rPr>
                <w:rFonts w:ascii="宋体" w:cs="宋体"/>
                <w:kern w:val="0"/>
                <w:sz w:val="24"/>
                <w:szCs w:val="24"/>
              </w:rPr>
              <w:t>10</w:t>
            </w:r>
            <w:r>
              <w:rPr>
                <w:rFonts w:hint="eastAsia" w:ascii="宋体" w:cs="宋体"/>
                <w:kern w:val="0"/>
                <w:sz w:val="24"/>
                <w:szCs w:val="24"/>
              </w:rPr>
              <w:t>分）</w:t>
            </w:r>
          </w:p>
        </w:tc>
        <w:tc>
          <w:tcPr>
            <w:tcW w:w="760"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r>
              <w:rPr>
                <w:rFonts w:hint="eastAsia" w:ascii="宋体" w:cs="宋体"/>
                <w:kern w:val="0"/>
                <w:sz w:val="24"/>
                <w:szCs w:val="24"/>
              </w:rPr>
              <w:t>信息公开（</w:t>
            </w:r>
            <w:r>
              <w:rPr>
                <w:rFonts w:ascii="宋体" w:cs="宋体"/>
                <w:kern w:val="0"/>
                <w:sz w:val="24"/>
                <w:szCs w:val="24"/>
              </w:rPr>
              <w:t>2</w:t>
            </w:r>
            <w:r>
              <w:rPr>
                <w:rFonts w:hint="eastAsia" w:ascii="宋体" w:cs="宋体"/>
                <w:kern w:val="0"/>
                <w:sz w:val="24"/>
                <w:szCs w:val="24"/>
              </w:rPr>
              <w:t>分</w:t>
            </w:r>
            <w:r>
              <w:rPr>
                <w:rFonts w:ascii="宋体" w:cs="宋体"/>
                <w:kern w:val="0"/>
                <w:sz w:val="24"/>
                <w:szCs w:val="24"/>
              </w:rPr>
              <w:t>)</w:t>
            </w:r>
          </w:p>
        </w:tc>
        <w:tc>
          <w:tcPr>
            <w:tcW w:w="700"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r>
              <w:rPr>
                <w:rFonts w:hint="eastAsia" w:ascii="宋体" w:cs="宋体"/>
                <w:kern w:val="0"/>
                <w:sz w:val="24"/>
                <w:szCs w:val="24"/>
              </w:rPr>
              <w:t>自评公开</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r>
              <w:rPr>
                <w:rFonts w:ascii="宋体" w:cs="宋体"/>
                <w:kern w:val="0"/>
                <w:sz w:val="24"/>
                <w:szCs w:val="24"/>
              </w:rPr>
              <w:t>2</w:t>
            </w:r>
          </w:p>
        </w:tc>
        <w:tc>
          <w:tcPr>
            <w:tcW w:w="2140"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hint="eastAsia" w:ascii="宋体" w:cs="宋体"/>
                <w:kern w:val="0"/>
                <w:sz w:val="24"/>
                <w:szCs w:val="24"/>
              </w:rPr>
              <w:t>评价部门是否按要求将部门整体绩效自评情况和自行组织的评价情况向社会公开。</w:t>
            </w:r>
          </w:p>
        </w:tc>
        <w:tc>
          <w:tcPr>
            <w:tcW w:w="4240"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hint="eastAsia" w:ascii="宋体" w:cs="宋体"/>
                <w:kern w:val="0"/>
                <w:sz w:val="24"/>
                <w:szCs w:val="24"/>
              </w:rPr>
              <w:t>按要求将相关绩效信息随同决算公开的，得</w:t>
            </w:r>
            <w:r>
              <w:rPr>
                <w:rFonts w:ascii="宋体" w:cs="宋体"/>
                <w:kern w:val="0"/>
                <w:sz w:val="24"/>
                <w:szCs w:val="24"/>
              </w:rPr>
              <w:t>2</w:t>
            </w:r>
            <w:r>
              <w:rPr>
                <w:rFonts w:hint="eastAsia" w:ascii="宋体" w:cs="宋体"/>
                <w:kern w:val="0"/>
                <w:sz w:val="24"/>
                <w:szCs w:val="24"/>
              </w:rPr>
              <w:t>分，否则不得分。</w:t>
            </w:r>
          </w:p>
        </w:tc>
        <w:tc>
          <w:tcPr>
            <w:tcW w:w="620" w:type="dxa"/>
            <w:tcBorders>
              <w:top w:val="nil"/>
              <w:left w:val="nil"/>
              <w:bottom w:val="single" w:color="auto" w:sz="4" w:space="0"/>
              <w:right w:val="single" w:color="auto" w:sz="4" w:space="0"/>
            </w:tcBorders>
            <w:noWrap/>
            <w:vAlign w:val="center"/>
          </w:tcPr>
          <w:p>
            <w:pPr>
              <w:widowControl/>
              <w:jc w:val="right"/>
              <w:rPr>
                <w:rFonts w:ascii="宋体" w:cs="宋体"/>
                <w:kern w:val="0"/>
                <w:sz w:val="20"/>
                <w:szCs w:val="20"/>
              </w:rPr>
            </w:pPr>
            <w:r>
              <w:rPr>
                <w:rFonts w:ascii="宋体" w:cs="宋体"/>
                <w:kern w:val="0"/>
                <w:sz w:val="20"/>
                <w:szCs w:val="2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760" w:type="dxa"/>
            <w:vMerge w:val="continue"/>
            <w:tcBorders>
              <w:top w:val="nil"/>
              <w:left w:val="single" w:color="auto" w:sz="4" w:space="0"/>
              <w:bottom w:val="single" w:color="auto" w:sz="4" w:space="0"/>
              <w:right w:val="single" w:color="auto" w:sz="4" w:space="0"/>
            </w:tcBorders>
            <w:noWrap/>
            <w:vAlign w:val="center"/>
          </w:tcPr>
          <w:p/>
        </w:tc>
        <w:tc>
          <w:tcPr>
            <w:tcW w:w="760"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宋体" w:cs="宋体"/>
                <w:kern w:val="0"/>
                <w:sz w:val="24"/>
                <w:szCs w:val="24"/>
              </w:rPr>
            </w:pPr>
            <w:r>
              <w:rPr>
                <w:rFonts w:hint="eastAsia" w:ascii="宋体" w:cs="宋体"/>
                <w:kern w:val="0"/>
                <w:sz w:val="24"/>
                <w:szCs w:val="24"/>
              </w:rPr>
              <w:t>整改反馈（</w:t>
            </w:r>
            <w:r>
              <w:rPr>
                <w:rFonts w:ascii="宋体" w:cs="宋体"/>
                <w:kern w:val="0"/>
                <w:sz w:val="24"/>
                <w:szCs w:val="24"/>
              </w:rPr>
              <w:t>8</w:t>
            </w:r>
            <w:r>
              <w:rPr>
                <w:rFonts w:hint="eastAsia" w:ascii="宋体" w:cs="宋体"/>
                <w:kern w:val="0"/>
                <w:sz w:val="24"/>
                <w:szCs w:val="24"/>
              </w:rPr>
              <w:t>分）</w:t>
            </w:r>
          </w:p>
        </w:tc>
        <w:tc>
          <w:tcPr>
            <w:tcW w:w="700"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r>
              <w:rPr>
                <w:rFonts w:hint="eastAsia" w:ascii="宋体" w:cs="宋体"/>
                <w:kern w:val="0"/>
                <w:sz w:val="24"/>
                <w:szCs w:val="24"/>
              </w:rPr>
              <w:t>结果整改</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r>
              <w:rPr>
                <w:rFonts w:ascii="宋体" w:cs="宋体"/>
                <w:kern w:val="0"/>
                <w:sz w:val="24"/>
                <w:szCs w:val="24"/>
              </w:rPr>
              <w:t>4</w:t>
            </w:r>
          </w:p>
        </w:tc>
        <w:tc>
          <w:tcPr>
            <w:tcW w:w="2140"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hint="eastAsia" w:ascii="宋体" w:cs="宋体"/>
                <w:kern w:val="0"/>
                <w:sz w:val="24"/>
                <w:szCs w:val="24"/>
              </w:rPr>
              <w:t>评价部门根据绩效管理结果整改问题、完善政策、改进管理的情况。</w:t>
            </w:r>
          </w:p>
        </w:tc>
        <w:tc>
          <w:tcPr>
            <w:tcW w:w="4240"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hint="eastAsia" w:ascii="宋体" w:cs="宋体"/>
                <w:kern w:val="0"/>
                <w:sz w:val="24"/>
                <w:szCs w:val="24"/>
              </w:rPr>
              <w:t>针对绩效管理过程中（包括绩效目标核查、绩效监控核查和重点绩效评价）提出的问题进行整改，将绩效管理结果应用于完善政策、改进管理、预算挂钩等的，得</w:t>
            </w:r>
            <w:r>
              <w:rPr>
                <w:rFonts w:ascii="宋体" w:cs="宋体"/>
                <w:kern w:val="0"/>
                <w:sz w:val="24"/>
                <w:szCs w:val="24"/>
              </w:rPr>
              <w:t>4</w:t>
            </w:r>
            <w:r>
              <w:rPr>
                <w:rFonts w:hint="eastAsia" w:ascii="宋体" w:cs="宋体"/>
                <w:kern w:val="0"/>
                <w:sz w:val="24"/>
                <w:szCs w:val="24"/>
              </w:rPr>
              <w:t>分。否则，酌情扣分。</w:t>
            </w:r>
          </w:p>
        </w:tc>
        <w:tc>
          <w:tcPr>
            <w:tcW w:w="620" w:type="dxa"/>
            <w:tcBorders>
              <w:top w:val="nil"/>
              <w:left w:val="nil"/>
              <w:bottom w:val="single" w:color="auto" w:sz="4" w:space="0"/>
              <w:right w:val="single" w:color="auto" w:sz="4" w:space="0"/>
            </w:tcBorders>
            <w:noWrap/>
            <w:vAlign w:val="center"/>
          </w:tcPr>
          <w:p>
            <w:pPr>
              <w:widowControl/>
              <w:jc w:val="right"/>
              <w:rPr>
                <w:rFonts w:ascii="宋体" w:cs="宋体"/>
                <w:kern w:val="0"/>
                <w:sz w:val="20"/>
                <w:szCs w:val="20"/>
              </w:rPr>
            </w:pPr>
            <w:r>
              <w:rPr>
                <w:rFonts w:ascii="宋体" w:cs="宋体"/>
                <w:kern w:val="0"/>
                <w:sz w:val="20"/>
                <w:szCs w:val="2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60" w:type="dxa"/>
            <w:vMerge w:val="continue"/>
            <w:tcBorders>
              <w:top w:val="nil"/>
              <w:left w:val="single" w:color="auto" w:sz="4" w:space="0"/>
              <w:bottom w:val="single" w:color="auto" w:sz="4" w:space="0"/>
              <w:right w:val="single" w:color="auto" w:sz="4" w:space="0"/>
            </w:tcBorders>
            <w:noWrap/>
            <w:vAlign w:val="center"/>
          </w:tcPr>
          <w:p/>
        </w:tc>
        <w:tc>
          <w:tcPr>
            <w:tcW w:w="760" w:type="dxa"/>
            <w:vMerge w:val="continue"/>
            <w:tcBorders>
              <w:top w:val="nil"/>
              <w:left w:val="single" w:color="auto" w:sz="4" w:space="0"/>
              <w:bottom w:val="single" w:color="000000" w:sz="4" w:space="0"/>
              <w:right w:val="single" w:color="auto" w:sz="4" w:space="0"/>
            </w:tcBorders>
            <w:noWrap/>
            <w:vAlign w:val="center"/>
          </w:tcPr>
          <w:p/>
        </w:tc>
        <w:tc>
          <w:tcPr>
            <w:tcW w:w="700"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r>
              <w:rPr>
                <w:rFonts w:hint="eastAsia" w:ascii="宋体" w:cs="宋体"/>
                <w:kern w:val="0"/>
                <w:sz w:val="24"/>
                <w:szCs w:val="24"/>
              </w:rPr>
              <w:t>应用反馈</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r>
              <w:rPr>
                <w:rFonts w:ascii="宋体" w:cs="宋体"/>
                <w:kern w:val="0"/>
                <w:sz w:val="24"/>
                <w:szCs w:val="24"/>
              </w:rPr>
              <w:t>4</w:t>
            </w:r>
          </w:p>
        </w:tc>
        <w:tc>
          <w:tcPr>
            <w:tcW w:w="2140"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hint="eastAsia" w:ascii="宋体" w:cs="宋体"/>
                <w:kern w:val="0"/>
                <w:sz w:val="24"/>
                <w:szCs w:val="24"/>
              </w:rPr>
              <w:t>评价部门按要求及时向财政部门反馈结果应用情况。</w:t>
            </w:r>
          </w:p>
        </w:tc>
        <w:tc>
          <w:tcPr>
            <w:tcW w:w="4240"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hint="eastAsia" w:ascii="宋体" w:cs="宋体"/>
                <w:kern w:val="0"/>
                <w:sz w:val="24"/>
                <w:szCs w:val="24"/>
              </w:rPr>
              <w:t>部门在规定时间内向财政部门反馈应用绩效结果报告的，得满分，否则不得分。</w:t>
            </w:r>
          </w:p>
        </w:tc>
        <w:tc>
          <w:tcPr>
            <w:tcW w:w="620" w:type="dxa"/>
            <w:tcBorders>
              <w:top w:val="nil"/>
              <w:left w:val="nil"/>
              <w:bottom w:val="single" w:color="auto" w:sz="4" w:space="0"/>
              <w:right w:val="single" w:color="auto" w:sz="4" w:space="0"/>
            </w:tcBorders>
            <w:noWrap/>
            <w:vAlign w:val="center"/>
          </w:tcPr>
          <w:p>
            <w:pPr>
              <w:widowControl/>
              <w:jc w:val="right"/>
              <w:rPr>
                <w:rFonts w:ascii="宋体" w:cs="宋体"/>
                <w:kern w:val="0"/>
                <w:sz w:val="24"/>
                <w:szCs w:val="24"/>
              </w:rPr>
            </w:pPr>
            <w:r>
              <w:rPr>
                <w:rFonts w:ascii="宋体" w:cs="宋体"/>
                <w:kern w:val="0"/>
                <w:sz w:val="24"/>
                <w:szCs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760" w:type="dxa"/>
            <w:tcBorders>
              <w:top w:val="nil"/>
              <w:left w:val="single" w:color="auto" w:sz="4" w:space="0"/>
              <w:bottom w:val="single" w:color="auto" w:sz="4" w:space="0"/>
              <w:right w:val="single" w:color="auto" w:sz="4" w:space="0"/>
            </w:tcBorders>
            <w:noWrap/>
            <w:vAlign w:val="center"/>
          </w:tcPr>
          <w:p>
            <w:pPr>
              <w:widowControl/>
              <w:jc w:val="left"/>
              <w:rPr>
                <w:rFonts w:ascii="宋体" w:cs="宋体"/>
                <w:kern w:val="0"/>
                <w:sz w:val="24"/>
                <w:szCs w:val="24"/>
              </w:rPr>
            </w:pPr>
            <w:r>
              <w:rPr>
                <w:rFonts w:hint="eastAsia" w:ascii="宋体" w:cs="宋体"/>
                <w:kern w:val="0"/>
                <w:sz w:val="24"/>
                <w:szCs w:val="24"/>
              </w:rPr>
              <w:t>自评质量（</w:t>
            </w:r>
            <w:r>
              <w:rPr>
                <w:rFonts w:ascii="宋体" w:cs="宋体"/>
                <w:kern w:val="0"/>
                <w:sz w:val="24"/>
                <w:szCs w:val="24"/>
              </w:rPr>
              <w:t>10</w:t>
            </w:r>
            <w:r>
              <w:rPr>
                <w:rFonts w:hint="eastAsia" w:ascii="宋体" w:cs="宋体"/>
                <w:kern w:val="0"/>
                <w:sz w:val="24"/>
                <w:szCs w:val="24"/>
              </w:rPr>
              <w:t>分）</w:t>
            </w:r>
          </w:p>
        </w:tc>
        <w:tc>
          <w:tcPr>
            <w:tcW w:w="760"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r>
              <w:rPr>
                <w:rFonts w:hint="eastAsia" w:ascii="宋体" w:cs="宋体"/>
                <w:kern w:val="0"/>
                <w:sz w:val="24"/>
                <w:szCs w:val="24"/>
              </w:rPr>
              <w:t>自评质量（</w:t>
            </w:r>
            <w:r>
              <w:rPr>
                <w:rFonts w:ascii="宋体" w:cs="宋体"/>
                <w:kern w:val="0"/>
                <w:sz w:val="24"/>
                <w:szCs w:val="24"/>
              </w:rPr>
              <w:t>10</w:t>
            </w:r>
            <w:r>
              <w:rPr>
                <w:rFonts w:hint="eastAsia" w:ascii="宋体" w:cs="宋体"/>
                <w:kern w:val="0"/>
                <w:sz w:val="24"/>
                <w:szCs w:val="24"/>
              </w:rPr>
              <w:t>分）</w:t>
            </w:r>
          </w:p>
        </w:tc>
        <w:tc>
          <w:tcPr>
            <w:tcW w:w="700"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r>
              <w:rPr>
                <w:rFonts w:hint="eastAsia" w:ascii="宋体" w:cs="宋体"/>
                <w:kern w:val="0"/>
                <w:sz w:val="24"/>
                <w:szCs w:val="24"/>
              </w:rPr>
              <w:t>自评准确</w:t>
            </w:r>
          </w:p>
        </w:tc>
        <w:tc>
          <w:tcPr>
            <w:tcW w:w="780" w:type="dxa"/>
            <w:tcBorders>
              <w:top w:val="nil"/>
              <w:left w:val="nil"/>
              <w:bottom w:val="single" w:color="auto" w:sz="4" w:space="0"/>
              <w:right w:val="single" w:color="auto" w:sz="4" w:space="0"/>
            </w:tcBorders>
            <w:noWrap/>
            <w:vAlign w:val="center"/>
          </w:tcPr>
          <w:p>
            <w:pPr>
              <w:widowControl/>
              <w:jc w:val="center"/>
              <w:rPr>
                <w:rFonts w:ascii="宋体" w:cs="宋体"/>
                <w:kern w:val="0"/>
                <w:sz w:val="24"/>
                <w:szCs w:val="24"/>
              </w:rPr>
            </w:pPr>
            <w:r>
              <w:rPr>
                <w:rFonts w:ascii="宋体" w:cs="宋体"/>
                <w:kern w:val="0"/>
                <w:sz w:val="24"/>
                <w:szCs w:val="24"/>
              </w:rPr>
              <w:t>10</w:t>
            </w:r>
          </w:p>
        </w:tc>
        <w:tc>
          <w:tcPr>
            <w:tcW w:w="2140"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hint="eastAsia" w:ascii="宋体" w:cs="宋体"/>
                <w:kern w:val="0"/>
                <w:sz w:val="24"/>
                <w:szCs w:val="24"/>
              </w:rPr>
              <w:t>评价部门整体支出自评准确率。</w:t>
            </w:r>
          </w:p>
        </w:tc>
        <w:tc>
          <w:tcPr>
            <w:tcW w:w="4240" w:type="dxa"/>
            <w:tcBorders>
              <w:top w:val="nil"/>
              <w:left w:val="nil"/>
              <w:bottom w:val="single" w:color="auto" w:sz="4" w:space="0"/>
              <w:right w:val="single" w:color="auto" w:sz="4" w:space="0"/>
            </w:tcBorders>
            <w:noWrap/>
            <w:vAlign w:val="center"/>
          </w:tcPr>
          <w:p>
            <w:pPr>
              <w:widowControl/>
              <w:jc w:val="left"/>
              <w:rPr>
                <w:rFonts w:ascii="宋体" w:cs="宋体"/>
                <w:kern w:val="0"/>
                <w:sz w:val="24"/>
                <w:szCs w:val="24"/>
              </w:rPr>
            </w:pPr>
            <w:r>
              <w:rPr>
                <w:rFonts w:hint="eastAsia" w:ascii="宋体" w:cs="宋体"/>
                <w:kern w:val="0"/>
                <w:sz w:val="24"/>
                <w:szCs w:val="24"/>
              </w:rPr>
              <w:t>部门整体支出自评得分与评价组抽查得分差异在</w:t>
            </w:r>
            <w:r>
              <w:rPr>
                <w:rFonts w:ascii="宋体" w:cs="宋体"/>
                <w:kern w:val="0"/>
                <w:sz w:val="24"/>
                <w:szCs w:val="24"/>
              </w:rPr>
              <w:t>5%</w:t>
            </w:r>
            <w:r>
              <w:rPr>
                <w:rFonts w:hint="eastAsia" w:ascii="宋体" w:cs="宋体"/>
                <w:kern w:val="0"/>
                <w:sz w:val="24"/>
                <w:szCs w:val="24"/>
              </w:rPr>
              <w:t>以内的，不扣分；在</w:t>
            </w:r>
            <w:r>
              <w:rPr>
                <w:rFonts w:ascii="宋体" w:cs="宋体"/>
                <w:kern w:val="0"/>
                <w:sz w:val="24"/>
                <w:szCs w:val="24"/>
              </w:rPr>
              <w:t>5%-10%</w:t>
            </w:r>
            <w:r>
              <w:rPr>
                <w:rFonts w:hint="eastAsia" w:ascii="宋体" w:cs="宋体"/>
                <w:kern w:val="0"/>
                <w:sz w:val="24"/>
                <w:szCs w:val="24"/>
              </w:rPr>
              <w:t>之间的，扣</w:t>
            </w:r>
            <w:r>
              <w:rPr>
                <w:rFonts w:ascii="宋体" w:cs="宋体"/>
                <w:kern w:val="0"/>
                <w:sz w:val="24"/>
                <w:szCs w:val="24"/>
              </w:rPr>
              <w:t>4</w:t>
            </w:r>
            <w:r>
              <w:rPr>
                <w:rFonts w:hint="eastAsia" w:ascii="宋体" w:cs="宋体"/>
                <w:kern w:val="0"/>
                <w:sz w:val="24"/>
                <w:szCs w:val="24"/>
              </w:rPr>
              <w:t>分，在</w:t>
            </w:r>
            <w:r>
              <w:rPr>
                <w:rFonts w:ascii="宋体" w:cs="宋体"/>
                <w:kern w:val="0"/>
                <w:sz w:val="24"/>
                <w:szCs w:val="24"/>
              </w:rPr>
              <w:t>10%-20%</w:t>
            </w:r>
            <w:r>
              <w:rPr>
                <w:rFonts w:hint="eastAsia" w:ascii="宋体" w:cs="宋体"/>
                <w:kern w:val="0"/>
                <w:sz w:val="24"/>
                <w:szCs w:val="24"/>
              </w:rPr>
              <w:t>的，扣</w:t>
            </w:r>
            <w:r>
              <w:rPr>
                <w:rFonts w:ascii="宋体" w:cs="宋体"/>
                <w:kern w:val="0"/>
                <w:sz w:val="24"/>
                <w:szCs w:val="24"/>
              </w:rPr>
              <w:t>8</w:t>
            </w:r>
            <w:r>
              <w:rPr>
                <w:rFonts w:hint="eastAsia" w:ascii="宋体" w:cs="宋体"/>
                <w:kern w:val="0"/>
                <w:sz w:val="24"/>
                <w:szCs w:val="24"/>
              </w:rPr>
              <w:t>分，在</w:t>
            </w:r>
            <w:r>
              <w:rPr>
                <w:rFonts w:ascii="宋体" w:cs="宋体"/>
                <w:kern w:val="0"/>
                <w:sz w:val="24"/>
                <w:szCs w:val="24"/>
              </w:rPr>
              <w:t>20%</w:t>
            </w:r>
            <w:r>
              <w:rPr>
                <w:rFonts w:hint="eastAsia" w:ascii="宋体" w:cs="宋体"/>
                <w:kern w:val="0"/>
                <w:sz w:val="24"/>
                <w:szCs w:val="24"/>
              </w:rPr>
              <w:t>以上的，扣</w:t>
            </w:r>
            <w:r>
              <w:rPr>
                <w:rFonts w:ascii="宋体" w:cs="宋体"/>
                <w:kern w:val="0"/>
                <w:sz w:val="24"/>
                <w:szCs w:val="24"/>
              </w:rPr>
              <w:t>10</w:t>
            </w:r>
            <w:r>
              <w:rPr>
                <w:rFonts w:hint="eastAsia" w:ascii="宋体" w:cs="宋体"/>
                <w:kern w:val="0"/>
                <w:sz w:val="24"/>
                <w:szCs w:val="24"/>
              </w:rPr>
              <w:t>分。（部门在自评时，此项指标无需打分，部门自评满分为</w:t>
            </w:r>
            <w:r>
              <w:rPr>
                <w:rFonts w:ascii="宋体" w:cs="宋体"/>
                <w:kern w:val="0"/>
                <w:sz w:val="24"/>
                <w:szCs w:val="24"/>
              </w:rPr>
              <w:t>90</w:t>
            </w:r>
            <w:r>
              <w:rPr>
                <w:rFonts w:hint="eastAsia" w:ascii="宋体" w:cs="宋体"/>
                <w:kern w:val="0"/>
                <w:sz w:val="24"/>
                <w:szCs w:val="24"/>
              </w:rPr>
              <w:t>分）</w:t>
            </w:r>
          </w:p>
        </w:tc>
        <w:tc>
          <w:tcPr>
            <w:tcW w:w="620" w:type="dxa"/>
            <w:tcBorders>
              <w:top w:val="nil"/>
              <w:left w:val="nil"/>
              <w:bottom w:val="single" w:color="auto" w:sz="4" w:space="0"/>
              <w:right w:val="single" w:color="auto" w:sz="4" w:space="0"/>
            </w:tcBorders>
            <w:noWrap/>
            <w:vAlign w:val="center"/>
          </w:tcPr>
          <w:p>
            <w:pPr>
              <w:widowControl/>
              <w:jc w:val="right"/>
              <w:rPr>
                <w:rFonts w:ascii="宋体" w:cs="宋体"/>
                <w:kern w:val="0"/>
                <w:sz w:val="24"/>
                <w:szCs w:val="24"/>
              </w:rPr>
            </w:pPr>
          </w:p>
        </w:tc>
      </w:tr>
    </w:tbl>
    <w:p>
      <w:pPr>
        <w:spacing w:line="600" w:lineRule="exact"/>
        <w:jc w:val="center"/>
        <w:outlineLvl w:val="0"/>
        <w:rPr>
          <w:rStyle w:val="18"/>
          <w:rFonts w:ascii="黑体" w:eastAsia="黑体"/>
          <w:b w:val="0"/>
          <w:bCs w:val="0"/>
        </w:rPr>
      </w:pPr>
    </w:p>
    <w:p>
      <w:pPr>
        <w:spacing w:line="600" w:lineRule="exact"/>
        <w:jc w:val="center"/>
        <w:outlineLvl w:val="0"/>
        <w:rPr>
          <w:rStyle w:val="18"/>
          <w:rFonts w:ascii="黑体" w:eastAsia="黑体"/>
          <w:b w:val="0"/>
          <w:bCs w:val="0"/>
        </w:rPr>
      </w:pPr>
    </w:p>
    <w:bookmarkEnd w:id="57"/>
    <w:p>
      <w:pPr>
        <w:spacing w:line="600" w:lineRule="exact"/>
        <w:jc w:val="center"/>
        <w:outlineLvl w:val="0"/>
        <w:rPr>
          <w:rFonts w:hint="eastAsia" w:ascii="黑体" w:eastAsia="黑体"/>
          <w:kern w:val="44"/>
          <w:sz w:val="44"/>
          <w:szCs w:val="44"/>
          <w:lang w:eastAsia="zh-CN"/>
        </w:rPr>
      </w:pPr>
      <w:bookmarkStart w:id="59" w:name="_Toc15396619"/>
    </w:p>
    <w:p>
      <w:pPr>
        <w:pStyle w:val="3"/>
        <w:jc w:val="center"/>
        <w:rPr>
          <w:rFonts w:hint="default" w:ascii="仿宋_GB2312" w:eastAsia="仿宋_GB2312" w:cs="仿宋_GB2312"/>
          <w:b w:val="0"/>
          <w:bCs w:val="0"/>
          <w:color w:val="000000"/>
          <w:lang w:val="en-US" w:eastAsia="zh-CN"/>
        </w:rPr>
      </w:pPr>
      <w:r>
        <w:rPr>
          <w:rStyle w:val="18"/>
          <w:rFonts w:hint="eastAsia" w:ascii="黑体" w:eastAsia="黑体" w:cs="黑体"/>
          <w:b w:val="0"/>
          <w:bCs w:val="0"/>
          <w:lang w:eastAsia="zh-CN"/>
        </w:rPr>
        <w:t>第五部分</w:t>
      </w:r>
      <w:r>
        <w:rPr>
          <w:rStyle w:val="18"/>
          <w:rFonts w:hint="eastAsia" w:ascii="黑体" w:eastAsia="黑体" w:cs="黑体"/>
          <w:b w:val="0"/>
          <w:bCs w:val="0"/>
          <w:lang w:val="en-US" w:eastAsia="zh-CN"/>
        </w:rPr>
        <w:t xml:space="preserve"> </w:t>
      </w:r>
      <w:r>
        <w:rPr>
          <w:rFonts w:hint="eastAsia" w:ascii="仿宋_GB2312" w:eastAsia="仿宋_GB2312" w:cs="仿宋_GB2312"/>
          <w:b w:val="0"/>
          <w:bCs w:val="0"/>
          <w:color w:val="000000"/>
          <w:lang w:val="en-US" w:eastAsia="zh-CN"/>
        </w:rPr>
        <w:t xml:space="preserve">  </w:t>
      </w:r>
      <w:r>
        <w:rPr>
          <w:rStyle w:val="18"/>
          <w:rFonts w:hint="eastAsia" w:ascii="黑体" w:eastAsia="黑体" w:cs="黑体"/>
          <w:b w:val="0"/>
          <w:bCs w:val="0"/>
        </w:rPr>
        <w:t>附表</w:t>
      </w:r>
    </w:p>
    <w:p>
      <w:pPr>
        <w:pStyle w:val="3"/>
        <w:rPr>
          <w:rFonts w:ascii="仿宋_GB2312" w:eastAsia="仿宋_GB2312" w:cs="Times New Roman"/>
          <w:color w:val="000000"/>
        </w:rPr>
      </w:pPr>
      <w:r>
        <w:rPr>
          <w:rFonts w:hint="eastAsia" w:ascii="仿宋_GB2312" w:eastAsia="仿宋_GB2312" w:cs="仿宋_GB2312"/>
          <w:b w:val="0"/>
          <w:bCs w:val="0"/>
          <w:color w:val="000000"/>
        </w:rPr>
        <w:t>一、收</w:t>
      </w:r>
      <w:r>
        <w:rPr>
          <w:rStyle w:val="19"/>
          <w:rFonts w:hint="eastAsia" w:ascii="仿宋_GB2312" w:eastAsia="仿宋_GB2312" w:cs="仿宋_GB2312"/>
          <w:b w:val="0"/>
          <w:bCs w:val="0"/>
        </w:rPr>
        <w:t>入支出决算总表</w:t>
      </w:r>
      <w:bookmarkEnd w:id="59"/>
    </w:p>
    <w:p>
      <w:pPr>
        <w:pStyle w:val="3"/>
        <w:rPr>
          <w:rFonts w:ascii="仿宋_GB2312" w:eastAsia="仿宋_GB2312" w:cs="Times New Roman"/>
          <w:color w:val="000000"/>
        </w:rPr>
      </w:pPr>
      <w:bookmarkStart w:id="60" w:name="_Toc15396620"/>
      <w:r>
        <w:rPr>
          <w:rFonts w:hint="eastAsia" w:ascii="仿宋_GB2312" w:eastAsia="仿宋_GB2312" w:cs="仿宋_GB2312"/>
          <w:b w:val="0"/>
          <w:bCs w:val="0"/>
          <w:color w:val="000000"/>
        </w:rPr>
        <w:t>二、收</w:t>
      </w:r>
      <w:r>
        <w:rPr>
          <w:rStyle w:val="19"/>
          <w:rFonts w:hint="eastAsia" w:ascii="仿宋_GB2312" w:eastAsia="仿宋_GB2312" w:cs="仿宋_GB2312"/>
          <w:b w:val="0"/>
          <w:bCs w:val="0"/>
        </w:rPr>
        <w:t>入决算表</w:t>
      </w:r>
      <w:bookmarkEnd w:id="60"/>
    </w:p>
    <w:p>
      <w:pPr>
        <w:pStyle w:val="3"/>
        <w:rPr>
          <w:rFonts w:ascii="仿宋_GB2312" w:eastAsia="仿宋_GB2312" w:cs="Times New Roman"/>
          <w:color w:val="000000"/>
        </w:rPr>
      </w:pPr>
      <w:bookmarkStart w:id="61" w:name="_Toc15396621"/>
      <w:r>
        <w:rPr>
          <w:rStyle w:val="19"/>
          <w:rFonts w:hint="eastAsia" w:ascii="仿宋_GB2312" w:eastAsia="仿宋_GB2312" w:cs="仿宋_GB2312"/>
          <w:b w:val="0"/>
          <w:bCs w:val="0"/>
        </w:rPr>
        <w:t>三、</w:t>
      </w:r>
      <w:r>
        <w:rPr>
          <w:rFonts w:hint="eastAsia" w:ascii="仿宋_GB2312" w:eastAsia="仿宋_GB2312" w:cs="仿宋_GB2312"/>
          <w:b w:val="0"/>
          <w:bCs w:val="0"/>
          <w:color w:val="000000"/>
        </w:rPr>
        <w:t>支</w:t>
      </w:r>
      <w:r>
        <w:rPr>
          <w:rStyle w:val="19"/>
          <w:rFonts w:hint="eastAsia" w:ascii="仿宋_GB2312" w:eastAsia="仿宋_GB2312" w:cs="仿宋_GB2312"/>
          <w:b w:val="0"/>
          <w:bCs w:val="0"/>
        </w:rPr>
        <w:t>出决算表</w:t>
      </w:r>
      <w:bookmarkEnd w:id="61"/>
    </w:p>
    <w:p>
      <w:pPr>
        <w:pStyle w:val="3"/>
        <w:rPr>
          <w:rFonts w:ascii="仿宋_GB2312" w:eastAsia="仿宋_GB2312" w:cs="Times New Roman"/>
          <w:b w:val="0"/>
          <w:bCs w:val="0"/>
          <w:color w:val="000000"/>
        </w:rPr>
      </w:pPr>
      <w:bookmarkStart w:id="62" w:name="_Toc15396622"/>
      <w:r>
        <w:rPr>
          <w:rStyle w:val="19"/>
          <w:rFonts w:hint="eastAsia" w:ascii="仿宋_GB2312" w:eastAsia="仿宋_GB2312" w:cs="仿宋_GB2312"/>
          <w:b w:val="0"/>
          <w:bCs w:val="0"/>
        </w:rPr>
        <w:t>四、</w:t>
      </w:r>
      <w:r>
        <w:rPr>
          <w:rFonts w:hint="eastAsia" w:ascii="仿宋_GB2312" w:eastAsia="仿宋_GB2312" w:cs="仿宋_GB2312"/>
          <w:b w:val="0"/>
          <w:bCs w:val="0"/>
          <w:color w:val="000000"/>
        </w:rPr>
        <w:t>财</w:t>
      </w:r>
      <w:r>
        <w:rPr>
          <w:rStyle w:val="19"/>
          <w:rFonts w:hint="eastAsia" w:ascii="仿宋_GB2312" w:eastAsia="仿宋_GB2312" w:cs="仿宋_GB2312"/>
          <w:b w:val="0"/>
          <w:bCs w:val="0"/>
        </w:rPr>
        <w:t>政拨款收入支出决算总表</w:t>
      </w:r>
      <w:bookmarkEnd w:id="62"/>
    </w:p>
    <w:p>
      <w:pPr>
        <w:pStyle w:val="3"/>
        <w:rPr>
          <w:rStyle w:val="19"/>
          <w:rFonts w:ascii="仿宋_GB2312" w:eastAsia="仿宋_GB2312" w:cs="Times New Roman"/>
          <w:b w:val="0"/>
          <w:bCs w:val="0"/>
        </w:rPr>
      </w:pPr>
      <w:bookmarkStart w:id="63" w:name="_Toc15396623"/>
      <w:r>
        <w:rPr>
          <w:rStyle w:val="19"/>
          <w:rFonts w:hint="eastAsia" w:ascii="仿宋_GB2312" w:eastAsia="仿宋_GB2312" w:cs="仿宋_GB2312"/>
          <w:b w:val="0"/>
          <w:bCs w:val="0"/>
        </w:rPr>
        <w:t>五、</w:t>
      </w:r>
      <w:r>
        <w:rPr>
          <w:rFonts w:hint="eastAsia" w:ascii="仿宋_GB2312" w:eastAsia="仿宋_GB2312" w:cs="仿宋_GB2312"/>
          <w:b w:val="0"/>
          <w:bCs w:val="0"/>
          <w:color w:val="000000"/>
        </w:rPr>
        <w:t>财</w:t>
      </w:r>
      <w:r>
        <w:rPr>
          <w:rStyle w:val="19"/>
          <w:rFonts w:hint="eastAsia" w:ascii="仿宋_GB2312" w:eastAsia="仿宋_GB2312" w:cs="仿宋_GB2312"/>
          <w:b w:val="0"/>
          <w:bCs w:val="0"/>
        </w:rPr>
        <w:t>政拨款支出决算明细表</w:t>
      </w:r>
      <w:bookmarkEnd w:id="63"/>
      <w:bookmarkStart w:id="64" w:name="_Toc15396624"/>
    </w:p>
    <w:p>
      <w:pPr>
        <w:pStyle w:val="3"/>
        <w:rPr>
          <w:rFonts w:ascii="仿宋_GB2312" w:eastAsia="仿宋_GB2312" w:cs="Times New Roman"/>
          <w:color w:val="000000"/>
        </w:rPr>
      </w:pPr>
      <w:r>
        <w:rPr>
          <w:rStyle w:val="19"/>
          <w:rFonts w:hint="eastAsia" w:ascii="仿宋_GB2312" w:eastAsia="仿宋_GB2312" w:cs="仿宋_GB2312"/>
          <w:b w:val="0"/>
          <w:bCs w:val="0"/>
        </w:rPr>
        <w:t>六、</w:t>
      </w:r>
      <w:r>
        <w:rPr>
          <w:rFonts w:hint="eastAsia" w:ascii="仿宋_GB2312" w:eastAsia="仿宋_GB2312" w:cs="仿宋_GB2312"/>
          <w:b w:val="0"/>
          <w:bCs w:val="0"/>
          <w:color w:val="000000"/>
        </w:rPr>
        <w:t>一</w:t>
      </w:r>
      <w:r>
        <w:rPr>
          <w:rStyle w:val="19"/>
          <w:rFonts w:hint="eastAsia" w:ascii="仿宋_GB2312" w:eastAsia="仿宋_GB2312" w:cs="仿宋_GB2312"/>
          <w:b w:val="0"/>
          <w:bCs w:val="0"/>
        </w:rPr>
        <w:t>般公共预算财政拨款支出决算表</w:t>
      </w:r>
      <w:bookmarkEnd w:id="64"/>
    </w:p>
    <w:p>
      <w:pPr>
        <w:pStyle w:val="3"/>
        <w:rPr>
          <w:rFonts w:ascii="仿宋_GB2312" w:eastAsia="仿宋_GB2312" w:cs="Times New Roman"/>
          <w:color w:val="000000"/>
        </w:rPr>
      </w:pPr>
      <w:bookmarkStart w:id="65" w:name="_Toc15396625"/>
      <w:r>
        <w:rPr>
          <w:rStyle w:val="19"/>
          <w:rFonts w:hint="eastAsia" w:ascii="仿宋_GB2312" w:eastAsia="仿宋_GB2312" w:cs="仿宋_GB2312"/>
          <w:b w:val="0"/>
          <w:bCs w:val="0"/>
        </w:rPr>
        <w:t>七、</w:t>
      </w:r>
      <w:r>
        <w:rPr>
          <w:rFonts w:hint="eastAsia" w:ascii="仿宋_GB2312" w:eastAsia="仿宋_GB2312" w:cs="仿宋_GB2312"/>
          <w:b w:val="0"/>
          <w:bCs w:val="0"/>
          <w:color w:val="000000"/>
        </w:rPr>
        <w:t>一</w:t>
      </w:r>
      <w:r>
        <w:rPr>
          <w:rStyle w:val="19"/>
          <w:rFonts w:hint="eastAsia" w:ascii="仿宋_GB2312" w:eastAsia="仿宋_GB2312" w:cs="仿宋_GB2312"/>
          <w:b w:val="0"/>
          <w:bCs w:val="0"/>
        </w:rPr>
        <w:t>般公共预算财政拨款支出决算明细表</w:t>
      </w:r>
      <w:bookmarkEnd w:id="65"/>
    </w:p>
    <w:p>
      <w:pPr>
        <w:pStyle w:val="3"/>
        <w:rPr>
          <w:rFonts w:ascii="仿宋_GB2312" w:eastAsia="仿宋_GB2312" w:cs="Times New Roman"/>
          <w:color w:val="000000"/>
        </w:rPr>
      </w:pPr>
      <w:bookmarkStart w:id="66" w:name="_Toc15396626"/>
      <w:r>
        <w:rPr>
          <w:rStyle w:val="19"/>
          <w:rFonts w:hint="eastAsia" w:ascii="仿宋_GB2312" w:eastAsia="仿宋_GB2312" w:cs="仿宋_GB2312"/>
          <w:b w:val="0"/>
          <w:bCs w:val="0"/>
        </w:rPr>
        <w:t>八、</w:t>
      </w:r>
      <w:r>
        <w:rPr>
          <w:rFonts w:hint="eastAsia" w:ascii="仿宋_GB2312" w:eastAsia="仿宋_GB2312" w:cs="仿宋_GB2312"/>
          <w:b w:val="0"/>
          <w:bCs w:val="0"/>
          <w:color w:val="000000"/>
        </w:rPr>
        <w:t>一</w:t>
      </w:r>
      <w:r>
        <w:rPr>
          <w:rStyle w:val="19"/>
          <w:rFonts w:hint="eastAsia" w:ascii="仿宋_GB2312" w:eastAsia="仿宋_GB2312" w:cs="仿宋_GB2312"/>
          <w:b w:val="0"/>
          <w:bCs w:val="0"/>
        </w:rPr>
        <w:t>般公共预算财政拨款基本支出决算表</w:t>
      </w:r>
      <w:bookmarkEnd w:id="66"/>
    </w:p>
    <w:p>
      <w:pPr>
        <w:pStyle w:val="3"/>
        <w:rPr>
          <w:rFonts w:ascii="仿宋_GB2312" w:eastAsia="仿宋_GB2312" w:cs="Times New Roman"/>
          <w:color w:val="000000"/>
        </w:rPr>
      </w:pPr>
      <w:bookmarkStart w:id="67" w:name="_Toc15396627"/>
      <w:r>
        <w:rPr>
          <w:rStyle w:val="19"/>
          <w:rFonts w:hint="eastAsia" w:ascii="仿宋_GB2312" w:eastAsia="仿宋_GB2312" w:cs="仿宋_GB2312"/>
          <w:b w:val="0"/>
          <w:bCs w:val="0"/>
        </w:rPr>
        <w:t>九、</w:t>
      </w:r>
      <w:r>
        <w:rPr>
          <w:rFonts w:hint="eastAsia" w:ascii="仿宋_GB2312" w:eastAsia="仿宋_GB2312" w:cs="仿宋_GB2312"/>
          <w:b w:val="0"/>
          <w:bCs w:val="0"/>
          <w:color w:val="000000"/>
        </w:rPr>
        <w:t>一</w:t>
      </w:r>
      <w:r>
        <w:rPr>
          <w:rStyle w:val="19"/>
          <w:rFonts w:hint="eastAsia" w:ascii="仿宋_GB2312" w:eastAsia="仿宋_GB2312" w:cs="仿宋_GB2312"/>
          <w:b w:val="0"/>
          <w:bCs w:val="0"/>
        </w:rPr>
        <w:t>般公共预算财政拨款项目支出决算表</w:t>
      </w:r>
      <w:bookmarkEnd w:id="67"/>
    </w:p>
    <w:p>
      <w:pPr>
        <w:pStyle w:val="3"/>
        <w:rPr>
          <w:rFonts w:ascii="仿宋_GB2312" w:eastAsia="仿宋_GB2312" w:cs="Times New Roman"/>
          <w:color w:val="000000"/>
        </w:rPr>
      </w:pPr>
      <w:bookmarkStart w:id="68" w:name="_Toc15396628"/>
      <w:r>
        <w:rPr>
          <w:rStyle w:val="19"/>
          <w:rFonts w:hint="eastAsia" w:ascii="仿宋_GB2312" w:eastAsia="仿宋_GB2312" w:cs="仿宋_GB2312"/>
          <w:b w:val="0"/>
          <w:bCs w:val="0"/>
        </w:rPr>
        <w:t>十、</w:t>
      </w:r>
      <w:r>
        <w:rPr>
          <w:rFonts w:hint="eastAsia" w:ascii="仿宋_GB2312" w:eastAsia="仿宋_GB2312" w:cs="仿宋_GB2312"/>
          <w:b w:val="0"/>
          <w:bCs w:val="0"/>
          <w:color w:val="000000"/>
        </w:rPr>
        <w:t>一</w:t>
      </w:r>
      <w:r>
        <w:rPr>
          <w:rStyle w:val="19"/>
          <w:rFonts w:hint="eastAsia" w:ascii="仿宋_GB2312" w:eastAsia="仿宋_GB2312" w:cs="仿宋_GB2312"/>
          <w:b w:val="0"/>
          <w:bCs w:val="0"/>
        </w:rPr>
        <w:t>般公共预算财政拨款“三公”经费支出决算表</w:t>
      </w:r>
      <w:bookmarkEnd w:id="68"/>
    </w:p>
    <w:p>
      <w:pPr>
        <w:pStyle w:val="3"/>
        <w:rPr>
          <w:rFonts w:ascii="仿宋_GB2312" w:eastAsia="仿宋_GB2312" w:cs="Times New Roman"/>
          <w:color w:val="000000"/>
        </w:rPr>
      </w:pPr>
      <w:bookmarkStart w:id="69" w:name="_Toc15396629"/>
      <w:r>
        <w:rPr>
          <w:rStyle w:val="19"/>
          <w:rFonts w:hint="eastAsia" w:ascii="仿宋_GB2312" w:eastAsia="仿宋_GB2312" w:cs="仿宋_GB2312"/>
          <w:b w:val="0"/>
          <w:bCs w:val="0"/>
        </w:rPr>
        <w:t>十一、</w:t>
      </w:r>
      <w:r>
        <w:rPr>
          <w:rFonts w:hint="eastAsia" w:ascii="仿宋_GB2312" w:eastAsia="仿宋_GB2312" w:cs="仿宋_GB2312"/>
          <w:b w:val="0"/>
          <w:bCs w:val="0"/>
          <w:color w:val="000000"/>
        </w:rPr>
        <w:t>政</w:t>
      </w:r>
      <w:r>
        <w:rPr>
          <w:rStyle w:val="19"/>
          <w:rFonts w:hint="eastAsia" w:ascii="仿宋_GB2312" w:eastAsia="仿宋_GB2312" w:cs="仿宋_GB2312"/>
          <w:b w:val="0"/>
          <w:bCs w:val="0"/>
        </w:rPr>
        <w:t>府性基金预算财政拨款收入支出决算表</w:t>
      </w:r>
      <w:bookmarkEnd w:id="69"/>
    </w:p>
    <w:p>
      <w:pPr>
        <w:pStyle w:val="3"/>
        <w:rPr>
          <w:rFonts w:ascii="仿宋_GB2312" w:eastAsia="仿宋_GB2312" w:cs="Times New Roman"/>
          <w:color w:val="000000"/>
        </w:rPr>
      </w:pPr>
      <w:bookmarkStart w:id="70" w:name="_Toc15396630"/>
      <w:r>
        <w:rPr>
          <w:rStyle w:val="19"/>
          <w:rFonts w:hint="eastAsia" w:ascii="仿宋_GB2312" w:eastAsia="仿宋_GB2312" w:cs="仿宋_GB2312"/>
          <w:b w:val="0"/>
          <w:bCs w:val="0"/>
        </w:rPr>
        <w:t>十二、</w:t>
      </w:r>
      <w:r>
        <w:rPr>
          <w:rFonts w:hint="eastAsia" w:ascii="仿宋_GB2312" w:eastAsia="仿宋_GB2312" w:cs="仿宋_GB2312"/>
          <w:b w:val="0"/>
          <w:bCs w:val="0"/>
          <w:color w:val="000000"/>
        </w:rPr>
        <w:t>政</w:t>
      </w:r>
      <w:r>
        <w:rPr>
          <w:rStyle w:val="19"/>
          <w:rFonts w:hint="eastAsia" w:ascii="仿宋_GB2312" w:eastAsia="仿宋_GB2312" w:cs="仿宋_GB2312"/>
          <w:b w:val="0"/>
          <w:bCs w:val="0"/>
        </w:rPr>
        <w:t>府性基金预算财政拨款“三公”经费支出决算表</w:t>
      </w:r>
      <w:bookmarkEnd w:id="70"/>
    </w:p>
    <w:p>
      <w:pPr>
        <w:pStyle w:val="3"/>
        <w:rPr>
          <w:rStyle w:val="19"/>
          <w:rFonts w:ascii="仿宋_GB2312" w:eastAsia="仿宋_GB2312" w:cs="仿宋_GB2312"/>
          <w:b w:val="0"/>
          <w:bCs w:val="0"/>
        </w:rPr>
      </w:pPr>
      <w:bookmarkStart w:id="71" w:name="_Toc15396631"/>
      <w:r>
        <w:rPr>
          <w:rStyle w:val="19"/>
          <w:rFonts w:hint="eastAsia" w:ascii="仿宋_GB2312" w:eastAsia="仿宋_GB2312" w:cs="仿宋_GB2312"/>
          <w:b w:val="0"/>
          <w:bCs w:val="0"/>
        </w:rPr>
        <w:t>十三、</w:t>
      </w:r>
      <w:r>
        <w:rPr>
          <w:rFonts w:hint="eastAsia" w:ascii="仿宋_GB2312" w:eastAsia="仿宋_GB2312" w:cs="仿宋_GB2312"/>
          <w:b w:val="0"/>
          <w:bCs w:val="0"/>
          <w:color w:val="000000"/>
        </w:rPr>
        <w:t>国</w:t>
      </w:r>
      <w:r>
        <w:rPr>
          <w:rStyle w:val="19"/>
          <w:rFonts w:hint="eastAsia" w:ascii="仿宋_GB2312" w:eastAsia="仿宋_GB2312" w:cs="仿宋_GB2312"/>
          <w:b w:val="0"/>
          <w:bCs w:val="0"/>
        </w:rPr>
        <w:t>有资本经营预算财政拨款收入支出决算表</w:t>
      </w:r>
      <w:bookmarkEnd w:id="71"/>
    </w:p>
    <w:p>
      <w:pPr>
        <w:pStyle w:val="3"/>
        <w:rPr>
          <w:rFonts w:ascii="仿宋_GB2312" w:eastAsia="仿宋_GB2312" w:cs="仿宋_GB2312"/>
          <w:b w:val="0"/>
          <w:bCs w:val="0"/>
        </w:rPr>
      </w:pPr>
      <w:r>
        <w:rPr>
          <w:rStyle w:val="19"/>
          <w:rFonts w:hint="eastAsia" w:ascii="仿宋_GB2312" w:eastAsia="仿宋_GB2312" w:cs="仿宋_GB2312"/>
          <w:b w:val="0"/>
          <w:bCs w:val="0"/>
        </w:rPr>
        <w:t>十四、</w:t>
      </w:r>
      <w:r>
        <w:rPr>
          <w:rFonts w:hint="eastAsia" w:ascii="仿宋_GB2312" w:eastAsia="仿宋_GB2312" w:cs="仿宋_GB2312"/>
          <w:b w:val="0"/>
          <w:bCs w:val="0"/>
          <w:color w:val="000000"/>
        </w:rPr>
        <w:t>国</w:t>
      </w:r>
      <w:r>
        <w:rPr>
          <w:rStyle w:val="19"/>
          <w:rFonts w:hint="eastAsia" w:ascii="仿宋_GB2312" w:eastAsia="仿宋_GB2312" w:cs="仿宋_GB2312"/>
          <w:b w:val="0"/>
          <w:bCs w:val="0"/>
        </w:rPr>
        <w:t>有资本经营预算财政拨款支出决算表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altName w:val="DejaVu Sans"/>
    <w:panose1 w:val="020B0604030504040204"/>
    <w:charset w:val="00"/>
    <w:family w:val="swiss"/>
    <w:pitch w:val="default"/>
    <w:sig w:usb0="00000000" w:usb1="00000000" w:usb2="00000010" w:usb3="00000000" w:csb0="2000019F"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6"/>
      </w:rPr>
    </w:pPr>
    <w:r>
      <w:rPr>
        <w:rStyle w:val="16"/>
      </w:rPr>
      <w:fldChar w:fldCharType="begin"/>
    </w:r>
    <w:r>
      <w:rPr>
        <w:rStyle w:val="16"/>
      </w:rPr>
      <w:instrText xml:space="preserve">PAGE  </w:instrText>
    </w:r>
    <w:r>
      <w:rPr>
        <w:rStyle w:val="16"/>
      </w:rPr>
      <w:fldChar w:fldCharType="separate"/>
    </w:r>
    <w:r>
      <w:rPr>
        <w:rStyle w:val="16"/>
      </w:rPr>
      <w:t>2</w:t>
    </w:r>
    <w:r>
      <w:rPr>
        <w:rStyle w:val="16"/>
      </w:rPr>
      <w:fldChar w:fldCharType="end"/>
    </w:r>
  </w:p>
  <w:p>
    <w:pPr>
      <w:pStyle w:val="8"/>
      <w:ind w:right="360"/>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1" name="_x0000_s2049"/>
              <wp:cNvGraphicFramePr/>
              <a:graphic xmlns:a="http://schemas.openxmlformats.org/drawingml/2006/main">
                <a:graphicData uri="http://schemas.microsoft.com/office/word/2010/wordprocessingShape">
                  <wps:wsp>
                    <wps:cNvSpPr/>
                    <wps:spPr>
                      <a:xfrm>
                        <a:off x="0" y="0"/>
                        <a:ext cx="57150" cy="131559"/>
                      </a:xfrm>
                      <a:prstGeom prst="rect">
                        <a:avLst/>
                      </a:prstGeom>
                      <a:noFill/>
                      <a:ln w="9525" cap="flat" cmpd="sng">
                        <a:noFill/>
                        <a:prstDash val="solid"/>
                        <a:miter/>
                      </a:ln>
                    </wps:spPr>
                    <wps:txbx>
                      <w:txbxContent>
                        <w:p>
                          <w:pPr>
                            <w:pStyle w:val="8"/>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1">
                      <a:spAutoFit/>
                    </wps:bodyPr>
                  </wps:wsp>
                </a:graphicData>
              </a:graphic>
            </wp:anchor>
          </w:drawing>
        </mc:Choice>
        <mc:Fallback>
          <w:pict>
            <v:rect id="_x0000_s2049" o:spid="_x0000_s1026" o:spt="1" style="position:absolute;left:0pt;margin-top:0pt;height:10.35pt;width:4.5pt;mso-position-horizontal:center;mso-position-horizontal-relative:margin;mso-wrap-style:none;z-index:251659264;mso-width-relative:page;mso-height-relative:page;" filled="f" stroked="f" coordsize="21600,21600" o:gfxdata="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&#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">
              <v:fill on="f" focussize="0,0"/>
              <v:stroke on="f" joinstyle="miter"/>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6"/>
      </w:rPr>
    </w:pPr>
    <w:r>
      <w:rPr>
        <w:rStyle w:val="16"/>
      </w:rPr>
      <w:fldChar w:fldCharType="begin"/>
    </w:r>
    <w:r>
      <w:rPr>
        <w:rStyle w:val="16"/>
      </w:rPr>
      <w:instrText xml:space="preserve">PAGE  </w:instrText>
    </w:r>
    <w:r>
      <w:rPr>
        <w:rStyle w:val="16"/>
      </w:rPr>
      <w:fldChar w:fldCharType="separate"/>
    </w:r>
    <w:r>
      <w:rPr>
        <w:rStyle w:val="16"/>
      </w:rPr>
      <w:t xml:space="preserve"> </w:t>
    </w:r>
    <w:r>
      <w:rPr>
        <w:rStyle w:val="16"/>
      </w:rPr>
      <w:fldChar w:fldCharType="end"/>
    </w:r>
  </w:p>
  <w:p>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4" name="_x0000_s2050"/>
              <wp:cNvGraphicFramePr/>
              <a:graphic xmlns:a="http://schemas.openxmlformats.org/drawingml/2006/main">
                <a:graphicData uri="http://schemas.microsoft.com/office/word/2010/wordprocessingShape">
                  <wps:wsp>
                    <wps:cNvSpPr/>
                    <wps:spPr>
                      <a:xfrm>
                        <a:off x="0" y="0"/>
                        <a:ext cx="57150" cy="131559"/>
                      </a:xfrm>
                      <a:prstGeom prst="rect">
                        <a:avLst/>
                      </a:prstGeom>
                      <a:noFill/>
                      <a:ln w="9525" cap="flat" cmpd="sng">
                        <a:noFill/>
                        <a:prstDash val="solid"/>
                        <a:miter/>
                      </a:ln>
                    </wps:spPr>
                    <wps:txbx>
                      <w:txbxContent>
                        <w:p>
                          <w:pPr>
                            <w:pStyle w:val="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1">
                      <a:spAutoFit/>
                    </wps:bodyPr>
                  </wps:wsp>
                </a:graphicData>
              </a:graphic>
            </wp:anchor>
          </w:drawing>
        </mc:Choice>
        <mc:Fallback>
          <w:pict>
            <v:rect id="_x0000_s2050" o:spid="_x0000_s1026" o:spt="1" style="position:absolute;left:0pt;margin-top:0pt;height:10.35pt;width:4.5pt;mso-position-horizontal:center;mso-position-horizontal-relative:margin;mso-wrap-style:none;z-index:251659264;mso-width-relative:page;mso-height-relative:page;" filled="f" stroked="f" coordsize="21600,21600" o:gfxdata="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">
              <v:fill on="f" focussize="0,0"/>
              <v:stroke on="f" joinstyle="miter"/>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3</w:t>
    </w:r>
    <w:r>
      <w:rPr>
        <w:lang w:val="zh-CN"/>
      </w:rP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spacing w:after="290" w:afterLines="1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pPr>
        <w:ind w:left="0" w:firstLine="0"/>
      </w:pPr>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pPr>
        <w:ind w:left="0" w:firstLine="0"/>
      </w:pPr>
      <w:rPr>
        <w:rFonts w:hint="eastAsia" w:cs="Times New Roman"/>
      </w:rPr>
    </w:lvl>
  </w:abstractNum>
  <w:abstractNum w:abstractNumId="2">
    <w:nsid w:val="F6F89FA5"/>
    <w:multiLevelType w:val="singleLevel"/>
    <w:tmpl w:val="F6F89FA5"/>
    <w:lvl w:ilvl="0" w:tentative="0">
      <w:start w:val="1"/>
      <w:numFmt w:val="chineseCounting"/>
      <w:suff w:val="nothing"/>
      <w:lvlText w:val="%1、"/>
      <w:lvlJc w:val="left"/>
      <w:pPr>
        <w:ind w:left="0" w:firstLine="0"/>
      </w:pPr>
      <w:rPr>
        <w:rFonts w:hint="eastAsia" w:cs="Times New Roman"/>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cs="Times New Roman"/>
        <w:b w:val="0"/>
        <w:bCs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4">
    <w:nsid w:val="7CAB0FCE"/>
    <w:multiLevelType w:val="singleLevel"/>
    <w:tmpl w:val="7CAB0FCE"/>
    <w:lvl w:ilvl="0" w:tentative="0">
      <w:start w:val="1"/>
      <w:numFmt w:val="decimal"/>
      <w:lvlText w:val="%1."/>
      <w:lvlJc w:val="left"/>
      <w:pPr>
        <w:ind w:left="0" w:firstLine="0"/>
      </w:pPr>
      <w:rPr>
        <w:rFonts w:cs="Times New Roman"/>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useFELayout/>
    <w:doNotUseIndentAsNumberingTabStop/>
    <w:useAltKinsokuLineBreakRules/>
    <w:splitPgBreakAndParaMark/>
    <w:compatSetting w:name="compatibilityMode" w:uri="http://schemas.microsoft.com/office/word" w:val="11"/>
  </w:compat>
  <w:rsids>
    <w:rsidRoot w:val="00000000"/>
    <w:rsid w:val="00C47446"/>
    <w:rsid w:val="077A7A38"/>
    <w:rsid w:val="0A89089D"/>
    <w:rsid w:val="0CDC6C9D"/>
    <w:rsid w:val="17A92E6E"/>
    <w:rsid w:val="321A040D"/>
    <w:rsid w:val="36DCB875"/>
    <w:rsid w:val="3EA63837"/>
    <w:rsid w:val="3F3E5AC6"/>
    <w:rsid w:val="4B943AD2"/>
    <w:rsid w:val="54E4706A"/>
    <w:rsid w:val="EF5E51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8"/>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link w:val="19"/>
    <w:qFormat/>
    <w:uiPriority w:val="0"/>
    <w:pPr>
      <w:keepNext/>
      <w:keepLines/>
      <w:widowControl w:val="0"/>
      <w:spacing w:before="260" w:after="260" w:line="415" w:lineRule="auto"/>
      <w:outlineLvl w:val="1"/>
    </w:pPr>
    <w:rPr>
      <w:rFonts w:ascii="Cambria" w:hAnsi="Cambria" w:cs="Cambria"/>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4">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before="30" w:beforeLines="30"/>
    </w:pPr>
    <w:rPr>
      <w:rFonts w:ascii="仿宋_GB2312" w:eastAsia="仿宋_GB2312"/>
      <w:kern w:val="0"/>
      <w:sz w:val="24"/>
      <w:szCs w:val="20"/>
    </w:rPr>
  </w:style>
  <w:style w:type="paragraph" w:styleId="6">
    <w:name w:val="toc 3"/>
    <w:basedOn w:val="1"/>
    <w:next w:val="1"/>
    <w:qFormat/>
    <w:uiPriority w:val="0"/>
    <w:pPr>
      <w:tabs>
        <w:tab w:val="right" w:leader="dot" w:pos="8296"/>
      </w:tabs>
      <w:ind w:left="400" w:leftChars="400"/>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rFonts w:ascii="Calibri" w:hAnsi="Calibri"/>
      <w:kern w:val="0"/>
      <w:sz w:val="18"/>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qFormat/>
    <w:uiPriority w:val="0"/>
    <w:pPr>
      <w:tabs>
        <w:tab w:val="right" w:leader="dot" w:pos="8296"/>
      </w:tabs>
      <w:spacing w:before="93"/>
      <w:jc w:val="center"/>
    </w:pPr>
    <w:rPr>
      <w:rFonts w:ascii="仿宋" w:eastAsia="仿宋" w:cs="仿宋"/>
      <w:sz w:val="28"/>
      <w:szCs w:val="28"/>
    </w:rPr>
  </w:style>
  <w:style w:type="paragraph" w:styleId="11">
    <w:name w:val="table of figures"/>
    <w:basedOn w:val="1"/>
    <w:next w:val="1"/>
    <w:qFormat/>
    <w:uiPriority w:val="0"/>
    <w:pPr>
      <w:ind w:left="400" w:leftChars="200" w:hanging="200" w:hangingChars="200"/>
    </w:pPr>
    <w:rPr>
      <w:sz w:val="32"/>
    </w:rPr>
  </w:style>
  <w:style w:type="paragraph" w:styleId="12">
    <w:name w:val="toc 2"/>
    <w:basedOn w:val="1"/>
    <w:next w:val="1"/>
    <w:qFormat/>
    <w:uiPriority w:val="0"/>
    <w:pPr>
      <w:tabs>
        <w:tab w:val="right" w:leader="dot" w:pos="8296"/>
      </w:tabs>
      <w:ind w:left="200" w:leftChars="200"/>
    </w:pPr>
  </w:style>
  <w:style w:type="character" w:styleId="15">
    <w:name w:val="Strong"/>
    <w:basedOn w:val="14"/>
    <w:qFormat/>
    <w:uiPriority w:val="0"/>
    <w:rPr>
      <w:rFonts w:cs="Times New Roman"/>
      <w:b/>
      <w:bCs/>
    </w:rPr>
  </w:style>
  <w:style w:type="character" w:styleId="16">
    <w:name w:val="page number"/>
    <w:basedOn w:val="14"/>
    <w:qFormat/>
    <w:uiPriority w:val="0"/>
    <w:rPr>
      <w:rFonts w:cs="Times New Roman"/>
    </w:rPr>
  </w:style>
  <w:style w:type="character" w:styleId="17">
    <w:name w:val="Hyperlink"/>
    <w:basedOn w:val="14"/>
    <w:qFormat/>
    <w:uiPriority w:val="0"/>
    <w:rPr>
      <w:rFonts w:cs="Times New Roman"/>
      <w:color w:val="0000FF"/>
      <w:u w:val="single"/>
    </w:rPr>
  </w:style>
  <w:style w:type="character" w:customStyle="1" w:styleId="18">
    <w:name w:val="heading 1 Char"/>
    <w:basedOn w:val="14"/>
    <w:link w:val="2"/>
    <w:qFormat/>
    <w:uiPriority w:val="0"/>
    <w:rPr>
      <w:rFonts w:ascii="Times New Roman" w:hAnsi="Times New Roman" w:eastAsia="宋体" w:cs="Times New Roman"/>
      <w:b/>
      <w:bCs/>
      <w:kern w:val="44"/>
      <w:sz w:val="44"/>
      <w:szCs w:val="44"/>
      <w:lang w:val="en-US" w:eastAsia="zh-CN" w:bidi="ar-SA"/>
    </w:rPr>
  </w:style>
  <w:style w:type="character" w:customStyle="1" w:styleId="19">
    <w:name w:val="heading 2 Char"/>
    <w:basedOn w:val="14"/>
    <w:link w:val="3"/>
    <w:qFormat/>
    <w:uiPriority w:val="0"/>
    <w:rPr>
      <w:rFonts w:ascii="Cambria" w:hAnsi="Cambria" w:eastAsia="宋体" w:cs="Cambria"/>
      <w:b/>
      <w:bCs/>
      <w:kern w:val="2"/>
      <w:sz w:val="32"/>
      <w:szCs w:val="32"/>
      <w:lang w:val="en-US" w:eastAsia="zh-CN" w:bidi="ar-SA"/>
    </w:rPr>
  </w:style>
  <w:style w:type="paragraph" w:customStyle="1" w:styleId="20">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21">
    <w:name w:val="List Paragraph"/>
    <w:basedOn w:val="1"/>
    <w:qFormat/>
    <w:uiPriority w:val="0"/>
    <w:pPr>
      <w:ind w:firstLine="200" w:firstLineChars="200"/>
    </w:pPr>
  </w:style>
  <w:style w:type="paragraph" w:customStyle="1" w:styleId="22">
    <w:name w:val="TOC 标题1"/>
    <w:basedOn w:val="2"/>
    <w:next w:val="1"/>
    <w:qFormat/>
    <w:uiPriority w:val="0"/>
    <w:pPr>
      <w:keepNext/>
      <w:keepLines/>
      <w:widowControl/>
      <w:spacing w:before="480" w:after="0" w:line="276" w:lineRule="auto"/>
      <w:jc w:val="left"/>
      <w:outlineLvl w:val="9"/>
    </w:pPr>
    <w:rPr>
      <w:rFonts w:ascii="Cambria" w:hAnsi="Cambria" w:cs="Cambria"/>
      <w:color w:val="365F91"/>
      <w:kern w:val="0"/>
      <w:sz w:val="28"/>
      <w:szCs w:val="28"/>
    </w:rPr>
  </w:style>
  <w:style w:type="paragraph" w:customStyle="1" w:styleId="23">
    <w:name w:val="TOC 标题2"/>
    <w:basedOn w:val="2"/>
    <w:next w:val="1"/>
    <w:qFormat/>
    <w:uiPriority w:val="0"/>
    <w:pPr>
      <w:keepNext/>
      <w:keepLines/>
      <w:widowControl/>
      <w:spacing w:before="480" w:after="0" w:line="276" w:lineRule="auto"/>
      <w:jc w:val="left"/>
      <w:outlineLvl w:val="9"/>
    </w:pPr>
    <w:rPr>
      <w:rFonts w:ascii="Cambria" w:hAnsi="Cambria" w:cs="Cambria"/>
      <w:color w:val="365F91"/>
      <w:kern w:val="0"/>
      <w:sz w:val="28"/>
      <w:szCs w:val="28"/>
    </w:rPr>
  </w:style>
  <w:style w:type="paragraph" w:customStyle="1" w:styleId="24">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37</Pages>
  <Words>14636</Words>
  <Characters>16513</Characters>
  <Lines>1370</Lines>
  <Paragraphs>533</Paragraphs>
  <TotalTime>3</TotalTime>
  <ScaleCrop>false</ScaleCrop>
  <LinksUpToDate>false</LinksUpToDate>
  <CharactersWithSpaces>17049</CharactersWithSpaces>
  <Application>WPS Office_11.8.2.1116_F1E327BC-269C-435d-A152-05C5408002CA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2021-09-22T23:16:00Z</dcterms:created>
  <dc:creator>曹颖</dc:creator>
  <cp:lastModifiedBy>user</cp:lastModifiedBy>
  <cp:lastPrinted>2021-09-22T19:45:00Z</cp:lastPrinted>
  <dcterms:modified xsi:type="dcterms:W3CDTF">2023-07-13T17:55:15Z</dcterms:modified>
  <dc:title>四川省***</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53011B78267F44B1A4F3299A772DB235</vt:lpwstr>
  </property>
</Properties>
</file>