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2</w:t>
      </w:r>
    </w:p>
    <w:p/>
    <w:p/>
    <w:p/>
    <w:p>
      <w:pPr>
        <w:ind w:firstLine="1050" w:firstLineChars="500"/>
      </w:pPr>
    </w:p>
    <w:p>
      <w:pPr>
        <w:ind w:firstLine="1050" w:firstLineChars="500"/>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jc w:val="center"/>
        <w:rPr>
          <w:rFonts w:hint="default" w:ascii="黑体" w:hAnsi="黑体" w:eastAsia="黑体"/>
          <w:sz w:val="44"/>
          <w:szCs w:val="44"/>
          <w:lang w:val="en-US" w:eastAsia="zh-CN"/>
        </w:rPr>
      </w:pPr>
      <w:r>
        <w:rPr>
          <w:rFonts w:hint="eastAsia" w:ascii="黑体" w:hAnsi="黑体" w:eastAsia="黑体"/>
          <w:sz w:val="44"/>
          <w:szCs w:val="44"/>
        </w:rPr>
        <w:t>茂县</w:t>
      </w:r>
      <w:r>
        <w:rPr>
          <w:rFonts w:hint="eastAsia" w:ascii="黑体" w:hAnsi="黑体" w:eastAsia="黑体"/>
          <w:sz w:val="44"/>
          <w:szCs w:val="44"/>
          <w:lang w:val="en-US" w:eastAsia="zh-CN"/>
        </w:rPr>
        <w:t>中医医院</w:t>
      </w:r>
    </w:p>
    <w:p>
      <w:pPr>
        <w:jc w:val="center"/>
        <w:rPr>
          <w:rFonts w:hint="eastAsia" w:ascii="黑体" w:hAnsi="黑体" w:eastAsia="黑体"/>
          <w:sz w:val="44"/>
          <w:szCs w:val="44"/>
        </w:rPr>
      </w:pPr>
      <w:r>
        <w:rPr>
          <w:rFonts w:ascii="黑体" w:hAnsi="黑体" w:eastAsia="黑体"/>
          <w:sz w:val="44"/>
          <w:szCs w:val="44"/>
        </w:rPr>
        <w:t>2</w:t>
      </w:r>
      <w:r>
        <w:rPr>
          <w:rFonts w:hint="eastAsia" w:ascii="黑体" w:hAnsi="黑体" w:eastAsia="黑体"/>
          <w:sz w:val="44"/>
          <w:szCs w:val="44"/>
        </w:rPr>
        <w:t>02</w:t>
      </w:r>
      <w:r>
        <w:rPr>
          <w:rFonts w:hint="eastAsia" w:ascii="黑体" w:hAnsi="黑体" w:eastAsia="黑体"/>
          <w:sz w:val="44"/>
          <w:szCs w:val="44"/>
          <w:lang w:val="en-US" w:eastAsia="zh-CN"/>
        </w:rPr>
        <w:t>6</w:t>
      </w:r>
      <w:r>
        <w:rPr>
          <w:rFonts w:hint="eastAsia" w:ascii="黑体" w:hAnsi="黑体" w:eastAsia="黑体"/>
          <w:sz w:val="44"/>
          <w:szCs w:val="44"/>
        </w:rPr>
        <w:t>年部门预算</w:t>
      </w:r>
    </w:p>
    <w:p>
      <w:pPr>
        <w:jc w:val="center"/>
        <w:rPr>
          <w:rFonts w:hint="eastAsia" w:ascii="黑体" w:hAnsi="黑体" w:eastAsia="黑体"/>
          <w:sz w:val="44"/>
          <w:szCs w:val="44"/>
        </w:rPr>
      </w:pPr>
    </w:p>
    <w:p>
      <w:pPr>
        <w:jc w:val="center"/>
        <w:rPr>
          <w:rFonts w:hint="eastAsia" w:ascii="黑体" w:hAnsi="黑体" w:eastAsia="黑体"/>
          <w:sz w:val="44"/>
          <w:szCs w:val="44"/>
        </w:rPr>
      </w:pPr>
    </w:p>
    <w:p>
      <w:pPr>
        <w:jc w:val="center"/>
        <w:rPr>
          <w:rFonts w:hint="eastAsia" w:ascii="黑体" w:hAnsi="黑体" w:eastAsia="黑体"/>
          <w:sz w:val="44"/>
          <w:szCs w:val="44"/>
        </w:rPr>
      </w:pPr>
    </w:p>
    <w:p>
      <w:pPr>
        <w:jc w:val="center"/>
        <w:rPr>
          <w:rFonts w:hint="default" w:ascii="黑体" w:hAnsi="黑体" w:eastAsia="黑体"/>
          <w:sz w:val="32"/>
          <w:szCs w:val="32"/>
          <w:lang w:val="en-US" w:eastAsia="zh-CN"/>
        </w:rPr>
      </w:pPr>
      <w:r>
        <w:rPr>
          <w:rFonts w:hint="eastAsia" w:ascii="黑体" w:hAnsi="黑体" w:eastAsia="黑体"/>
          <w:sz w:val="32"/>
          <w:szCs w:val="32"/>
          <w:lang w:val="en-US" w:eastAsia="zh-CN"/>
        </w:rPr>
        <w:t>2026年4月3日</w:t>
      </w: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3120" w:firstLineChars="600"/>
        <w:rPr>
          <w:rFonts w:ascii="黑体" w:hAnsi="黑体" w:eastAsia="黑体"/>
          <w:sz w:val="52"/>
          <w:szCs w:val="52"/>
        </w:rPr>
      </w:pPr>
      <w:bookmarkStart w:id="0" w:name="_GoBack"/>
      <w:bookmarkEnd w:id="0"/>
      <w:r>
        <w:rPr>
          <w:rFonts w:hint="eastAsia" w:ascii="黑体" w:hAnsi="黑体" w:eastAsia="黑体"/>
          <w:sz w:val="52"/>
          <w:szCs w:val="52"/>
        </w:rPr>
        <w:t>目录</w:t>
      </w:r>
    </w:p>
    <w:p>
      <w:pPr>
        <w:ind w:firstLine="3080" w:firstLineChars="700"/>
        <w:rPr>
          <w:rFonts w:ascii="黑体" w:hAnsi="黑体" w:eastAsia="黑体"/>
          <w:sz w:val="44"/>
          <w:szCs w:val="44"/>
        </w:rPr>
      </w:pPr>
    </w:p>
    <w:p>
      <w:pPr>
        <w:pStyle w:val="6"/>
        <w:ind w:firstLine="0" w:firstLineChars="0"/>
        <w:rPr>
          <w:rFonts w:ascii="黑体" w:hAnsi="黑体" w:eastAsia="黑体"/>
          <w:sz w:val="32"/>
          <w:szCs w:val="32"/>
        </w:rPr>
      </w:pPr>
      <w:r>
        <w:rPr>
          <w:rFonts w:hint="eastAsia" w:ascii="黑体" w:hAnsi="黑体" w:eastAsia="黑体"/>
          <w:sz w:val="32"/>
          <w:szCs w:val="32"/>
        </w:rPr>
        <w:t>一、基本职能及主要工作</w:t>
      </w:r>
    </w:p>
    <w:p>
      <w:pPr>
        <w:rPr>
          <w:rFonts w:ascii="楷体_GB2312" w:hAnsi="楷体" w:eastAsia="楷体_GB2312"/>
          <w:sz w:val="32"/>
          <w:szCs w:val="32"/>
        </w:rPr>
      </w:pPr>
      <w:r>
        <w:rPr>
          <w:rFonts w:hint="eastAsia" w:ascii="楷体_GB2312" w:hAnsi="楷体" w:eastAsia="楷体_GB2312"/>
          <w:sz w:val="32"/>
          <w:szCs w:val="32"/>
        </w:rPr>
        <w:t>（一）部门职能简介</w:t>
      </w:r>
    </w:p>
    <w:p>
      <w:pPr>
        <w:rPr>
          <w:rFonts w:ascii="楷体_GB2312" w:hAnsi="楷体" w:eastAsia="楷体_GB2312"/>
          <w:sz w:val="32"/>
          <w:szCs w:val="32"/>
        </w:rPr>
      </w:pPr>
      <w:r>
        <w:rPr>
          <w:rFonts w:hint="eastAsia" w:ascii="楷体_GB2312" w:hAnsi="楷体" w:eastAsia="楷体_GB2312"/>
          <w:sz w:val="32"/>
          <w:szCs w:val="32"/>
        </w:rPr>
        <w:t>（二）202</w:t>
      </w:r>
      <w:r>
        <w:rPr>
          <w:rFonts w:hint="eastAsia" w:ascii="楷体_GB2312" w:hAnsi="楷体" w:eastAsia="楷体_GB2312"/>
          <w:sz w:val="32"/>
          <w:szCs w:val="32"/>
          <w:lang w:val="en-US" w:eastAsia="zh-CN"/>
        </w:rPr>
        <w:t>6</w:t>
      </w:r>
      <w:r>
        <w:rPr>
          <w:rFonts w:hint="eastAsia" w:ascii="楷体_GB2312" w:hAnsi="楷体" w:eastAsia="楷体_GB2312"/>
          <w:sz w:val="32"/>
          <w:szCs w:val="32"/>
        </w:rPr>
        <w:t>年重点工作</w:t>
      </w:r>
    </w:p>
    <w:p>
      <w:pPr>
        <w:rPr>
          <w:rFonts w:ascii="黑体" w:hAnsi="黑体" w:eastAsia="黑体"/>
          <w:sz w:val="32"/>
          <w:szCs w:val="32"/>
        </w:rPr>
      </w:pPr>
      <w:r>
        <w:rPr>
          <w:rFonts w:hint="eastAsia" w:ascii="黑体" w:hAnsi="黑体" w:eastAsia="黑体"/>
          <w:sz w:val="32"/>
          <w:szCs w:val="32"/>
        </w:rPr>
        <w:t>二、部门预算单位构成</w:t>
      </w:r>
    </w:p>
    <w:p>
      <w:pPr>
        <w:rPr>
          <w:rFonts w:ascii="黑体" w:hAnsi="黑体" w:eastAsia="黑体"/>
          <w:sz w:val="32"/>
          <w:szCs w:val="32"/>
        </w:rPr>
      </w:pPr>
      <w:r>
        <w:rPr>
          <w:rFonts w:hint="eastAsia" w:ascii="黑体" w:hAnsi="黑体" w:eastAsia="黑体"/>
          <w:sz w:val="32"/>
          <w:szCs w:val="32"/>
        </w:rPr>
        <w:t>三、收支预算情况说明</w:t>
      </w:r>
    </w:p>
    <w:p>
      <w:pPr>
        <w:rPr>
          <w:rFonts w:ascii="楷体_GB2312" w:hAnsi="楷体" w:eastAsia="楷体_GB2312"/>
          <w:sz w:val="32"/>
          <w:szCs w:val="32"/>
        </w:rPr>
      </w:pPr>
      <w:r>
        <w:rPr>
          <w:rFonts w:hint="eastAsia" w:ascii="楷体_GB2312" w:hAnsi="楷体" w:eastAsia="楷体_GB2312"/>
          <w:sz w:val="32"/>
          <w:szCs w:val="32"/>
        </w:rPr>
        <w:t>（一）收入预算情况</w:t>
      </w:r>
    </w:p>
    <w:p>
      <w:pPr>
        <w:rPr>
          <w:rFonts w:ascii="楷体_GB2312" w:hAnsi="楷体" w:eastAsia="楷体_GB2312"/>
          <w:sz w:val="32"/>
          <w:szCs w:val="32"/>
        </w:rPr>
      </w:pPr>
      <w:r>
        <w:rPr>
          <w:rFonts w:hint="eastAsia" w:ascii="楷体_GB2312" w:hAnsi="楷体" w:eastAsia="楷体_GB2312"/>
          <w:sz w:val="32"/>
          <w:szCs w:val="32"/>
        </w:rPr>
        <w:t>（二）支出预算情况</w:t>
      </w:r>
    </w:p>
    <w:p>
      <w:pPr>
        <w:rPr>
          <w:rFonts w:ascii="黑体" w:hAnsi="黑体" w:eastAsia="黑体"/>
          <w:sz w:val="32"/>
          <w:szCs w:val="32"/>
        </w:rPr>
      </w:pPr>
      <w:r>
        <w:rPr>
          <w:rFonts w:hint="eastAsia" w:ascii="黑体" w:hAnsi="黑体" w:eastAsia="黑体"/>
          <w:sz w:val="32"/>
          <w:szCs w:val="32"/>
        </w:rPr>
        <w:t>四、财政拨款收支预算情况说明</w:t>
      </w:r>
    </w:p>
    <w:p>
      <w:pPr>
        <w:rPr>
          <w:rFonts w:ascii="黑体" w:hAnsi="黑体" w:eastAsia="黑体"/>
          <w:sz w:val="32"/>
          <w:szCs w:val="32"/>
        </w:rPr>
      </w:pPr>
      <w:r>
        <w:rPr>
          <w:rFonts w:hint="eastAsia" w:ascii="黑体" w:hAnsi="黑体" w:eastAsia="黑体"/>
          <w:sz w:val="32"/>
          <w:szCs w:val="32"/>
        </w:rPr>
        <w:t>五、一般公共预算当年拨款情况说明</w:t>
      </w:r>
    </w:p>
    <w:p>
      <w:pPr>
        <w:rPr>
          <w:rFonts w:ascii="黑体" w:hAnsi="黑体" w:eastAsia="黑体"/>
          <w:sz w:val="32"/>
          <w:szCs w:val="32"/>
        </w:rPr>
      </w:pPr>
      <w:r>
        <w:rPr>
          <w:rFonts w:hint="eastAsia" w:ascii="楷体_GB2312" w:hAnsi="楷体" w:eastAsia="楷体_GB2312"/>
          <w:sz w:val="32"/>
          <w:szCs w:val="32"/>
        </w:rPr>
        <w:t>（一）一般公共预算当年拨款规模变化情况</w:t>
      </w:r>
      <w:r>
        <w:rPr>
          <w:rFonts w:hint="eastAsia" w:ascii="楷体_GB2312" w:hAnsi="楷体" w:eastAsia="楷体_GB2312"/>
          <w:sz w:val="32"/>
          <w:szCs w:val="32"/>
        </w:rPr>
        <w:br w:type="textWrapping"/>
      </w:r>
      <w:r>
        <w:rPr>
          <w:rFonts w:hint="eastAsia" w:ascii="楷体_GB2312" w:hAnsi="楷体" w:eastAsia="楷体_GB2312"/>
          <w:sz w:val="32"/>
          <w:szCs w:val="32"/>
        </w:rPr>
        <w:t>（二）一般公共预算当年拨款结构情况</w:t>
      </w:r>
      <w:r>
        <w:rPr>
          <w:rFonts w:hint="eastAsia" w:ascii="楷体_GB2312" w:hAnsi="楷体" w:eastAsia="楷体_GB2312"/>
          <w:sz w:val="32"/>
          <w:szCs w:val="32"/>
        </w:rPr>
        <w:br w:type="textWrapping"/>
      </w:r>
      <w:r>
        <w:rPr>
          <w:rFonts w:hint="eastAsia" w:ascii="楷体_GB2312" w:hAnsi="楷体" w:eastAsia="楷体_GB2312"/>
          <w:sz w:val="32"/>
          <w:szCs w:val="32"/>
        </w:rPr>
        <w:t>（三）一般公共预算当年拨款具体使用情况</w:t>
      </w:r>
      <w:r>
        <w:rPr>
          <w:rFonts w:hint="eastAsia" w:ascii="楷体_GB2312" w:hAnsi="??" w:eastAsia="楷体_GB2312" w:cs="宋体"/>
          <w:kern w:val="0"/>
          <w:sz w:val="16"/>
          <w:szCs w:val="16"/>
        </w:rPr>
        <w:br w:type="textWrapping"/>
      </w:r>
      <w:r>
        <w:rPr>
          <w:rFonts w:hint="eastAsia" w:ascii="黑体" w:hAnsi="黑体" w:eastAsia="黑体"/>
          <w:sz w:val="32"/>
          <w:szCs w:val="32"/>
        </w:rPr>
        <w:t>六、一般公共预算基本支出情况说明</w:t>
      </w:r>
      <w:r>
        <w:rPr>
          <w:rFonts w:ascii="黑体" w:hAnsi="黑体" w:eastAsia="黑体"/>
          <w:sz w:val="32"/>
          <w:szCs w:val="32"/>
        </w:rPr>
        <w:br w:type="textWrapping"/>
      </w:r>
      <w:r>
        <w:rPr>
          <w:rFonts w:hint="eastAsia" w:ascii="黑体" w:hAnsi="黑体" w:eastAsia="黑体"/>
          <w:sz w:val="32"/>
          <w:szCs w:val="32"/>
        </w:rPr>
        <w:t>七、“三公”经费财政拨款预算安排情况说明</w:t>
      </w:r>
      <w:r>
        <w:rPr>
          <w:rFonts w:ascii="黑体" w:hAnsi="黑体" w:eastAsia="黑体"/>
          <w:sz w:val="32"/>
          <w:szCs w:val="32"/>
        </w:rPr>
        <w:br w:type="textWrapping"/>
      </w:r>
      <w:r>
        <w:rPr>
          <w:rFonts w:hint="eastAsia" w:ascii="黑体" w:hAnsi="黑体" w:eastAsia="黑体"/>
          <w:sz w:val="32"/>
          <w:szCs w:val="32"/>
        </w:rPr>
        <w:t>八、政府性基金预算支出情况说明</w:t>
      </w:r>
      <w:r>
        <w:rPr>
          <w:rFonts w:ascii="黑体" w:hAnsi="黑体" w:eastAsia="黑体"/>
          <w:sz w:val="32"/>
          <w:szCs w:val="32"/>
        </w:rPr>
        <w:br w:type="textWrapping"/>
      </w:r>
      <w:r>
        <w:rPr>
          <w:rFonts w:hint="eastAsia" w:ascii="黑体" w:hAnsi="黑体" w:eastAsia="黑体"/>
          <w:sz w:val="32"/>
          <w:szCs w:val="32"/>
        </w:rPr>
        <w:t>九、其他重要事项的情况说明</w:t>
      </w:r>
      <w:r>
        <w:rPr>
          <w:rFonts w:ascii="黑体" w:hAnsi="黑体" w:eastAsia="黑体"/>
          <w:sz w:val="32"/>
          <w:szCs w:val="32"/>
        </w:rPr>
        <w:br w:type="textWrapping"/>
      </w:r>
      <w:r>
        <w:rPr>
          <w:rFonts w:hint="eastAsia" w:ascii="黑体" w:hAnsi="黑体" w:eastAsia="黑体"/>
          <w:sz w:val="32"/>
          <w:szCs w:val="32"/>
        </w:rPr>
        <w:t>十、名称解释</w:t>
      </w:r>
    </w:p>
    <w:p>
      <w:pPr>
        <w:rPr>
          <w:rFonts w:ascii="黑体" w:hAnsi="黑体" w:eastAsia="黑体"/>
          <w:sz w:val="32"/>
          <w:szCs w:val="32"/>
        </w:rPr>
      </w:pPr>
    </w:p>
    <w:p>
      <w:pPr>
        <w:widowControl/>
        <w:shd w:val="clear" w:color="auto" w:fill="FFFFFF"/>
        <w:spacing w:before="100" w:beforeAutospacing="1" w:after="100" w:afterAutospacing="1" w:line="290" w:lineRule="atLeast"/>
        <w:ind w:right="300"/>
        <w:jc w:val="left"/>
        <w:rPr>
          <w:rFonts w:ascii="??" w:hAnsi="??" w:cs="宋体"/>
          <w:kern w:val="0"/>
          <w:sz w:val="12"/>
          <w:szCs w:val="12"/>
        </w:rPr>
      </w:pPr>
    </w:p>
    <w:p>
      <w:pPr>
        <w:pStyle w:val="6"/>
        <w:ind w:firstLine="640"/>
        <w:rPr>
          <w:rFonts w:ascii="黑体" w:hAnsi="黑体" w:eastAsia="黑体"/>
          <w:sz w:val="32"/>
          <w:szCs w:val="32"/>
        </w:rPr>
      </w:pPr>
      <w:r>
        <w:rPr>
          <w:rFonts w:hint="eastAsia" w:ascii="黑体" w:hAnsi="黑体" w:eastAsia="黑体"/>
          <w:sz w:val="32"/>
          <w:szCs w:val="32"/>
        </w:rPr>
        <w:t>一、基本职能及主要工作</w:t>
      </w:r>
    </w:p>
    <w:p>
      <w:pPr>
        <w:spacing w:line="560" w:lineRule="exact"/>
        <w:ind w:firstLine="642" w:firstLineChars="200"/>
        <w:rPr>
          <w:rFonts w:ascii="楷体_GB2312" w:eastAsia="楷体_GB2312"/>
          <w:b/>
          <w:sz w:val="32"/>
          <w:szCs w:val="32"/>
        </w:rPr>
      </w:pPr>
      <w:r>
        <w:rPr>
          <w:rFonts w:hint="eastAsia" w:ascii="楷体_GB2312" w:eastAsia="楷体_GB2312"/>
          <w:b/>
          <w:sz w:val="32"/>
          <w:szCs w:val="32"/>
        </w:rPr>
        <w:t>（一）部门职能简介</w:t>
      </w:r>
    </w:p>
    <w:p>
      <w:pPr>
        <w:keepNext w:val="0"/>
        <w:keepLines w:val="0"/>
        <w:pageBreakBefore w:val="0"/>
        <w:widowControl w:val="0"/>
        <w:numPr>
          <w:ilvl w:val="0"/>
          <w:numId w:val="0"/>
        </w:numPr>
        <w:pBdr>
          <w:bottom w:val="single" w:color="FFFFFF" w:sz="4" w:space="14"/>
        </w:pBd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lang w:eastAsia="zh-CN"/>
        </w:rPr>
      </w:pPr>
      <w:r>
        <w:rPr>
          <w:rFonts w:hint="eastAsia" w:ascii="仿宋_GB2312" w:hAnsi="仿宋_GB2312" w:eastAsia="仿宋_GB2312" w:cs="仿宋_GB2312"/>
          <w:color w:val="000000" w:themeColor="text1"/>
          <w:sz w:val="32"/>
          <w:szCs w:val="32"/>
          <w:lang w:eastAsia="zh-CN"/>
        </w:rPr>
        <w:t>1.为人民群众提供中西医医疗、预防、保健、治未病、康复等医疗服务。</w:t>
      </w:r>
    </w:p>
    <w:p>
      <w:pPr>
        <w:keepNext w:val="0"/>
        <w:keepLines w:val="0"/>
        <w:pageBreakBefore w:val="0"/>
        <w:widowControl w:val="0"/>
        <w:numPr>
          <w:ilvl w:val="0"/>
          <w:numId w:val="0"/>
        </w:numPr>
        <w:pBdr>
          <w:bottom w:val="single" w:color="FFFFFF" w:sz="4" w:space="14"/>
        </w:pBd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lang w:eastAsia="zh-CN"/>
        </w:rPr>
      </w:pPr>
      <w:r>
        <w:rPr>
          <w:rFonts w:hint="eastAsia" w:ascii="仿宋_GB2312" w:hAnsi="仿宋_GB2312" w:eastAsia="仿宋_GB2312" w:cs="仿宋_GB2312"/>
          <w:color w:val="000000" w:themeColor="text1"/>
          <w:sz w:val="32"/>
          <w:szCs w:val="32"/>
          <w:lang w:eastAsia="zh-CN"/>
        </w:rPr>
        <w:t>2.贯彻落实医药卫生体制改革、中西医并重方针和国家中医药法律法规，执行中医药政策；拟定实施中医药、民族医药和中西医结合发展战略、规划；指导全县各医疗机构发展中医药和中西医结合业务建设。</w:t>
      </w:r>
    </w:p>
    <w:p>
      <w:pPr>
        <w:keepNext w:val="0"/>
        <w:keepLines w:val="0"/>
        <w:pageBreakBefore w:val="0"/>
        <w:widowControl w:val="0"/>
        <w:numPr>
          <w:ilvl w:val="0"/>
          <w:numId w:val="0"/>
        </w:numPr>
        <w:pBdr>
          <w:bottom w:val="single" w:color="FFFFFF" w:sz="4" w:space="14"/>
        </w:pBd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lang w:eastAsia="zh-CN"/>
        </w:rPr>
      </w:pPr>
      <w:r>
        <w:rPr>
          <w:rFonts w:hint="eastAsia" w:ascii="仿宋_GB2312" w:hAnsi="仿宋_GB2312" w:eastAsia="仿宋_GB2312" w:cs="仿宋_GB2312"/>
          <w:color w:val="000000" w:themeColor="text1"/>
          <w:sz w:val="32"/>
          <w:szCs w:val="32"/>
          <w:lang w:eastAsia="zh-CN"/>
        </w:rPr>
        <w:t>3.确保全县人民中西医疗健康需求，建立与地方经济发展相适应的中西医结合医疗环境。加强中医医院标准化管理。</w:t>
      </w:r>
    </w:p>
    <w:p>
      <w:pPr>
        <w:keepNext w:val="0"/>
        <w:keepLines w:val="0"/>
        <w:pageBreakBefore w:val="0"/>
        <w:widowControl w:val="0"/>
        <w:numPr>
          <w:ilvl w:val="0"/>
          <w:numId w:val="0"/>
        </w:numPr>
        <w:pBdr>
          <w:bottom w:val="single" w:color="FFFFFF" w:sz="4" w:space="14"/>
        </w:pBd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lang w:eastAsia="zh-CN"/>
        </w:rPr>
      </w:pPr>
      <w:r>
        <w:rPr>
          <w:rFonts w:hint="eastAsia" w:ascii="仿宋_GB2312" w:hAnsi="仿宋_GB2312" w:eastAsia="仿宋_GB2312" w:cs="仿宋_GB2312"/>
          <w:color w:val="000000" w:themeColor="text1"/>
          <w:sz w:val="32"/>
          <w:szCs w:val="32"/>
          <w:lang w:eastAsia="zh-CN"/>
        </w:rPr>
        <w:t>4.贯彻落实国家基本药物制度和药品集中采购工作，执行医用耗材集中采购工作；负责医院内部的药品和医疗器械管理工作。</w:t>
      </w:r>
    </w:p>
    <w:p>
      <w:pPr>
        <w:keepNext w:val="0"/>
        <w:keepLines w:val="0"/>
        <w:pageBreakBefore w:val="0"/>
        <w:widowControl w:val="0"/>
        <w:numPr>
          <w:ilvl w:val="0"/>
          <w:numId w:val="0"/>
        </w:numPr>
        <w:pBdr>
          <w:bottom w:val="single" w:color="FFFFFF" w:sz="4" w:space="14"/>
        </w:pBd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lang w:eastAsia="zh-CN"/>
        </w:rPr>
      </w:pPr>
      <w:r>
        <w:rPr>
          <w:rFonts w:hint="eastAsia" w:ascii="仿宋_GB2312" w:hAnsi="仿宋_GB2312" w:eastAsia="仿宋_GB2312" w:cs="仿宋_GB2312"/>
          <w:color w:val="000000" w:themeColor="text1"/>
          <w:sz w:val="32"/>
          <w:szCs w:val="32"/>
          <w:lang w:eastAsia="zh-CN"/>
        </w:rPr>
        <w:t>5.承担意外灾害事故、疫情等突发公共卫生事件的医疗急救及社区预防、保健和康复医疗服务工作，开展各种医疗保健卫生知识宣传普及。</w:t>
      </w:r>
    </w:p>
    <w:p>
      <w:pPr>
        <w:keepNext w:val="0"/>
        <w:keepLines w:val="0"/>
        <w:pageBreakBefore w:val="0"/>
        <w:widowControl w:val="0"/>
        <w:numPr>
          <w:ilvl w:val="0"/>
          <w:numId w:val="0"/>
        </w:numPr>
        <w:pBdr>
          <w:bottom w:val="single" w:color="FFFFFF" w:sz="4" w:space="14"/>
        </w:pBd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lang w:eastAsia="zh-CN"/>
        </w:rPr>
      </w:pPr>
      <w:r>
        <w:rPr>
          <w:rFonts w:hint="eastAsia" w:ascii="仿宋_GB2312" w:hAnsi="仿宋_GB2312" w:eastAsia="仿宋_GB2312" w:cs="仿宋_GB2312"/>
          <w:color w:val="000000" w:themeColor="text1"/>
          <w:sz w:val="32"/>
          <w:szCs w:val="32"/>
          <w:lang w:eastAsia="zh-CN"/>
        </w:rPr>
        <w:t>6.组织实施中西医药科学研究，推进医学科技成果转化和推广应用；承担中医药人才培养，中医药继续医学教育工作。</w:t>
      </w:r>
    </w:p>
    <w:p>
      <w:pPr>
        <w:keepNext w:val="0"/>
        <w:keepLines w:val="0"/>
        <w:pageBreakBefore w:val="0"/>
        <w:widowControl w:val="0"/>
        <w:numPr>
          <w:ilvl w:val="0"/>
          <w:numId w:val="0"/>
        </w:numPr>
        <w:pBdr>
          <w:bottom w:val="single" w:color="FFFFFF" w:sz="4" w:space="14"/>
        </w:pBd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lang w:eastAsia="zh-CN"/>
        </w:rPr>
      </w:pPr>
      <w:r>
        <w:rPr>
          <w:rFonts w:hint="eastAsia" w:ascii="仿宋_GB2312" w:hAnsi="仿宋_GB2312" w:eastAsia="仿宋_GB2312" w:cs="仿宋_GB2312"/>
          <w:color w:val="000000" w:themeColor="text1"/>
          <w:sz w:val="32"/>
          <w:szCs w:val="32"/>
          <w:lang w:eastAsia="zh-CN"/>
        </w:rPr>
        <w:t>7.做好城镇职工基本医疗保险、城镇居民基本医疗保险等定点医疗机构的各项目工作。</w:t>
      </w:r>
    </w:p>
    <w:p>
      <w:pPr>
        <w:keepNext w:val="0"/>
        <w:keepLines w:val="0"/>
        <w:pageBreakBefore w:val="0"/>
        <w:widowControl w:val="0"/>
        <w:numPr>
          <w:ilvl w:val="0"/>
          <w:numId w:val="0"/>
        </w:numPr>
        <w:pBdr>
          <w:bottom w:val="single" w:color="FFFFFF" w:sz="4" w:space="14"/>
        </w:pBdr>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color w:val="000000" w:themeColor="text1"/>
          <w:sz w:val="32"/>
          <w:szCs w:val="32"/>
          <w:lang w:val="en-US" w:eastAsia="zh-CN"/>
        </w:rPr>
      </w:pPr>
      <w:r>
        <w:rPr>
          <w:rFonts w:hint="eastAsia" w:ascii="仿宋_GB2312" w:hAnsi="仿宋_GB2312" w:eastAsia="仿宋_GB2312" w:cs="仿宋_GB2312"/>
          <w:color w:val="000000" w:themeColor="text1"/>
          <w:sz w:val="32"/>
          <w:szCs w:val="32"/>
          <w:lang w:eastAsia="zh-CN"/>
        </w:rPr>
        <w:t>8.参与卫生扶贫、重要会议与重大活动的医疗卫生保障工作。</w:t>
      </w:r>
      <w:r>
        <w:rPr>
          <w:rFonts w:hint="eastAsia" w:ascii="仿宋_GB2312" w:hAnsi="仿宋_GB2312" w:eastAsia="仿宋_GB2312" w:cs="仿宋_GB2312"/>
          <w:color w:val="000000" w:themeColor="text1"/>
          <w:sz w:val="32"/>
          <w:szCs w:val="32"/>
          <w:lang w:val="en-US" w:eastAsia="zh-CN"/>
        </w:rPr>
        <w:t xml:space="preserve"> </w:t>
      </w:r>
    </w:p>
    <w:p>
      <w:pPr>
        <w:keepNext w:val="0"/>
        <w:keepLines w:val="0"/>
        <w:pageBreakBefore w:val="0"/>
        <w:widowControl w:val="0"/>
        <w:numPr>
          <w:ilvl w:val="0"/>
          <w:numId w:val="0"/>
        </w:numPr>
        <w:pBdr>
          <w:bottom w:val="single" w:color="FFFFFF" w:sz="4" w:space="14"/>
        </w:pBd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lang w:eastAsia="zh-CN"/>
        </w:rPr>
      </w:pPr>
      <w:r>
        <w:rPr>
          <w:rFonts w:hint="eastAsia" w:ascii="仿宋_GB2312" w:hAnsi="仿宋_GB2312" w:eastAsia="仿宋_GB2312" w:cs="仿宋_GB2312"/>
          <w:color w:val="000000" w:themeColor="text1"/>
          <w:sz w:val="32"/>
          <w:szCs w:val="32"/>
          <w:lang w:eastAsia="zh-CN"/>
        </w:rPr>
        <w:t>9.承担县委、县政府及县卫健局交办的其他卫生工作。</w:t>
      </w:r>
    </w:p>
    <w:p>
      <w:pPr>
        <w:spacing w:line="560" w:lineRule="exact"/>
        <w:ind w:firstLine="642" w:firstLineChars="200"/>
        <w:rPr>
          <w:rFonts w:hint="eastAsia" w:ascii="楷体_GB2312" w:eastAsia="楷体_GB2312" w:cs="Times New Roman"/>
          <w:b/>
          <w:sz w:val="32"/>
          <w:szCs w:val="32"/>
          <w:lang w:eastAsia="zh-CN"/>
        </w:rPr>
      </w:pPr>
      <w:r>
        <w:rPr>
          <w:rFonts w:hint="eastAsia" w:ascii="楷体_GB2312" w:eastAsia="楷体_GB2312" w:cs="Times New Roman"/>
          <w:b/>
          <w:sz w:val="32"/>
          <w:szCs w:val="32"/>
          <w:lang w:eastAsia="zh-CN"/>
        </w:rPr>
        <w:t>（二）202</w:t>
      </w:r>
      <w:r>
        <w:rPr>
          <w:rFonts w:hint="eastAsia" w:ascii="楷体_GB2312" w:eastAsia="楷体_GB2312" w:cs="Times New Roman"/>
          <w:b/>
          <w:sz w:val="32"/>
          <w:szCs w:val="32"/>
          <w:lang w:val="en-US" w:eastAsia="zh-CN"/>
        </w:rPr>
        <w:t>6</w:t>
      </w:r>
      <w:r>
        <w:rPr>
          <w:rFonts w:hint="eastAsia" w:ascii="楷体_GB2312" w:eastAsia="楷体_GB2312" w:cs="Times New Roman"/>
          <w:b/>
          <w:sz w:val="32"/>
          <w:szCs w:val="32"/>
          <w:lang w:eastAsia="zh-CN"/>
        </w:rPr>
        <w:t>年重点工作</w:t>
      </w:r>
    </w:p>
    <w:p>
      <w:pPr>
        <w:keepNext w:val="0"/>
        <w:keepLines w:val="0"/>
        <w:pageBreakBefore w:val="0"/>
        <w:widowControl w:val="0"/>
        <w:numPr>
          <w:ilvl w:val="0"/>
          <w:numId w:val="1"/>
        </w:numPr>
        <w:pBdr>
          <w:bottom w:val="single" w:color="FFFFFF" w:sz="4" w:space="14"/>
        </w:pBdr>
        <w:kinsoku/>
        <w:wordWrap/>
        <w:overflowPunct/>
        <w:topLinePunct w:val="0"/>
        <w:autoSpaceDE/>
        <w:autoSpaceDN/>
        <w:bidi w:val="0"/>
        <w:adjustRightInd/>
        <w:snapToGrid/>
        <w:spacing w:line="576" w:lineRule="exact"/>
        <w:ind w:left="0" w:firstLine="642" w:firstLineChars="200"/>
        <w:textAlignment w:val="auto"/>
        <w:rPr>
          <w:rFonts w:hint="eastAsia" w:ascii="仿宋_GB2312" w:hAnsi="仿宋_GB2312" w:eastAsia="仿宋_GB2312" w:cs="仿宋_GB2312"/>
          <w:color w:val="000000"/>
          <w:kern w:val="0"/>
          <w:sz w:val="32"/>
          <w:szCs w:val="32"/>
        </w:rPr>
      </w:pPr>
      <w:r>
        <w:rPr>
          <w:rFonts w:hint="eastAsia" w:ascii="楷体_GB2312" w:hAnsi="楷体_GB2312" w:eastAsia="楷体_GB2312" w:cs="楷体_GB2312"/>
          <w:b/>
          <w:bCs/>
          <w:color w:val="000000"/>
          <w:kern w:val="0"/>
          <w:sz w:val="32"/>
          <w:szCs w:val="32"/>
        </w:rPr>
        <w:t>深化改革赋能，筑牢发展根基</w:t>
      </w:r>
      <w:r>
        <w:rPr>
          <w:rFonts w:hint="eastAsia" w:ascii="楷体_GB2312" w:hAnsi="楷体_GB2312" w:eastAsia="楷体_GB2312" w:cs="楷体_GB2312"/>
          <w:b/>
          <w:bCs/>
          <w:color w:val="000000"/>
          <w:kern w:val="0"/>
          <w:sz w:val="32"/>
          <w:szCs w:val="32"/>
          <w:lang w:eastAsia="zh-CN"/>
        </w:rPr>
        <w:t>。</w:t>
      </w:r>
      <w:r>
        <w:rPr>
          <w:rFonts w:hint="eastAsia" w:ascii="仿宋_GB2312" w:hAnsi="仿宋_GB2312" w:eastAsia="仿宋_GB2312" w:cs="仿宋_GB2312"/>
          <w:color w:val="000000"/>
          <w:kern w:val="0"/>
          <w:sz w:val="32"/>
          <w:szCs w:val="32"/>
        </w:rPr>
        <w:t>对标县级中医（民族医）医院建设标准，结合茂县群众对中羌医药的需求特点，健全现代医院管理体制机制，优化决策流程、绩效考核和资源配置模式。</w:t>
      </w:r>
    </w:p>
    <w:p>
      <w:pPr>
        <w:keepNext w:val="0"/>
        <w:keepLines w:val="0"/>
        <w:pageBreakBefore w:val="0"/>
        <w:widowControl w:val="0"/>
        <w:numPr>
          <w:numId w:val="0"/>
        </w:numPr>
        <w:pBdr>
          <w:bottom w:val="single" w:color="FFFFFF" w:sz="4" w:space="14"/>
        </w:pBdr>
        <w:kinsoku/>
        <w:wordWrap/>
        <w:overflowPunct/>
        <w:topLinePunct w:val="0"/>
        <w:autoSpaceDE/>
        <w:autoSpaceDN/>
        <w:bidi w:val="0"/>
        <w:adjustRightInd/>
        <w:snapToGrid/>
        <w:spacing w:line="576" w:lineRule="exact"/>
        <w:ind w:firstLine="642" w:firstLineChars="200"/>
        <w:textAlignment w:val="auto"/>
        <w:rPr>
          <w:rFonts w:hint="eastAsia" w:ascii="仿宋_GB2312" w:hAnsi="仿宋_GB2312" w:eastAsia="仿宋_GB2312" w:cs="仿宋_GB2312"/>
          <w:color w:val="000000"/>
          <w:kern w:val="0"/>
          <w:sz w:val="32"/>
          <w:szCs w:val="32"/>
          <w:lang w:eastAsia="zh-CN"/>
        </w:rPr>
      </w:pPr>
      <w:r>
        <w:rPr>
          <w:rFonts w:hint="eastAsia" w:ascii="楷体_GB2312" w:hAnsi="楷体_GB2312" w:eastAsia="楷体_GB2312" w:cs="楷体_GB2312"/>
          <w:b/>
          <w:bCs/>
          <w:color w:val="000000"/>
          <w:kern w:val="0"/>
          <w:sz w:val="32"/>
          <w:szCs w:val="32"/>
          <w:lang w:eastAsia="zh-CN"/>
        </w:rPr>
        <w:t>（</w:t>
      </w:r>
      <w:r>
        <w:rPr>
          <w:rFonts w:hint="eastAsia" w:ascii="楷体_GB2312" w:hAnsi="楷体_GB2312" w:eastAsia="楷体_GB2312" w:cs="楷体_GB2312"/>
          <w:b/>
          <w:bCs/>
          <w:color w:val="000000"/>
          <w:kern w:val="0"/>
          <w:sz w:val="32"/>
          <w:szCs w:val="32"/>
          <w:lang w:val="en-US" w:eastAsia="zh-CN"/>
        </w:rPr>
        <w:t>二</w:t>
      </w:r>
      <w:r>
        <w:rPr>
          <w:rFonts w:hint="eastAsia" w:ascii="楷体_GB2312" w:hAnsi="楷体_GB2312" w:eastAsia="楷体_GB2312" w:cs="楷体_GB2312"/>
          <w:b/>
          <w:bCs/>
          <w:color w:val="000000"/>
          <w:kern w:val="0"/>
          <w:sz w:val="32"/>
          <w:szCs w:val="32"/>
          <w:lang w:eastAsia="zh-CN"/>
        </w:rPr>
        <w:t>）强化人才支撑，激发创新活力。</w:t>
      </w:r>
      <w:r>
        <w:rPr>
          <w:rFonts w:hint="eastAsia" w:ascii="仿宋_GB2312" w:hAnsi="仿宋_GB2312" w:eastAsia="仿宋_GB2312" w:cs="仿宋_GB2312"/>
          <w:color w:val="000000"/>
          <w:kern w:val="0"/>
          <w:sz w:val="32"/>
          <w:szCs w:val="32"/>
        </w:rPr>
        <w:t>坚持“引育并举”，针对麻醉、影像诊断、中药药事、护理、精卫等急需紧缺专业，通过校园招聘、异地引才、定向培养等多渠道补充人才，优化人才队伍结构</w:t>
      </w:r>
      <w:r>
        <w:rPr>
          <w:rFonts w:hint="eastAsia" w:ascii="仿宋_GB2312" w:hAnsi="仿宋_GB2312" w:eastAsia="仿宋_GB2312" w:cs="仿宋_GB2312"/>
          <w:color w:val="000000"/>
          <w:kern w:val="0"/>
          <w:sz w:val="32"/>
          <w:szCs w:val="32"/>
          <w:lang w:eastAsia="zh-CN"/>
        </w:rPr>
        <w:t>。</w:t>
      </w:r>
    </w:p>
    <w:p>
      <w:pPr>
        <w:keepNext w:val="0"/>
        <w:keepLines w:val="0"/>
        <w:pageBreakBefore w:val="0"/>
        <w:widowControl w:val="0"/>
        <w:pBdr>
          <w:bottom w:val="single" w:color="FFFFFF" w:sz="4" w:space="14"/>
        </w:pBdr>
        <w:kinsoku/>
        <w:wordWrap/>
        <w:overflowPunct/>
        <w:topLinePunct w:val="0"/>
        <w:autoSpaceDE/>
        <w:autoSpaceDN/>
        <w:bidi w:val="0"/>
        <w:adjustRightInd/>
        <w:snapToGrid/>
        <w:spacing w:line="576" w:lineRule="exact"/>
        <w:ind w:left="0" w:firstLine="642" w:firstLineChars="200"/>
        <w:textAlignment w:val="auto"/>
        <w:rPr>
          <w:rFonts w:hint="eastAsia" w:ascii="仿宋_GB2312" w:hAnsi="仿宋_GB2312" w:eastAsia="仿宋_GB2312" w:cs="仿宋_GB2312"/>
          <w:color w:val="000000"/>
          <w:kern w:val="0"/>
          <w:sz w:val="32"/>
          <w:szCs w:val="32"/>
        </w:rPr>
      </w:pPr>
      <w:r>
        <w:rPr>
          <w:rFonts w:hint="eastAsia" w:ascii="楷体_GB2312" w:hAnsi="楷体_GB2312" w:eastAsia="楷体_GB2312" w:cs="楷体_GB2312"/>
          <w:b/>
          <w:bCs/>
          <w:color w:val="000000"/>
          <w:kern w:val="0"/>
          <w:sz w:val="32"/>
          <w:szCs w:val="32"/>
          <w:lang w:eastAsia="zh-CN"/>
        </w:rPr>
        <w:t>（</w:t>
      </w:r>
      <w:r>
        <w:rPr>
          <w:rFonts w:hint="eastAsia" w:ascii="楷体_GB2312" w:hAnsi="楷体_GB2312" w:eastAsia="楷体_GB2312" w:cs="楷体_GB2312"/>
          <w:b/>
          <w:bCs/>
          <w:color w:val="000000"/>
          <w:kern w:val="0"/>
          <w:sz w:val="32"/>
          <w:szCs w:val="32"/>
          <w:lang w:val="en-US" w:eastAsia="zh-CN"/>
        </w:rPr>
        <w:t>三</w:t>
      </w:r>
      <w:r>
        <w:rPr>
          <w:rFonts w:hint="eastAsia" w:ascii="楷体_GB2312" w:hAnsi="楷体_GB2312" w:eastAsia="楷体_GB2312" w:cs="楷体_GB2312"/>
          <w:b/>
          <w:bCs/>
          <w:color w:val="000000"/>
          <w:kern w:val="0"/>
          <w:sz w:val="32"/>
          <w:szCs w:val="32"/>
          <w:lang w:eastAsia="zh-CN"/>
        </w:rPr>
        <w:t>）聚焦特色发展，做强中羌医品牌。</w:t>
      </w:r>
      <w:r>
        <w:rPr>
          <w:rFonts w:hint="eastAsia" w:ascii="仿宋_GB2312" w:hAnsi="仿宋_GB2312" w:eastAsia="仿宋_GB2312" w:cs="仿宋_GB2312"/>
          <w:color w:val="000000"/>
          <w:kern w:val="0"/>
          <w:sz w:val="32"/>
          <w:szCs w:val="32"/>
        </w:rPr>
        <w:t>重点推进治未病中心、康复科、老年病科等中羌医重点专科建设，优化诊疗方案，推广针灸、推拿、羌药熏蒸等特色技术，提升优势病种诊治能力。</w:t>
      </w:r>
    </w:p>
    <w:p>
      <w:pPr>
        <w:keepNext w:val="0"/>
        <w:keepLines w:val="0"/>
        <w:pageBreakBefore w:val="0"/>
        <w:widowControl w:val="0"/>
        <w:pBdr>
          <w:bottom w:val="single" w:color="FFFFFF" w:sz="4" w:space="14"/>
        </w:pBdr>
        <w:kinsoku/>
        <w:wordWrap/>
        <w:overflowPunct/>
        <w:topLinePunct w:val="0"/>
        <w:autoSpaceDE/>
        <w:autoSpaceDN/>
        <w:bidi w:val="0"/>
        <w:adjustRightInd/>
        <w:snapToGrid/>
        <w:spacing w:line="576" w:lineRule="exact"/>
        <w:ind w:left="0" w:firstLine="642" w:firstLineChars="200"/>
        <w:textAlignment w:val="auto"/>
        <w:rPr>
          <w:rFonts w:hint="eastAsia" w:ascii="仿宋_GB2312" w:hAnsi="仿宋_GB2312" w:eastAsia="仿宋_GB2312" w:cs="仿宋_GB2312"/>
          <w:color w:val="000000"/>
          <w:kern w:val="0"/>
          <w:sz w:val="32"/>
          <w:szCs w:val="32"/>
        </w:rPr>
      </w:pPr>
      <w:r>
        <w:rPr>
          <w:rFonts w:hint="eastAsia" w:ascii="楷体_GB2312" w:hAnsi="楷体_GB2312" w:eastAsia="楷体_GB2312" w:cs="楷体_GB2312"/>
          <w:b/>
          <w:bCs/>
          <w:color w:val="000000"/>
          <w:kern w:val="0"/>
          <w:sz w:val="32"/>
          <w:szCs w:val="32"/>
          <w:lang w:val="en-US" w:eastAsia="zh-CN"/>
        </w:rPr>
        <w:t>（四）提质服务能力，守护群众健康。</w:t>
      </w:r>
      <w:r>
        <w:rPr>
          <w:rFonts w:hint="eastAsia" w:ascii="仿宋_GB2312" w:hAnsi="仿宋_GB2312" w:eastAsia="仿宋_GB2312" w:cs="仿宋_GB2312"/>
          <w:color w:val="000000"/>
          <w:kern w:val="0"/>
          <w:sz w:val="32"/>
          <w:szCs w:val="32"/>
        </w:rPr>
        <w:t>推进基础设施升级，争取储备项目落地，改善诊疗环境，新增或更新中医诊疗设备、影像设备等，提升诊疗硬件水平。</w:t>
      </w:r>
    </w:p>
    <w:p>
      <w:pPr>
        <w:keepNext w:val="0"/>
        <w:keepLines w:val="0"/>
        <w:pageBreakBefore w:val="0"/>
        <w:widowControl w:val="0"/>
        <w:pBdr>
          <w:bottom w:val="single" w:color="FFFFFF" w:sz="4" w:space="14"/>
        </w:pBdr>
        <w:kinsoku/>
        <w:wordWrap/>
        <w:overflowPunct/>
        <w:topLinePunct w:val="0"/>
        <w:autoSpaceDE/>
        <w:autoSpaceDN/>
        <w:bidi w:val="0"/>
        <w:adjustRightInd/>
        <w:snapToGrid/>
        <w:spacing w:line="576" w:lineRule="exact"/>
        <w:ind w:left="0" w:firstLine="642" w:firstLineChars="200"/>
        <w:textAlignment w:val="auto"/>
        <w:rPr>
          <w:rFonts w:hint="eastAsia" w:ascii="仿宋_GB2312" w:hAnsi="仿宋_GB2312" w:eastAsia="仿宋_GB2312" w:cs="仿宋_GB2312"/>
          <w:color w:val="000000"/>
          <w:kern w:val="0"/>
          <w:sz w:val="32"/>
          <w:szCs w:val="32"/>
        </w:rPr>
      </w:pPr>
      <w:r>
        <w:rPr>
          <w:rFonts w:hint="eastAsia" w:ascii="楷体_GB2312" w:hAnsi="楷体_GB2312" w:eastAsia="楷体_GB2312" w:cs="楷体_GB2312"/>
          <w:b/>
          <w:bCs/>
          <w:color w:val="000000"/>
          <w:kern w:val="0"/>
          <w:sz w:val="32"/>
          <w:szCs w:val="32"/>
          <w:lang w:val="en-US" w:eastAsia="zh-CN"/>
        </w:rPr>
        <w:t>（五）夯实党建引领，凝聚发展合力。</w:t>
      </w:r>
      <w:r>
        <w:rPr>
          <w:rFonts w:hint="eastAsia" w:ascii="仿宋_GB2312" w:hAnsi="仿宋_GB2312" w:eastAsia="仿宋_GB2312" w:cs="仿宋_GB2312"/>
          <w:color w:val="000000"/>
          <w:kern w:val="0"/>
          <w:sz w:val="32"/>
          <w:szCs w:val="32"/>
        </w:rPr>
        <w:t>持续强化党的政治建设，严格落实“第一议题”制度，深化理论学习，增强“四个意识”、坚定“四个自信”、做到“两个维护”，确保医院发展方向正确。</w:t>
      </w:r>
    </w:p>
    <w:p>
      <w:pPr>
        <w:keepNext w:val="0"/>
        <w:keepLines w:val="0"/>
        <w:pageBreakBefore w:val="0"/>
        <w:widowControl w:val="0"/>
        <w:pBdr>
          <w:bottom w:val="single" w:color="FFFFFF" w:sz="4" w:space="14"/>
        </w:pBdr>
        <w:kinsoku/>
        <w:wordWrap/>
        <w:overflowPunct/>
        <w:topLinePunct w:val="0"/>
        <w:autoSpaceDE/>
        <w:autoSpaceDN/>
        <w:bidi w:val="0"/>
        <w:adjustRightInd/>
        <w:snapToGrid/>
        <w:spacing w:line="576" w:lineRule="exact"/>
        <w:ind w:left="0" w:firstLine="640" w:firstLineChars="200"/>
        <w:textAlignment w:val="auto"/>
        <w:rPr>
          <w:rFonts w:hint="eastAsia" w:ascii="黑体" w:hAnsi="黑体" w:eastAsia="黑体"/>
          <w:sz w:val="32"/>
          <w:szCs w:val="32"/>
        </w:rPr>
      </w:pPr>
      <w:r>
        <w:rPr>
          <w:rFonts w:hint="eastAsia" w:ascii="黑体" w:hAnsi="黑体" w:eastAsia="黑体"/>
          <w:sz w:val="32"/>
          <w:szCs w:val="32"/>
          <w:lang w:eastAsia="zh-CN"/>
        </w:rPr>
        <w:t>二、</w:t>
      </w:r>
      <w:r>
        <w:rPr>
          <w:rFonts w:hint="eastAsia" w:ascii="黑体" w:hAnsi="黑体" w:eastAsia="黑体"/>
          <w:sz w:val="32"/>
          <w:szCs w:val="32"/>
        </w:rPr>
        <w:t>部门预算单位构成</w:t>
      </w:r>
    </w:p>
    <w:p>
      <w:pPr>
        <w:keepNext w:val="0"/>
        <w:keepLines w:val="0"/>
        <w:pageBreakBefore w:val="0"/>
        <w:widowControl w:val="0"/>
        <w:pBdr>
          <w:bottom w:val="single" w:color="FFFFFF" w:sz="4" w:space="14"/>
        </w:pBdr>
        <w:kinsoku/>
        <w:wordWrap/>
        <w:overflowPunct/>
        <w:topLinePunct w:val="0"/>
        <w:autoSpaceDE/>
        <w:autoSpaceDN/>
        <w:bidi w:val="0"/>
        <w:adjustRightInd/>
        <w:snapToGrid/>
        <w:spacing w:line="576" w:lineRule="exact"/>
        <w:ind w:left="0"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茂县中医医院属二级预算单位，其中：参照公务员法管理的事业单位0个，其他事业单位0个。</w:t>
      </w:r>
    </w:p>
    <w:p>
      <w:pPr>
        <w:keepNext w:val="0"/>
        <w:keepLines w:val="0"/>
        <w:pageBreakBefore w:val="0"/>
        <w:widowControl w:val="0"/>
        <w:pBdr>
          <w:bottom w:val="single" w:color="FFFFFF" w:sz="4" w:space="14"/>
        </w:pBdr>
        <w:kinsoku/>
        <w:wordWrap/>
        <w:overflowPunct/>
        <w:topLinePunct w:val="0"/>
        <w:autoSpaceDE/>
        <w:autoSpaceDN/>
        <w:bidi w:val="0"/>
        <w:adjustRightInd/>
        <w:snapToGrid/>
        <w:spacing w:line="576" w:lineRule="exact"/>
        <w:ind w:left="0" w:firstLine="640" w:firstLineChars="200"/>
        <w:textAlignment w:val="auto"/>
        <w:rPr>
          <w:rFonts w:hint="eastAsia" w:ascii="黑体" w:hAnsi="黑体" w:eastAsia="黑体"/>
          <w:sz w:val="32"/>
          <w:szCs w:val="32"/>
          <w:lang w:eastAsia="zh-CN"/>
        </w:rPr>
      </w:pPr>
      <w:r>
        <w:rPr>
          <w:rFonts w:hint="eastAsia" w:ascii="黑体" w:hAnsi="黑体" w:eastAsia="黑体"/>
          <w:sz w:val="32"/>
          <w:szCs w:val="32"/>
          <w:lang w:eastAsia="zh-CN"/>
        </w:rPr>
        <w:t>三、收支预算情况说明</w:t>
      </w:r>
    </w:p>
    <w:p>
      <w:pPr>
        <w:rPr>
          <w:rFonts w:hint="eastAsia" w:ascii="仿宋_GB2312" w:eastAsia="仿宋_GB2312"/>
          <w:sz w:val="32"/>
          <w:szCs w:val="32"/>
          <w:lang w:val="en-US" w:eastAsia="zh-CN"/>
        </w:rPr>
      </w:pPr>
      <w:r>
        <w:rPr>
          <w:rFonts w:hint="eastAsia" w:ascii="仿宋_GB2312" w:eastAsia="仿宋_GB2312"/>
          <w:sz w:val="32"/>
          <w:szCs w:val="32"/>
          <w:lang w:eastAsia="zh-CN"/>
        </w:rPr>
        <w:t>按照综合预算的原则，茂县</w:t>
      </w:r>
      <w:r>
        <w:rPr>
          <w:rFonts w:hint="eastAsia" w:ascii="仿宋_GB2312" w:eastAsia="仿宋_GB2312"/>
          <w:sz w:val="32"/>
          <w:szCs w:val="32"/>
          <w:lang w:val="en-US" w:eastAsia="zh-CN"/>
        </w:rPr>
        <w:t>中</w:t>
      </w:r>
      <w:r>
        <w:rPr>
          <w:rFonts w:hint="eastAsia" w:ascii="仿宋_GB2312" w:eastAsia="仿宋_GB2312"/>
          <w:sz w:val="32"/>
          <w:szCs w:val="32"/>
          <w:lang w:val="en-US" w:eastAsia="zh-CN"/>
        </w:rPr>
        <w:t>医医院</w:t>
      </w:r>
      <w:r>
        <w:rPr>
          <w:rFonts w:ascii="仿宋_GB2312" w:eastAsia="仿宋_GB2312"/>
          <w:sz w:val="32"/>
          <w:szCs w:val="32"/>
        </w:rPr>
        <w:t>所有收入和支出均纳入部门预算管理。收入包括：一般公共预算拨款收入</w:t>
      </w:r>
      <w:r>
        <w:rPr>
          <w:rFonts w:hint="eastAsia" w:ascii="仿宋_GB2312" w:eastAsia="仿宋_GB2312"/>
          <w:sz w:val="32"/>
          <w:szCs w:val="32"/>
          <w:lang w:val="en-US" w:eastAsia="zh-CN"/>
        </w:rPr>
        <w:t>16235193.90</w:t>
      </w:r>
      <w:r>
        <w:rPr>
          <w:rFonts w:ascii="仿宋_GB2312" w:eastAsia="仿宋_GB2312"/>
          <w:sz w:val="32"/>
          <w:szCs w:val="32"/>
        </w:rPr>
        <w:t>元</w:t>
      </w:r>
      <w:r>
        <w:rPr>
          <w:rFonts w:hint="eastAsia" w:ascii="仿宋_GB2312" w:eastAsia="仿宋_GB2312"/>
          <w:sz w:val="32"/>
          <w:szCs w:val="32"/>
          <w:lang w:eastAsia="zh-CN"/>
        </w:rPr>
        <w:t>，</w:t>
      </w:r>
      <w:r>
        <w:rPr>
          <w:rFonts w:hint="eastAsia" w:ascii="仿宋_GB2312" w:eastAsia="仿宋_GB2312"/>
          <w:sz w:val="32"/>
          <w:szCs w:val="32"/>
          <w:lang w:val="en-US" w:eastAsia="zh-CN"/>
        </w:rPr>
        <w:t>事业收入18483660.00元</w:t>
      </w:r>
      <w:r>
        <w:rPr>
          <w:rFonts w:ascii="仿宋_GB2312" w:eastAsia="仿宋_GB2312"/>
          <w:sz w:val="32"/>
          <w:szCs w:val="32"/>
        </w:rPr>
        <w:t>；支出包括：社会保障和就业支出</w:t>
      </w:r>
      <w:r>
        <w:rPr>
          <w:rFonts w:hint="eastAsia" w:ascii="仿宋_GB2312" w:eastAsia="仿宋_GB2312"/>
          <w:sz w:val="32"/>
          <w:szCs w:val="32"/>
          <w:lang w:val="en-US" w:eastAsia="zh-CN"/>
        </w:rPr>
        <w:t>2410577.06</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30565804.84</w:t>
      </w:r>
      <w:r>
        <w:rPr>
          <w:rFonts w:ascii="仿宋_GB2312" w:eastAsia="仿宋_GB2312"/>
          <w:sz w:val="32"/>
          <w:szCs w:val="32"/>
        </w:rPr>
        <w:t>元</w:t>
      </w:r>
      <w:r>
        <w:rPr>
          <w:rFonts w:hint="eastAsia" w:ascii="仿宋_GB2312" w:eastAsia="仿宋_GB2312"/>
          <w:sz w:val="32"/>
          <w:szCs w:val="32"/>
          <w:lang w:eastAsia="zh-CN"/>
        </w:rPr>
        <w:t>，</w:t>
      </w:r>
      <w:r>
        <w:rPr>
          <w:rFonts w:hint="eastAsia" w:ascii="仿宋_GB2312" w:eastAsia="仿宋_GB2312"/>
          <w:sz w:val="32"/>
          <w:szCs w:val="32"/>
          <w:lang w:val="en-US" w:eastAsia="zh-CN"/>
        </w:rPr>
        <w:t>住房保障支出1742472.00元</w:t>
      </w:r>
      <w:r>
        <w:rPr>
          <w:rFonts w:ascii="仿宋_GB2312" w:eastAsia="仿宋_GB2312"/>
          <w:sz w:val="32"/>
          <w:szCs w:val="32"/>
        </w:rPr>
        <w:t>。</w:t>
      </w:r>
      <w:r>
        <w:rPr>
          <w:rFonts w:hint="eastAsia" w:ascii="仿宋_GB2312" w:eastAsia="仿宋_GB2312"/>
          <w:sz w:val="32"/>
          <w:szCs w:val="32"/>
          <w:lang w:eastAsia="zh-CN"/>
        </w:rPr>
        <w:t>茂县</w:t>
      </w:r>
      <w:r>
        <w:rPr>
          <w:rFonts w:hint="eastAsia" w:ascii="仿宋_GB2312" w:eastAsia="仿宋_GB2312"/>
          <w:sz w:val="32"/>
          <w:szCs w:val="32"/>
          <w:lang w:val="en-US" w:eastAsia="zh-CN"/>
        </w:rPr>
        <w:t>中医医院</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年收支总预算</w:t>
      </w:r>
      <w:r>
        <w:rPr>
          <w:rFonts w:hint="eastAsia" w:ascii="仿宋_GB2312" w:eastAsia="仿宋_GB2312"/>
          <w:sz w:val="32"/>
          <w:szCs w:val="32"/>
          <w:lang w:val="en-US" w:eastAsia="zh-CN"/>
        </w:rPr>
        <w:t>34718853.90</w:t>
      </w:r>
      <w:r>
        <w:rPr>
          <w:rFonts w:ascii="仿宋_GB2312" w:eastAsia="仿宋_GB2312"/>
          <w:sz w:val="32"/>
          <w:szCs w:val="32"/>
        </w:rPr>
        <w:t>元</w:t>
      </w:r>
      <w:r>
        <w:rPr>
          <w:rFonts w:hint="eastAsia" w:ascii="仿宋_GB2312" w:eastAsia="仿宋_GB2312"/>
          <w:sz w:val="32"/>
          <w:szCs w:val="32"/>
          <w:lang w:eastAsia="zh-CN"/>
        </w:rPr>
        <w:t>，</w:t>
      </w:r>
      <w:r>
        <w:rPr>
          <w:rFonts w:hint="eastAsia" w:ascii="仿宋_GB2312" w:eastAsia="仿宋_GB2312"/>
          <w:sz w:val="32"/>
          <w:szCs w:val="32"/>
          <w:lang w:val="en-US" w:eastAsia="zh-CN"/>
        </w:rPr>
        <w:t>较</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年收支预算</w:t>
      </w:r>
      <w:r>
        <w:rPr>
          <w:rFonts w:hint="eastAsia" w:ascii="仿宋_GB2312" w:eastAsia="仿宋_GB2312"/>
          <w:sz w:val="32"/>
          <w:szCs w:val="32"/>
          <w:lang w:val="en-US" w:eastAsia="zh-CN"/>
        </w:rPr>
        <w:t>总数增加</w:t>
      </w:r>
      <w:r>
        <w:rPr>
          <w:rFonts w:hint="eastAsia" w:ascii="仿宋_GB2312" w:eastAsia="仿宋_GB2312"/>
          <w:sz w:val="32"/>
          <w:szCs w:val="32"/>
          <w:lang w:val="en-US" w:eastAsia="zh-CN"/>
        </w:rPr>
        <w:t>1639266.95元，主要原因是：医院人员的增加。</w:t>
      </w:r>
    </w:p>
    <w:p>
      <w:pPr>
        <w:ind w:firstLine="642" w:firstLineChars="200"/>
        <w:rPr>
          <w:rFonts w:hint="eastAsia" w:ascii="仿宋_GB2312" w:eastAsia="仿宋_GB2312"/>
          <w:sz w:val="32"/>
          <w:szCs w:val="32"/>
          <w:lang w:val="en-US" w:eastAsia="zh-CN"/>
        </w:rPr>
      </w:pPr>
      <w:r>
        <w:rPr>
          <w:rFonts w:hint="eastAsia" w:ascii="楷体_GB2312" w:hAnsi="楷体" w:eastAsia="楷体_GB2312" w:cs="仿宋_GB2312"/>
          <w:b/>
          <w:sz w:val="32"/>
          <w:szCs w:val="32"/>
          <w:lang w:val="en-US" w:eastAsia="zh-CN"/>
        </w:rPr>
        <w:t>（一）收入预算情况</w:t>
      </w:r>
    </w:p>
    <w:p>
      <w:pPr>
        <w:rPr>
          <w:rFonts w:hint="default" w:ascii="仿宋_GB2312" w:eastAsia="仿宋_GB2312"/>
          <w:sz w:val="32"/>
          <w:szCs w:val="32"/>
          <w:lang w:val="en-US" w:eastAsia="zh-CN"/>
        </w:rPr>
      </w:pPr>
      <w:r>
        <w:rPr>
          <w:rFonts w:ascii="仿宋_GB2312" w:eastAsia="仿宋_GB2312"/>
          <w:sz w:val="32"/>
          <w:szCs w:val="32"/>
        </w:rPr>
        <w:t>　　</w:t>
      </w:r>
      <w:r>
        <w:rPr>
          <w:rFonts w:hint="eastAsia" w:ascii="仿宋_GB2312" w:eastAsia="仿宋_GB2312"/>
          <w:sz w:val="32"/>
          <w:szCs w:val="32"/>
        </w:rPr>
        <w:t>202</w:t>
      </w:r>
      <w:r>
        <w:rPr>
          <w:rFonts w:hint="eastAsia" w:ascii="仿宋_GB2312" w:eastAsia="仿宋_GB2312"/>
          <w:sz w:val="32"/>
          <w:szCs w:val="32"/>
          <w:lang w:val="en-US" w:eastAsia="zh-CN"/>
        </w:rPr>
        <w:t>6</w:t>
      </w:r>
      <w:r>
        <w:rPr>
          <w:rFonts w:ascii="仿宋_GB2312" w:eastAsia="仿宋_GB2312"/>
          <w:sz w:val="32"/>
          <w:szCs w:val="32"/>
        </w:rPr>
        <w:t>年收入预算</w:t>
      </w:r>
      <w:r>
        <w:rPr>
          <w:rFonts w:hint="eastAsia" w:ascii="仿宋_GB2312" w:eastAsia="仿宋_GB2312"/>
          <w:sz w:val="32"/>
          <w:szCs w:val="32"/>
          <w:lang w:val="en-US" w:eastAsia="zh-CN"/>
        </w:rPr>
        <w:t>34718853.90</w:t>
      </w:r>
      <w:r>
        <w:rPr>
          <w:rFonts w:ascii="仿宋_GB2312" w:eastAsia="仿宋_GB2312"/>
          <w:sz w:val="32"/>
          <w:szCs w:val="32"/>
        </w:rPr>
        <w:t>元；一般公共预算拨款收入</w:t>
      </w:r>
      <w:r>
        <w:rPr>
          <w:rFonts w:hint="eastAsia" w:ascii="仿宋_GB2312" w:eastAsia="仿宋_GB2312"/>
          <w:sz w:val="32"/>
          <w:szCs w:val="32"/>
          <w:lang w:val="en-US" w:eastAsia="zh-CN"/>
        </w:rPr>
        <w:t>16235193.90</w:t>
      </w:r>
      <w:r>
        <w:rPr>
          <w:rFonts w:ascii="仿宋_GB2312" w:eastAsia="仿宋_GB2312"/>
          <w:sz w:val="32"/>
          <w:szCs w:val="32"/>
        </w:rPr>
        <w:t>元，占</w:t>
      </w:r>
      <w:r>
        <w:rPr>
          <w:rFonts w:hint="eastAsia" w:ascii="仿宋_GB2312" w:eastAsia="仿宋_GB2312"/>
          <w:sz w:val="32"/>
          <w:szCs w:val="32"/>
          <w:lang w:val="en-US" w:eastAsia="zh-CN"/>
        </w:rPr>
        <w:t>46.76</w:t>
      </w:r>
      <w:r>
        <w:rPr>
          <w:rFonts w:ascii="仿宋_GB2312" w:eastAsia="仿宋_GB2312"/>
          <w:sz w:val="32"/>
          <w:szCs w:val="32"/>
        </w:rPr>
        <w:t>%</w:t>
      </w:r>
      <w:r>
        <w:rPr>
          <w:rFonts w:hint="eastAsia" w:ascii="仿宋_GB2312" w:eastAsia="仿宋_GB2312"/>
          <w:sz w:val="32"/>
          <w:szCs w:val="32"/>
          <w:lang w:val="en-US" w:eastAsia="zh-CN"/>
        </w:rPr>
        <w:t>；事业收入18483660.00元，占53.24%。</w:t>
      </w:r>
    </w:p>
    <w:p>
      <w:pPr>
        <w:spacing w:line="560" w:lineRule="exact"/>
        <w:ind w:firstLine="642" w:firstLineChars="200"/>
        <w:rPr>
          <w:rFonts w:ascii="楷体_GB2312" w:hAnsi="楷体_GB2312" w:eastAsia="楷体_GB2312" w:cs="楷体_GB2312"/>
          <w:b/>
          <w:bCs/>
          <w:sz w:val="32"/>
          <w:szCs w:val="32"/>
        </w:rPr>
      </w:pPr>
      <w:r>
        <w:rPr>
          <w:rFonts w:hint="eastAsia" w:ascii="楷体_GB2312" w:hAnsi="楷体" w:eastAsia="楷体_GB2312" w:cs="仿宋_GB2312"/>
          <w:b/>
          <w:sz w:val="32"/>
          <w:szCs w:val="32"/>
        </w:rPr>
        <w:t>（二）支出预算情况</w:t>
      </w:r>
    </w:p>
    <w:p>
      <w:pPr>
        <w:rPr>
          <w:rFonts w:ascii="仿宋_GB2312" w:eastAsia="仿宋_GB2312"/>
          <w:vanish/>
          <w:sz w:val="32"/>
          <w:szCs w:val="32"/>
        </w:rPr>
      </w:pPr>
      <w:r>
        <w:rPr>
          <w:rFonts w:ascii="仿宋_GB2312" w:eastAsia="仿宋_GB2312"/>
          <w:sz w:val="32"/>
          <w:szCs w:val="32"/>
        </w:rPr>
        <w:t>　　2</w:t>
      </w:r>
      <w:r>
        <w:rPr>
          <w:rFonts w:hint="eastAsia" w:ascii="仿宋_GB2312" w:eastAsia="仿宋_GB2312"/>
          <w:sz w:val="32"/>
          <w:szCs w:val="32"/>
        </w:rPr>
        <w:t>02</w:t>
      </w:r>
      <w:r>
        <w:rPr>
          <w:rFonts w:hint="eastAsia" w:ascii="仿宋_GB2312" w:eastAsia="仿宋_GB2312"/>
          <w:sz w:val="32"/>
          <w:szCs w:val="32"/>
          <w:lang w:val="en-US" w:eastAsia="zh-CN"/>
        </w:rPr>
        <w:t>6</w:t>
      </w:r>
      <w:r>
        <w:rPr>
          <w:rFonts w:ascii="仿宋_GB2312" w:eastAsia="仿宋_GB2312"/>
          <w:sz w:val="32"/>
          <w:szCs w:val="32"/>
        </w:rPr>
        <w:t>年支出预算</w:t>
      </w:r>
      <w:r>
        <w:rPr>
          <w:rFonts w:hint="eastAsia" w:ascii="仿宋_GB2312" w:eastAsia="仿宋_GB2312"/>
          <w:sz w:val="32"/>
          <w:szCs w:val="32"/>
          <w:lang w:val="en-US" w:eastAsia="zh-CN"/>
        </w:rPr>
        <w:t>34718853.90</w:t>
      </w:r>
      <w:r>
        <w:rPr>
          <w:rFonts w:ascii="仿宋_GB2312" w:eastAsia="仿宋_GB2312"/>
          <w:sz w:val="32"/>
          <w:szCs w:val="32"/>
        </w:rPr>
        <w:t>元，其中：基本支出</w:t>
      </w:r>
      <w:r>
        <w:rPr>
          <w:rFonts w:hint="eastAsia" w:ascii="仿宋_GB2312" w:eastAsia="仿宋_GB2312"/>
          <w:sz w:val="32"/>
          <w:szCs w:val="32"/>
          <w:lang w:val="en-US" w:eastAsia="zh-CN"/>
        </w:rPr>
        <w:t>16235193.90</w:t>
      </w:r>
      <w:r>
        <w:rPr>
          <w:rFonts w:ascii="仿宋_GB2312" w:eastAsia="仿宋_GB2312"/>
          <w:sz w:val="32"/>
          <w:szCs w:val="32"/>
        </w:rPr>
        <w:t>元，占</w:t>
      </w:r>
      <w:r>
        <w:rPr>
          <w:rFonts w:hint="eastAsia" w:ascii="仿宋_GB2312" w:eastAsia="仿宋_GB2312"/>
          <w:sz w:val="32"/>
          <w:szCs w:val="32"/>
          <w:lang w:val="en-US" w:eastAsia="zh-CN"/>
        </w:rPr>
        <w:t>44.76</w:t>
      </w:r>
      <w:r>
        <w:rPr>
          <w:rFonts w:ascii="仿宋_GB2312" w:eastAsia="仿宋_GB2312"/>
          <w:sz w:val="32"/>
          <w:szCs w:val="32"/>
        </w:rPr>
        <w:t>%，项目支出</w:t>
      </w:r>
      <w:r>
        <w:rPr>
          <w:rFonts w:hint="eastAsia" w:ascii="仿宋_GB2312" w:eastAsia="仿宋_GB2312"/>
          <w:sz w:val="32"/>
          <w:szCs w:val="32"/>
          <w:lang w:val="en-US" w:eastAsia="zh-CN"/>
        </w:rPr>
        <w:t>18483660.00</w:t>
      </w:r>
      <w:r>
        <w:rPr>
          <w:rFonts w:ascii="仿宋_GB2312" w:eastAsia="仿宋_GB2312"/>
          <w:sz w:val="32"/>
          <w:szCs w:val="32"/>
        </w:rPr>
        <w:t>元，占</w:t>
      </w:r>
      <w:r>
        <w:rPr>
          <w:rFonts w:hint="eastAsia" w:ascii="仿宋_GB2312" w:eastAsia="仿宋_GB2312"/>
          <w:sz w:val="32"/>
          <w:szCs w:val="32"/>
          <w:lang w:val="en-US" w:eastAsia="zh-CN"/>
        </w:rPr>
        <w:t>53.24</w:t>
      </w:r>
      <w:r>
        <w:rPr>
          <w:rFonts w:ascii="仿宋_GB2312" w:eastAsia="仿宋_GB2312"/>
          <w:sz w:val="32"/>
          <w:szCs w:val="32"/>
        </w:rPr>
        <w:t>%。</w:t>
      </w:r>
    </w:p>
    <w:p>
      <w:pPr>
        <w:spacing w:line="560" w:lineRule="exact"/>
        <w:ind w:firstLine="642" w:firstLineChars="200"/>
        <w:rPr>
          <w:rFonts w:ascii="黑体" w:eastAsia="黑体"/>
          <w:b/>
          <w:sz w:val="32"/>
          <w:szCs w:val="32"/>
        </w:rPr>
      </w:pPr>
      <w:r>
        <w:rPr>
          <w:rFonts w:ascii="黑体" w:eastAsia="黑体"/>
          <w:b/>
          <w:sz w:val="32"/>
          <w:szCs w:val="32"/>
        </w:rPr>
        <w:t xml:space="preserve"> </w:t>
      </w:r>
    </w:p>
    <w:p>
      <w:pPr>
        <w:spacing w:line="560" w:lineRule="exact"/>
        <w:ind w:firstLine="800" w:firstLineChars="250"/>
        <w:jc w:val="left"/>
        <w:rPr>
          <w:rFonts w:ascii="仿宋_GB2312" w:eastAsia="仿宋_GB2312"/>
          <w:sz w:val="32"/>
          <w:szCs w:val="32"/>
        </w:rPr>
      </w:pPr>
      <w:r>
        <w:rPr>
          <w:rFonts w:hint="eastAsia" w:ascii="黑体" w:hAnsi="黑体" w:eastAsia="黑体"/>
          <w:sz w:val="32"/>
          <w:szCs w:val="32"/>
        </w:rPr>
        <w:t>四、财政拨款收支预算情况说明</w:t>
      </w:r>
    </w:p>
    <w:p>
      <w:pPr>
        <w:spacing w:line="560" w:lineRule="exact"/>
        <w:ind w:firstLine="640" w:firstLineChars="200"/>
        <w:rPr>
          <w:rFonts w:hint="default" w:eastAsia="仿宋_GB2312" w:cs="仿宋_GB2312"/>
          <w:kern w:val="2"/>
          <w:sz w:val="32"/>
          <w:szCs w:val="32"/>
          <w:lang w:val="en-US" w:eastAsia="zh-CN"/>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年财政拨款收支总预算</w:t>
      </w:r>
      <w:r>
        <w:rPr>
          <w:rFonts w:hint="eastAsia" w:ascii="仿宋_GB2312" w:eastAsia="仿宋_GB2312"/>
          <w:sz w:val="32"/>
          <w:szCs w:val="32"/>
          <w:lang w:val="en-US" w:eastAsia="zh-CN"/>
        </w:rPr>
        <w:t>16235193.90</w:t>
      </w:r>
      <w:r>
        <w:rPr>
          <w:rFonts w:ascii="仿宋_GB2312" w:eastAsia="仿宋_GB2312"/>
          <w:sz w:val="32"/>
          <w:szCs w:val="32"/>
        </w:rPr>
        <w:t>元</w:t>
      </w:r>
      <w:r>
        <w:rPr>
          <w:rFonts w:hint="eastAsia" w:ascii="仿宋_GB2312" w:eastAsia="仿宋_GB2312"/>
          <w:sz w:val="32"/>
          <w:szCs w:val="32"/>
          <w:lang w:eastAsia="zh-CN"/>
        </w:rPr>
        <w:t>，</w:t>
      </w:r>
      <w:r>
        <w:rPr>
          <w:rFonts w:hint="eastAsia" w:ascii="仿宋_GB2312" w:eastAsia="仿宋_GB2312"/>
          <w:sz w:val="32"/>
          <w:szCs w:val="32"/>
          <w:lang w:val="en-US" w:eastAsia="zh-CN"/>
        </w:rPr>
        <w:t>较</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年收支预算总数</w:t>
      </w:r>
      <w:r>
        <w:rPr>
          <w:rFonts w:hint="eastAsia" w:ascii="仿宋_GB2312" w:eastAsia="仿宋_GB2312"/>
          <w:sz w:val="32"/>
          <w:szCs w:val="32"/>
          <w:lang w:val="en-US" w:eastAsia="zh-CN"/>
        </w:rPr>
        <w:t>增加1561266.95</w:t>
      </w:r>
      <w:r>
        <w:rPr>
          <w:rFonts w:ascii="仿宋_GB2312" w:eastAsia="仿宋_GB2312"/>
          <w:sz w:val="32"/>
          <w:szCs w:val="32"/>
        </w:rPr>
        <w:t>元，主要原因</w:t>
      </w:r>
      <w:r>
        <w:rPr>
          <w:rFonts w:hint="eastAsia" w:ascii="仿宋_GB2312" w:eastAsia="仿宋_GB2312"/>
          <w:sz w:val="32"/>
          <w:szCs w:val="32"/>
          <w:lang w:eastAsia="zh-CN"/>
        </w:rPr>
        <w:t>是：</w:t>
      </w:r>
      <w:r>
        <w:rPr>
          <w:rFonts w:hint="eastAsia" w:eastAsia="仿宋_GB2312" w:cs="仿宋_GB2312"/>
          <w:kern w:val="2"/>
          <w:sz w:val="32"/>
          <w:szCs w:val="32"/>
          <w:lang w:val="en-US" w:eastAsia="zh-CN"/>
        </w:rPr>
        <w:t>医院人员的增加。</w:t>
      </w:r>
    </w:p>
    <w:p>
      <w:pPr>
        <w:spacing w:line="560" w:lineRule="exact"/>
        <w:ind w:firstLine="640" w:firstLineChars="200"/>
        <w:jc w:val="left"/>
        <w:rPr>
          <w:rFonts w:hint="eastAsia" w:ascii="仿宋_GB2312" w:eastAsia="仿宋_GB2312"/>
          <w:sz w:val="32"/>
          <w:szCs w:val="32"/>
          <w:lang w:val="en-US" w:eastAsia="zh-CN"/>
        </w:rPr>
      </w:pPr>
      <w:r>
        <w:rPr>
          <w:rFonts w:ascii="仿宋_GB2312" w:eastAsia="仿宋_GB2312"/>
          <w:sz w:val="32"/>
          <w:szCs w:val="32"/>
        </w:rPr>
        <w:t>收入包括：本年一般公共预算拨款收入</w:t>
      </w:r>
      <w:r>
        <w:rPr>
          <w:rFonts w:hint="eastAsia" w:ascii="仿宋_GB2312" w:eastAsia="仿宋_GB2312"/>
          <w:sz w:val="32"/>
          <w:szCs w:val="32"/>
          <w:lang w:val="en-US" w:eastAsia="zh-CN"/>
        </w:rPr>
        <w:t>16235193.90</w:t>
      </w:r>
      <w:r>
        <w:rPr>
          <w:rFonts w:ascii="仿宋_GB2312" w:eastAsia="仿宋_GB2312"/>
          <w:sz w:val="32"/>
          <w:szCs w:val="32"/>
        </w:rPr>
        <w:t>元</w:t>
      </w:r>
      <w:r>
        <w:rPr>
          <w:rFonts w:hint="eastAsia" w:ascii="仿宋_GB2312" w:eastAsia="仿宋_GB2312"/>
          <w:sz w:val="32"/>
          <w:szCs w:val="32"/>
          <w:lang w:eastAsia="zh-CN"/>
        </w:rPr>
        <w:t>。</w:t>
      </w:r>
    </w:p>
    <w:p>
      <w:pPr>
        <w:spacing w:line="560" w:lineRule="exact"/>
        <w:ind w:firstLine="640" w:firstLineChars="200"/>
        <w:jc w:val="left"/>
        <w:rPr>
          <w:rFonts w:ascii="仿宋_GB2312" w:eastAsia="仿宋_GB2312"/>
          <w:sz w:val="32"/>
          <w:szCs w:val="32"/>
        </w:rPr>
      </w:pPr>
      <w:r>
        <w:rPr>
          <w:rFonts w:ascii="仿宋_GB2312" w:eastAsia="仿宋_GB2312"/>
          <w:sz w:val="32"/>
          <w:szCs w:val="32"/>
        </w:rPr>
        <w:t>支出包括：社会保障和就业支出</w:t>
      </w:r>
      <w:r>
        <w:rPr>
          <w:rFonts w:hint="eastAsia" w:ascii="仿宋_GB2312" w:eastAsia="仿宋_GB2312"/>
          <w:sz w:val="32"/>
          <w:szCs w:val="32"/>
          <w:lang w:val="en-US" w:eastAsia="zh-CN"/>
        </w:rPr>
        <w:t>2410577.06</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12082144.84</w:t>
      </w:r>
      <w:r>
        <w:rPr>
          <w:rFonts w:ascii="仿宋_GB2312" w:eastAsia="仿宋_GB2312"/>
          <w:sz w:val="32"/>
          <w:szCs w:val="32"/>
        </w:rPr>
        <w:t>元</w:t>
      </w:r>
      <w:r>
        <w:rPr>
          <w:rFonts w:hint="eastAsia" w:ascii="仿宋_GB2312" w:eastAsia="仿宋_GB2312"/>
          <w:sz w:val="32"/>
          <w:szCs w:val="32"/>
          <w:lang w:eastAsia="zh-CN"/>
        </w:rPr>
        <w:t>，</w:t>
      </w:r>
      <w:r>
        <w:rPr>
          <w:rFonts w:hint="eastAsia" w:ascii="仿宋_GB2312" w:eastAsia="仿宋_GB2312"/>
          <w:sz w:val="32"/>
          <w:szCs w:val="32"/>
          <w:lang w:val="en-US" w:eastAsia="zh-CN"/>
        </w:rPr>
        <w:t>住房保障支出1742472.00元</w:t>
      </w:r>
      <w:r>
        <w:rPr>
          <w:rFonts w:ascii="仿宋_GB2312" w:eastAsia="仿宋_GB2312"/>
          <w:sz w:val="32"/>
          <w:szCs w:val="32"/>
        </w:rPr>
        <w:t>。</w:t>
      </w:r>
    </w:p>
    <w:p>
      <w:pPr>
        <w:spacing w:line="560" w:lineRule="exact"/>
        <w:ind w:firstLine="640" w:firstLineChars="200"/>
        <w:rPr>
          <w:rFonts w:ascii="黑体" w:eastAsia="黑体"/>
          <w:sz w:val="32"/>
          <w:szCs w:val="32"/>
        </w:rPr>
      </w:pPr>
      <w:r>
        <w:rPr>
          <w:rFonts w:hint="eastAsia" w:ascii="黑体" w:hAnsi="黑体" w:eastAsia="黑体"/>
          <w:sz w:val="32"/>
          <w:szCs w:val="32"/>
        </w:rPr>
        <w:t>五、一般公共预算当年拨款情况说明</w:t>
      </w:r>
    </w:p>
    <w:p>
      <w:pPr>
        <w:pStyle w:val="7"/>
        <w:spacing w:before="0" w:line="360" w:lineRule="auto"/>
        <w:ind w:firstLine="66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（一）一般公共预算当年拨款规模变化情况</w:t>
      </w:r>
    </w:p>
    <w:p>
      <w:pPr>
        <w:spacing w:line="560" w:lineRule="exact"/>
        <w:ind w:firstLine="640" w:firstLineChars="200"/>
        <w:rPr>
          <w:rFonts w:hint="default" w:eastAsia="仿宋_GB2312" w:cs="仿宋_GB2312"/>
          <w:kern w:val="2"/>
          <w:sz w:val="32"/>
          <w:szCs w:val="32"/>
          <w:lang w:val="en-US" w:eastAsia="zh-CN"/>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年一般公共预算当年拨款</w:t>
      </w:r>
      <w:r>
        <w:rPr>
          <w:rFonts w:hint="eastAsia" w:ascii="仿宋_GB2312" w:eastAsia="仿宋_GB2312"/>
          <w:sz w:val="32"/>
          <w:szCs w:val="32"/>
          <w:lang w:val="en-US" w:eastAsia="zh-CN"/>
        </w:rPr>
        <w:t>16235193.90</w:t>
      </w:r>
      <w:r>
        <w:rPr>
          <w:rFonts w:ascii="仿宋_GB2312" w:eastAsia="仿宋_GB2312"/>
          <w:sz w:val="32"/>
          <w:szCs w:val="32"/>
        </w:rPr>
        <w:t>元,</w:t>
      </w:r>
      <w:r>
        <w:rPr>
          <w:rFonts w:hint="eastAsia" w:ascii="仿宋_GB2312" w:eastAsia="仿宋_GB2312"/>
          <w:sz w:val="32"/>
          <w:szCs w:val="32"/>
          <w:lang w:val="en-US" w:eastAsia="zh-CN"/>
        </w:rPr>
        <w:t>较</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年预算数</w:t>
      </w:r>
      <w:r>
        <w:rPr>
          <w:rFonts w:hint="eastAsia" w:ascii="仿宋_GB2312" w:eastAsia="仿宋_GB2312"/>
          <w:sz w:val="32"/>
          <w:szCs w:val="32"/>
          <w:lang w:val="en-US" w:eastAsia="zh-CN"/>
        </w:rPr>
        <w:t>增加1561266.95</w:t>
      </w:r>
      <w:r>
        <w:rPr>
          <w:rFonts w:ascii="仿宋_GB2312" w:eastAsia="仿宋_GB2312"/>
          <w:sz w:val="32"/>
          <w:szCs w:val="32"/>
        </w:rPr>
        <w:t>元，主要原因</w:t>
      </w:r>
      <w:r>
        <w:rPr>
          <w:rFonts w:hint="eastAsia" w:ascii="仿宋_GB2312" w:eastAsia="仿宋_GB2312"/>
          <w:sz w:val="32"/>
          <w:szCs w:val="32"/>
          <w:lang w:eastAsia="zh-CN"/>
        </w:rPr>
        <w:t>是：</w:t>
      </w:r>
      <w:r>
        <w:rPr>
          <w:rFonts w:hint="eastAsia" w:eastAsia="仿宋_GB2312" w:cs="仿宋_GB2312"/>
          <w:kern w:val="2"/>
          <w:sz w:val="32"/>
          <w:szCs w:val="32"/>
          <w:lang w:val="en-US" w:eastAsia="zh-CN"/>
        </w:rPr>
        <w:t>医院人员的增加。</w:t>
      </w:r>
    </w:p>
    <w:p>
      <w:pPr>
        <w:spacing w:line="560" w:lineRule="exact"/>
        <w:ind w:firstLine="642" w:firstLineChars="200"/>
        <w:rPr>
          <w:rFonts w:ascii="仿宋_GB2312" w:eastAsia="仿宋_GB2312"/>
          <w:b/>
          <w:sz w:val="32"/>
          <w:szCs w:val="32"/>
        </w:rPr>
      </w:pPr>
      <w:r>
        <w:rPr>
          <w:rFonts w:hint="eastAsia" w:ascii="楷体_GB2312" w:hAnsi="楷体" w:eastAsia="楷体_GB2312" w:cs="宋体"/>
          <w:b/>
          <w:sz w:val="32"/>
          <w:szCs w:val="32"/>
        </w:rPr>
        <w:t>（二）一般公共预算当年拨款结构情况</w:t>
      </w:r>
    </w:p>
    <w:p>
      <w:pPr>
        <w:spacing w:line="560" w:lineRule="exact"/>
        <w:ind w:firstLine="640" w:firstLineChars="200"/>
        <w:jc w:val="left"/>
        <w:rPr>
          <w:rFonts w:ascii="仿宋_GB2312" w:eastAsia="仿宋_GB2312"/>
          <w:sz w:val="32"/>
          <w:szCs w:val="32"/>
        </w:rPr>
      </w:pPr>
      <w:r>
        <w:rPr>
          <w:rFonts w:ascii="仿宋_GB2312" w:eastAsia="仿宋_GB2312"/>
          <w:sz w:val="32"/>
          <w:szCs w:val="32"/>
        </w:rPr>
        <w:t>社会保障和就业支出</w:t>
      </w:r>
      <w:r>
        <w:rPr>
          <w:rFonts w:hint="eastAsia" w:ascii="仿宋_GB2312" w:eastAsia="仿宋_GB2312"/>
          <w:sz w:val="32"/>
          <w:szCs w:val="32"/>
          <w:lang w:val="en-US" w:eastAsia="zh-CN"/>
        </w:rPr>
        <w:t>2410577.06</w:t>
      </w:r>
      <w:r>
        <w:rPr>
          <w:rFonts w:ascii="仿宋_GB2312" w:eastAsia="仿宋_GB2312"/>
          <w:sz w:val="32"/>
          <w:szCs w:val="32"/>
        </w:rPr>
        <w:t>元，</w:t>
      </w:r>
      <w:r>
        <w:rPr>
          <w:rFonts w:hint="eastAsia" w:ascii="仿宋_GB2312" w:eastAsia="仿宋_GB2312"/>
          <w:sz w:val="32"/>
          <w:szCs w:val="32"/>
          <w:lang w:val="en-US" w:eastAsia="zh-CN"/>
        </w:rPr>
        <w:t>占14.85%；</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12082144.84</w:t>
      </w:r>
      <w:r>
        <w:rPr>
          <w:rFonts w:ascii="仿宋_GB2312" w:eastAsia="仿宋_GB2312"/>
          <w:sz w:val="32"/>
          <w:szCs w:val="32"/>
        </w:rPr>
        <w:t>元</w:t>
      </w:r>
      <w:r>
        <w:rPr>
          <w:rFonts w:hint="eastAsia" w:ascii="仿宋_GB2312" w:eastAsia="仿宋_GB2312"/>
          <w:sz w:val="32"/>
          <w:szCs w:val="32"/>
          <w:lang w:eastAsia="zh-CN"/>
        </w:rPr>
        <w:t>，</w:t>
      </w:r>
      <w:r>
        <w:rPr>
          <w:rFonts w:ascii="仿宋_GB2312" w:eastAsia="仿宋_GB2312"/>
          <w:sz w:val="32"/>
          <w:szCs w:val="32"/>
        </w:rPr>
        <w:t>占</w:t>
      </w:r>
      <w:r>
        <w:rPr>
          <w:rFonts w:hint="eastAsia" w:ascii="仿宋_GB2312" w:eastAsia="仿宋_GB2312"/>
          <w:sz w:val="32"/>
          <w:szCs w:val="32"/>
          <w:lang w:val="en-US" w:eastAsia="zh-CN"/>
        </w:rPr>
        <w:t>74.42</w:t>
      </w:r>
      <w:r>
        <w:rPr>
          <w:rFonts w:ascii="仿宋_GB2312" w:eastAsia="仿宋_GB2312"/>
          <w:sz w:val="32"/>
          <w:szCs w:val="32"/>
        </w:rPr>
        <w:t>%</w:t>
      </w:r>
      <w:r>
        <w:rPr>
          <w:rFonts w:hint="eastAsia" w:ascii="仿宋_GB2312" w:eastAsia="仿宋_GB2312"/>
          <w:sz w:val="32"/>
          <w:szCs w:val="32"/>
          <w:lang w:val="en-US" w:eastAsia="zh-CN"/>
        </w:rPr>
        <w:t>；住房保障支出1742472.00元，占10.73%</w:t>
      </w:r>
      <w:r>
        <w:rPr>
          <w:rFonts w:ascii="仿宋_GB2312" w:eastAsia="仿宋_GB2312"/>
          <w:sz w:val="32"/>
          <w:szCs w:val="32"/>
        </w:rPr>
        <w:t>。</w:t>
      </w:r>
    </w:p>
    <w:p>
      <w:pPr>
        <w:pStyle w:val="7"/>
        <w:spacing w:before="0" w:line="360" w:lineRule="auto"/>
        <w:ind w:left="653" w:leftChars="311"/>
        <w:jc w:val="left"/>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（三）一般公共预算当年拨款具体使用情况</w:t>
      </w:r>
    </w:p>
    <w:p>
      <w:pPr>
        <w:spacing w:line="560" w:lineRule="exact"/>
        <w:ind w:firstLine="640" w:firstLineChars="200"/>
        <w:rPr>
          <w:rFonts w:hint="eastAsia" w:ascii="仿宋_GB2312" w:eastAsia="仿宋_GB2312" w:cs="Times New Roman"/>
          <w:sz w:val="32"/>
          <w:szCs w:val="32"/>
        </w:rPr>
      </w:pPr>
      <w:r>
        <w:rPr>
          <w:rFonts w:hint="eastAsia" w:ascii="仿宋_GB2312" w:eastAsia="仿宋_GB2312" w:cs="Times New Roman"/>
          <w:sz w:val="32"/>
          <w:szCs w:val="32"/>
        </w:rPr>
        <w:t>1、社会保障和就业支出：社会保障和就业支出（208）行政事业单位养老支出（05）机关事业单位基本养老保险缴费支出（05）202</w:t>
      </w:r>
      <w:r>
        <w:rPr>
          <w:rFonts w:hint="eastAsia" w:ascii="仿宋_GB2312" w:eastAsia="仿宋_GB2312" w:cs="Times New Roman"/>
          <w:sz w:val="32"/>
          <w:szCs w:val="32"/>
          <w:lang w:val="en-US" w:eastAsia="zh-CN"/>
        </w:rPr>
        <w:t>6</w:t>
      </w:r>
      <w:r>
        <w:rPr>
          <w:rFonts w:hint="eastAsia" w:ascii="仿宋_GB2312" w:eastAsia="仿宋_GB2312" w:cs="Times New Roman"/>
          <w:sz w:val="32"/>
          <w:szCs w:val="32"/>
        </w:rPr>
        <w:t>年预算数为</w:t>
      </w:r>
      <w:r>
        <w:rPr>
          <w:rFonts w:hint="eastAsia" w:ascii="仿宋_GB2312" w:eastAsia="仿宋_GB2312"/>
          <w:sz w:val="32"/>
          <w:szCs w:val="32"/>
          <w:lang w:val="en-US" w:eastAsia="zh-CN"/>
        </w:rPr>
        <w:t>1607051.54</w:t>
      </w:r>
      <w:r>
        <w:rPr>
          <w:rFonts w:hint="eastAsia" w:ascii="仿宋_GB2312" w:eastAsia="仿宋_GB2312" w:cs="Times New Roman"/>
          <w:sz w:val="32"/>
          <w:szCs w:val="32"/>
        </w:rPr>
        <w:t>元，主要用于</w:t>
      </w:r>
      <w:r>
        <w:rPr>
          <w:rFonts w:hint="eastAsia" w:ascii="仿宋_GB2312" w:eastAsia="仿宋_GB2312" w:cs="Times New Roman"/>
          <w:sz w:val="32"/>
          <w:szCs w:val="32"/>
          <w:lang w:eastAsia="zh-CN"/>
        </w:rPr>
        <w:t>：</w:t>
      </w:r>
      <w:r>
        <w:rPr>
          <w:rFonts w:hint="eastAsia" w:ascii="仿宋_GB2312" w:eastAsia="仿宋_GB2312" w:cs="Times New Roman"/>
          <w:sz w:val="32"/>
          <w:szCs w:val="32"/>
        </w:rPr>
        <w:t>单位缴纳基本养老保险费。</w:t>
      </w:r>
    </w:p>
    <w:p>
      <w:pPr>
        <w:spacing w:line="560" w:lineRule="exact"/>
        <w:ind w:firstLine="640" w:firstLineChars="200"/>
        <w:rPr>
          <w:rFonts w:hint="eastAsia" w:ascii="仿宋_GB2312" w:eastAsia="仿宋_GB2312" w:cs="Times New Roman"/>
          <w:sz w:val="32"/>
          <w:szCs w:val="32"/>
        </w:rPr>
      </w:pPr>
      <w:r>
        <w:rPr>
          <w:rFonts w:hint="eastAsia" w:ascii="仿宋_GB2312" w:eastAsia="仿宋_GB2312" w:cs="Times New Roman"/>
          <w:sz w:val="32"/>
          <w:szCs w:val="32"/>
        </w:rPr>
        <w:t>2、社会保障和就业支出：社会保障和就业支出（208）行政事业单位养老支出（05）机关事业单位职业年金缴费支出（06）202</w:t>
      </w:r>
      <w:r>
        <w:rPr>
          <w:rFonts w:hint="eastAsia" w:ascii="仿宋_GB2312" w:eastAsia="仿宋_GB2312" w:cs="Times New Roman"/>
          <w:sz w:val="32"/>
          <w:szCs w:val="32"/>
          <w:lang w:val="en-US" w:eastAsia="zh-CN"/>
        </w:rPr>
        <w:t>6</w:t>
      </w:r>
      <w:r>
        <w:rPr>
          <w:rFonts w:hint="eastAsia" w:ascii="仿宋_GB2312" w:eastAsia="仿宋_GB2312" w:cs="Times New Roman"/>
          <w:sz w:val="32"/>
          <w:szCs w:val="32"/>
        </w:rPr>
        <w:t>年预算数为</w:t>
      </w:r>
      <w:r>
        <w:rPr>
          <w:rFonts w:hint="eastAsia" w:ascii="仿宋_GB2312" w:eastAsia="仿宋_GB2312" w:cs="Times New Roman"/>
          <w:sz w:val="32"/>
          <w:szCs w:val="32"/>
          <w:lang w:val="en-US" w:eastAsia="zh-CN"/>
        </w:rPr>
        <w:t>803525.52</w:t>
      </w:r>
      <w:r>
        <w:rPr>
          <w:rFonts w:hint="eastAsia" w:ascii="仿宋_GB2312" w:eastAsia="仿宋_GB2312" w:cs="Times New Roman"/>
          <w:sz w:val="32"/>
          <w:szCs w:val="32"/>
        </w:rPr>
        <w:t>元，主要用于</w:t>
      </w:r>
      <w:r>
        <w:rPr>
          <w:rFonts w:hint="eastAsia" w:ascii="仿宋_GB2312" w:eastAsia="仿宋_GB2312" w:cs="Times New Roman"/>
          <w:sz w:val="32"/>
          <w:szCs w:val="32"/>
          <w:lang w:eastAsia="zh-CN"/>
        </w:rPr>
        <w:t>：</w:t>
      </w:r>
      <w:r>
        <w:rPr>
          <w:rFonts w:hint="eastAsia" w:ascii="仿宋_GB2312" w:eastAsia="仿宋_GB2312" w:cs="Times New Roman"/>
          <w:sz w:val="32"/>
          <w:szCs w:val="32"/>
        </w:rPr>
        <w:t>单位缴纳职业年金。</w:t>
      </w:r>
    </w:p>
    <w:p>
      <w:pPr>
        <w:spacing w:line="560" w:lineRule="exact"/>
        <w:ind w:firstLine="640" w:firstLineChars="200"/>
        <w:rPr>
          <w:rFonts w:hint="eastAsia" w:ascii="仿宋_GB2312" w:eastAsia="仿宋_GB2312" w:cs="Times New Roman"/>
          <w:sz w:val="32"/>
          <w:szCs w:val="32"/>
        </w:rPr>
      </w:pPr>
      <w:r>
        <w:rPr>
          <w:rFonts w:hint="eastAsia" w:ascii="仿宋_GB2312" w:eastAsia="仿宋_GB2312" w:cs="Times New Roman"/>
          <w:sz w:val="32"/>
          <w:szCs w:val="32"/>
        </w:rPr>
        <w:t>3、卫生健康支出：卫生健康支出（210）行政事业单位医疗（11）事业单位医疗（02）202</w:t>
      </w:r>
      <w:r>
        <w:rPr>
          <w:rFonts w:hint="eastAsia" w:ascii="仿宋_GB2312" w:eastAsia="仿宋_GB2312" w:cs="Times New Roman"/>
          <w:sz w:val="32"/>
          <w:szCs w:val="32"/>
          <w:lang w:val="en-US" w:eastAsia="zh-CN"/>
        </w:rPr>
        <w:t>6</w:t>
      </w:r>
      <w:r>
        <w:rPr>
          <w:rFonts w:hint="eastAsia" w:ascii="仿宋_GB2312" w:eastAsia="仿宋_GB2312" w:cs="Times New Roman"/>
          <w:sz w:val="32"/>
          <w:szCs w:val="32"/>
        </w:rPr>
        <w:t>年预算数为</w:t>
      </w:r>
      <w:r>
        <w:rPr>
          <w:rFonts w:hint="eastAsia" w:ascii="仿宋_GB2312" w:eastAsia="仿宋_GB2312" w:cs="Times New Roman"/>
          <w:sz w:val="32"/>
          <w:szCs w:val="32"/>
          <w:lang w:val="en-US" w:eastAsia="zh-CN"/>
        </w:rPr>
        <w:t>1117063.45</w:t>
      </w:r>
      <w:r>
        <w:rPr>
          <w:rFonts w:hint="eastAsia" w:ascii="仿宋_GB2312" w:eastAsia="仿宋_GB2312" w:cs="Times New Roman"/>
          <w:sz w:val="32"/>
          <w:szCs w:val="32"/>
        </w:rPr>
        <w:t>元，主要用于</w:t>
      </w:r>
      <w:r>
        <w:rPr>
          <w:rFonts w:hint="eastAsia" w:ascii="仿宋_GB2312" w:eastAsia="仿宋_GB2312" w:cs="Times New Roman"/>
          <w:sz w:val="32"/>
          <w:szCs w:val="32"/>
          <w:lang w:eastAsia="zh-CN"/>
        </w:rPr>
        <w:t>：</w:t>
      </w:r>
      <w:r>
        <w:rPr>
          <w:rFonts w:hint="eastAsia" w:ascii="仿宋_GB2312" w:eastAsia="仿宋_GB2312" w:cs="Times New Roman"/>
          <w:sz w:val="32"/>
          <w:szCs w:val="32"/>
        </w:rPr>
        <w:t>事业单位缴纳基本医疗保险。</w:t>
      </w:r>
    </w:p>
    <w:p>
      <w:pPr>
        <w:spacing w:line="560" w:lineRule="exact"/>
        <w:ind w:firstLine="640" w:firstLineChars="200"/>
        <w:rPr>
          <w:rFonts w:hint="eastAsia" w:ascii="仿宋_GB2312" w:eastAsia="仿宋_GB2312" w:cs="Times New Roman"/>
          <w:sz w:val="32"/>
          <w:szCs w:val="32"/>
        </w:rPr>
      </w:pPr>
      <w:r>
        <w:rPr>
          <w:rFonts w:hint="eastAsia" w:ascii="仿宋_GB2312" w:eastAsia="仿宋_GB2312" w:cs="Times New Roman"/>
          <w:sz w:val="32"/>
          <w:szCs w:val="32"/>
        </w:rPr>
        <w:t>4、卫生健康支出：卫生健康支出（210）中医（民族）医院（02）中医（民族）医院（02）202</w:t>
      </w:r>
      <w:r>
        <w:rPr>
          <w:rFonts w:hint="eastAsia" w:ascii="仿宋_GB2312" w:eastAsia="仿宋_GB2312" w:cs="Times New Roman"/>
          <w:sz w:val="32"/>
          <w:szCs w:val="32"/>
          <w:lang w:val="en-US" w:eastAsia="zh-CN"/>
        </w:rPr>
        <w:t>6</w:t>
      </w:r>
      <w:r>
        <w:rPr>
          <w:rFonts w:hint="eastAsia" w:ascii="仿宋_GB2312" w:eastAsia="仿宋_GB2312" w:cs="Times New Roman"/>
          <w:sz w:val="32"/>
          <w:szCs w:val="32"/>
        </w:rPr>
        <w:t>年预算为</w:t>
      </w:r>
      <w:r>
        <w:rPr>
          <w:rFonts w:hint="eastAsia" w:ascii="仿宋_GB2312" w:eastAsia="仿宋_GB2312" w:cs="Times New Roman"/>
          <w:sz w:val="32"/>
          <w:szCs w:val="32"/>
          <w:lang w:val="en-US" w:eastAsia="zh-CN"/>
        </w:rPr>
        <w:t>10965081.39</w:t>
      </w:r>
      <w:r>
        <w:rPr>
          <w:rFonts w:hint="eastAsia" w:ascii="仿宋_GB2312" w:eastAsia="仿宋_GB2312" w:cs="Times New Roman"/>
          <w:sz w:val="32"/>
          <w:szCs w:val="32"/>
        </w:rPr>
        <w:t>元，主要用于</w:t>
      </w:r>
      <w:r>
        <w:rPr>
          <w:rFonts w:hint="eastAsia" w:ascii="仿宋_GB2312" w:eastAsia="仿宋_GB2312" w:cs="Times New Roman"/>
          <w:sz w:val="32"/>
          <w:szCs w:val="32"/>
          <w:lang w:eastAsia="zh-CN"/>
        </w:rPr>
        <w:t>：</w:t>
      </w:r>
      <w:r>
        <w:rPr>
          <w:rFonts w:hint="eastAsia" w:ascii="仿宋_GB2312" w:eastAsia="仿宋_GB2312" w:cs="Times New Roman"/>
          <w:sz w:val="32"/>
          <w:szCs w:val="32"/>
        </w:rPr>
        <w:t>医疗卫生机构202</w:t>
      </w:r>
      <w:r>
        <w:rPr>
          <w:rFonts w:hint="eastAsia" w:ascii="仿宋_GB2312" w:eastAsia="仿宋_GB2312" w:cs="Times New Roman"/>
          <w:sz w:val="32"/>
          <w:szCs w:val="32"/>
          <w:lang w:val="en-US" w:eastAsia="zh-CN"/>
        </w:rPr>
        <w:t>6</w:t>
      </w:r>
      <w:r>
        <w:rPr>
          <w:rFonts w:hint="eastAsia" w:ascii="仿宋_GB2312" w:eastAsia="仿宋_GB2312" w:cs="Times New Roman"/>
          <w:sz w:val="32"/>
          <w:szCs w:val="32"/>
        </w:rPr>
        <w:t>年的人员经费和日常公用经费等基本支出。</w:t>
      </w:r>
    </w:p>
    <w:p>
      <w:p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5</w:t>
      </w:r>
      <w:r>
        <w:rPr>
          <w:rFonts w:hint="eastAsia" w:ascii="仿宋_GB2312" w:eastAsia="仿宋_GB2312"/>
          <w:sz w:val="32"/>
          <w:szCs w:val="32"/>
        </w:rPr>
        <w:t>.</w:t>
      </w:r>
      <w:r>
        <w:rPr>
          <w:rFonts w:ascii="仿宋_GB2312" w:eastAsia="仿宋_GB2312"/>
          <w:sz w:val="32"/>
          <w:szCs w:val="32"/>
        </w:rPr>
        <w:t>住房保障</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lang w:val="en-US" w:eastAsia="zh-CN"/>
        </w:rPr>
        <w:t>221</w:t>
      </w:r>
      <w:r>
        <w:rPr>
          <w:rFonts w:ascii="仿宋_GB2312" w:eastAsia="仿宋_GB2312"/>
          <w:sz w:val="32"/>
          <w:szCs w:val="32"/>
        </w:rPr>
        <w:t>）住房改革</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lang w:val="en-US" w:eastAsia="zh-CN"/>
        </w:rPr>
        <w:t>02</w:t>
      </w:r>
      <w:r>
        <w:rPr>
          <w:rFonts w:ascii="仿宋_GB2312" w:eastAsia="仿宋_GB2312"/>
          <w:sz w:val="32"/>
          <w:szCs w:val="32"/>
        </w:rPr>
        <w:t>）住房公积金（</w:t>
      </w:r>
      <w:r>
        <w:rPr>
          <w:rFonts w:hint="eastAsia" w:ascii="仿宋_GB2312" w:eastAsia="仿宋_GB2312"/>
          <w:sz w:val="32"/>
          <w:szCs w:val="32"/>
          <w:lang w:val="en-US" w:eastAsia="zh-CN"/>
        </w:rPr>
        <w:t>01</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年预算数为</w:t>
      </w:r>
      <w:r>
        <w:rPr>
          <w:rFonts w:hint="eastAsia" w:ascii="仿宋_GB2312" w:eastAsia="仿宋_GB2312"/>
          <w:sz w:val="32"/>
          <w:szCs w:val="32"/>
          <w:lang w:val="en-US" w:eastAsia="zh-CN"/>
        </w:rPr>
        <w:t>1742472.00</w:t>
      </w:r>
      <w:r>
        <w:rPr>
          <w:rFonts w:ascii="仿宋_GB2312" w:eastAsia="仿宋_GB2312"/>
          <w:sz w:val="32"/>
          <w:szCs w:val="32"/>
        </w:rPr>
        <w:t>元，主要用于</w:t>
      </w:r>
      <w:r>
        <w:rPr>
          <w:rFonts w:hint="eastAsia" w:ascii="仿宋_GB2312" w:eastAsia="仿宋_GB2312"/>
          <w:sz w:val="32"/>
          <w:szCs w:val="32"/>
          <w:lang w:eastAsia="zh-CN"/>
        </w:rPr>
        <w:t>：</w:t>
      </w:r>
      <w:r>
        <w:rPr>
          <w:rFonts w:ascii="仿宋_GB2312" w:eastAsia="仿宋_GB2312"/>
          <w:sz w:val="32"/>
          <w:szCs w:val="32"/>
        </w:rPr>
        <w:t>单位为职工缴纳住房公积金。</w:t>
      </w:r>
    </w:p>
    <w:p>
      <w:pPr>
        <w:spacing w:line="560" w:lineRule="exact"/>
        <w:ind w:firstLine="640" w:firstLineChars="200"/>
        <w:rPr>
          <w:rFonts w:ascii="黑体" w:eastAsia="黑体"/>
          <w:sz w:val="32"/>
          <w:szCs w:val="32"/>
        </w:rPr>
      </w:pPr>
      <w:r>
        <w:rPr>
          <w:rFonts w:hint="eastAsia" w:ascii="黑体" w:hAnsi="黑体" w:eastAsia="黑体"/>
          <w:sz w:val="32"/>
          <w:szCs w:val="32"/>
        </w:rPr>
        <w:t>六、一般公共预算基本支出情况说明</w:t>
      </w:r>
    </w:p>
    <w:p>
      <w:pPr>
        <w:pStyle w:val="7"/>
        <w:spacing w:before="0" w:line="360" w:lineRule="auto"/>
        <w:ind w:firstLine="640" w:firstLineChars="200"/>
        <w:rPr>
          <w:rFonts w:cs="仿宋_GB2312"/>
          <w:kern w:val="2"/>
          <w:sz w:val="32"/>
          <w:szCs w:val="32"/>
        </w:rPr>
      </w:pPr>
      <w:r>
        <w:rPr>
          <w:rFonts w:hint="eastAsia" w:cs="仿宋_GB2312"/>
          <w:kern w:val="2"/>
          <w:sz w:val="32"/>
          <w:szCs w:val="32"/>
        </w:rPr>
        <w:t>202</w:t>
      </w:r>
      <w:r>
        <w:rPr>
          <w:rFonts w:hint="eastAsia" w:cs="仿宋_GB2312"/>
          <w:kern w:val="2"/>
          <w:sz w:val="32"/>
          <w:szCs w:val="32"/>
          <w:lang w:val="en-US" w:eastAsia="zh-CN"/>
        </w:rPr>
        <w:t>6</w:t>
      </w:r>
      <w:r>
        <w:rPr>
          <w:rFonts w:hint="eastAsia" w:cs="仿宋_GB2312"/>
          <w:kern w:val="2"/>
          <w:sz w:val="32"/>
          <w:szCs w:val="32"/>
        </w:rPr>
        <w:t>年一般公共预算基本支出</w:t>
      </w:r>
      <w:r>
        <w:rPr>
          <w:rFonts w:hint="eastAsia" w:cs="仿宋_GB2312"/>
          <w:kern w:val="2"/>
          <w:sz w:val="32"/>
          <w:szCs w:val="32"/>
          <w:lang w:val="en-US" w:eastAsia="zh-CN"/>
        </w:rPr>
        <w:t>16235193.90</w:t>
      </w:r>
      <w:r>
        <w:rPr>
          <w:rFonts w:hint="eastAsia" w:cs="仿宋_GB2312"/>
          <w:kern w:val="2"/>
          <w:sz w:val="32"/>
          <w:szCs w:val="32"/>
        </w:rPr>
        <w:t>元，其中：人员经费</w:t>
      </w:r>
      <w:r>
        <w:rPr>
          <w:rFonts w:hint="eastAsia" w:cs="仿宋_GB2312"/>
          <w:kern w:val="2"/>
          <w:sz w:val="32"/>
          <w:szCs w:val="32"/>
          <w:lang w:val="en-US" w:eastAsia="zh-CN"/>
        </w:rPr>
        <w:t>16098589.68</w:t>
      </w:r>
      <w:r>
        <w:rPr>
          <w:rFonts w:hint="eastAsia" w:cs="仿宋_GB2312"/>
          <w:kern w:val="2"/>
          <w:sz w:val="32"/>
          <w:szCs w:val="32"/>
        </w:rPr>
        <w:t>元，主要包括：基本工资、津贴补贴、奖金、其他社会保障缴费、绩效工资、机关事业单位基本养老保险缴费、职业年金缴费、其他工资福利支出、离休费、奖励金、住房公积金、其他对个人和家庭的补助支出。</w:t>
      </w:r>
    </w:p>
    <w:p>
      <w:pPr>
        <w:pStyle w:val="7"/>
        <w:spacing w:before="0" w:line="360" w:lineRule="auto"/>
        <w:ind w:firstLine="640" w:firstLineChars="200"/>
        <w:rPr>
          <w:rFonts w:cs="仿宋_GB2312"/>
          <w:kern w:val="2"/>
          <w:sz w:val="32"/>
          <w:szCs w:val="32"/>
        </w:rPr>
      </w:pPr>
      <w:r>
        <w:rPr>
          <w:rFonts w:hint="eastAsia" w:cs="仿宋_GB2312"/>
          <w:kern w:val="2"/>
          <w:sz w:val="32"/>
          <w:szCs w:val="32"/>
        </w:rPr>
        <w:t>公用经费</w:t>
      </w:r>
      <w:r>
        <w:rPr>
          <w:rFonts w:hint="eastAsia" w:cs="仿宋_GB2312"/>
          <w:kern w:val="2"/>
          <w:sz w:val="32"/>
          <w:szCs w:val="32"/>
          <w:lang w:val="en-US" w:eastAsia="zh-CN"/>
        </w:rPr>
        <w:t>136604.22</w:t>
      </w:r>
      <w:r>
        <w:rPr>
          <w:rFonts w:hint="eastAsia" w:cs="仿宋_GB2312"/>
          <w:kern w:val="2"/>
          <w:sz w:val="32"/>
          <w:szCs w:val="32"/>
        </w:rPr>
        <w:t>元，主要包括：其他商品和服务支出。</w:t>
      </w:r>
    </w:p>
    <w:p>
      <w:pPr>
        <w:spacing w:line="560" w:lineRule="exact"/>
        <w:ind w:firstLine="640" w:firstLineChars="200"/>
        <w:rPr>
          <w:rFonts w:hint="eastAsia"/>
        </w:rPr>
      </w:pPr>
      <w:r>
        <w:rPr>
          <w:rFonts w:hint="eastAsia" w:ascii="黑体" w:hAnsi="黑体" w:eastAsia="黑体"/>
          <w:sz w:val="32"/>
          <w:szCs w:val="32"/>
        </w:rPr>
        <w:t>七、“三公”经费财政拨款预算安排情况说明</w:t>
      </w:r>
    </w:p>
    <w:p>
      <w:pPr>
        <w:pStyle w:val="7"/>
        <w:spacing w:before="0" w:line="360" w:lineRule="auto"/>
        <w:ind w:firstLine="640" w:firstLineChars="200"/>
        <w:rPr>
          <w:rFonts w:hint="eastAsia" w:cs="Times New Roman"/>
          <w:sz w:val="32"/>
          <w:szCs w:val="32"/>
          <w:lang w:val="en-US" w:eastAsia="zh-CN"/>
        </w:rPr>
      </w:pPr>
      <w:r>
        <w:rPr>
          <w:rFonts w:hint="eastAsia" w:cs="Times New Roman"/>
          <w:sz w:val="32"/>
          <w:szCs w:val="32"/>
        </w:rPr>
        <w:t>202</w:t>
      </w:r>
      <w:r>
        <w:rPr>
          <w:rFonts w:hint="eastAsia" w:cs="Times New Roman"/>
          <w:sz w:val="32"/>
          <w:szCs w:val="32"/>
          <w:lang w:val="en-US" w:eastAsia="zh-CN"/>
        </w:rPr>
        <w:t>6</w:t>
      </w:r>
      <w:r>
        <w:rPr>
          <w:rFonts w:hint="eastAsia" w:cs="Times New Roman"/>
          <w:sz w:val="32"/>
          <w:szCs w:val="32"/>
        </w:rPr>
        <w:t>年“三公”经费财政拨款预算</w:t>
      </w:r>
      <w:r>
        <w:rPr>
          <w:rFonts w:hint="eastAsia" w:cs="Times New Roman"/>
          <w:sz w:val="32"/>
          <w:szCs w:val="32"/>
          <w:lang w:eastAsia="zh-CN"/>
        </w:rPr>
        <w:t>数</w:t>
      </w:r>
      <w:r>
        <w:rPr>
          <w:rFonts w:hint="eastAsia" w:cs="Times New Roman"/>
          <w:sz w:val="32"/>
          <w:szCs w:val="32"/>
          <w:lang w:val="en-US" w:eastAsia="zh-CN"/>
        </w:rPr>
        <w:t>0元，其中：因公出国（境）经费0元，公务接待费0元，公务用车购置及运行维护费0元。</w:t>
      </w:r>
    </w:p>
    <w:p>
      <w:pPr>
        <w:pStyle w:val="7"/>
        <w:spacing w:before="0" w:line="360" w:lineRule="auto"/>
        <w:ind w:firstLine="640" w:firstLineChars="200"/>
        <w:rPr>
          <w:rFonts w:hint="eastAsia" w:cs="Times New Roman"/>
          <w:sz w:val="32"/>
          <w:szCs w:val="32"/>
          <w:lang w:eastAsia="zh-CN"/>
        </w:rPr>
      </w:pPr>
      <w:r>
        <w:rPr>
          <w:rFonts w:hint="eastAsia" w:cs="Times New Roman"/>
          <w:sz w:val="32"/>
          <w:szCs w:val="32"/>
          <w:lang w:val="en-US" w:eastAsia="zh-CN"/>
        </w:rPr>
        <w:t>（一）2026年无因公出国（境）经费</w:t>
      </w:r>
      <w:r>
        <w:rPr>
          <w:rFonts w:hint="eastAsia" w:cs="Times New Roman"/>
          <w:sz w:val="32"/>
          <w:szCs w:val="32"/>
          <w:lang w:eastAsia="zh-CN"/>
        </w:rPr>
        <w:t>。</w:t>
      </w:r>
    </w:p>
    <w:p>
      <w:pPr>
        <w:pStyle w:val="7"/>
        <w:spacing w:before="0" w:line="360" w:lineRule="auto"/>
        <w:ind w:firstLine="640" w:firstLineChars="200"/>
        <w:rPr>
          <w:rFonts w:hint="eastAsia" w:cs="Times New Roman"/>
          <w:sz w:val="32"/>
          <w:szCs w:val="32"/>
          <w:lang w:val="en-US" w:eastAsia="zh-CN"/>
        </w:rPr>
      </w:pPr>
      <w:r>
        <w:rPr>
          <w:rFonts w:hint="eastAsia" w:cs="Times New Roman"/>
          <w:sz w:val="32"/>
          <w:szCs w:val="32"/>
          <w:lang w:eastAsia="zh-CN"/>
        </w:rPr>
        <w:t>（二）</w:t>
      </w:r>
      <w:r>
        <w:rPr>
          <w:rFonts w:hint="eastAsia" w:cs="Times New Roman"/>
          <w:sz w:val="32"/>
          <w:szCs w:val="32"/>
          <w:lang w:val="en-US" w:eastAsia="zh-CN"/>
        </w:rPr>
        <w:t>2026年公务接待经费0元。</w:t>
      </w:r>
    </w:p>
    <w:p>
      <w:pPr>
        <w:pStyle w:val="7"/>
        <w:spacing w:before="0" w:line="360" w:lineRule="auto"/>
        <w:ind w:firstLine="640" w:firstLineChars="200"/>
        <w:rPr>
          <w:rFonts w:hint="default" w:cs="Times New Roman"/>
          <w:sz w:val="32"/>
          <w:szCs w:val="32"/>
          <w:lang w:val="en-US" w:eastAsia="zh-CN"/>
        </w:rPr>
      </w:pPr>
      <w:r>
        <w:rPr>
          <w:rFonts w:hint="eastAsia" w:cs="Times New Roman"/>
          <w:sz w:val="32"/>
          <w:szCs w:val="32"/>
          <w:lang w:val="en-US" w:eastAsia="zh-CN"/>
        </w:rPr>
        <w:t>（三）2026年公务用车购置及运行维护费0元。</w:t>
      </w:r>
    </w:p>
    <w:p>
      <w:pPr>
        <w:spacing w:line="560" w:lineRule="exact"/>
        <w:ind w:firstLine="640" w:firstLineChars="200"/>
        <w:rPr>
          <w:rFonts w:ascii="黑体" w:eastAsia="黑体"/>
          <w:sz w:val="32"/>
          <w:szCs w:val="32"/>
        </w:rPr>
      </w:pPr>
      <w:r>
        <w:rPr>
          <w:rFonts w:hint="eastAsia" w:ascii="黑体" w:hAnsi="黑体" w:eastAsia="黑体"/>
          <w:sz w:val="32"/>
          <w:szCs w:val="32"/>
        </w:rPr>
        <w:t>八、政府性基金</w:t>
      </w:r>
      <w:r>
        <w:rPr>
          <w:rFonts w:hint="eastAsia" w:ascii="黑体" w:hAnsi="黑体" w:eastAsia="黑体" w:cs="仿宋_GB2312"/>
          <w:sz w:val="32"/>
          <w:szCs w:val="32"/>
        </w:rPr>
        <w:t>预算</w:t>
      </w:r>
      <w:r>
        <w:rPr>
          <w:rFonts w:hint="eastAsia" w:ascii="黑体" w:hAnsi="黑体" w:eastAsia="黑体"/>
          <w:sz w:val="32"/>
          <w:szCs w:val="32"/>
        </w:rPr>
        <w:t>支出情况说明</w:t>
      </w:r>
    </w:p>
    <w:p>
      <w:pPr>
        <w:pStyle w:val="7"/>
        <w:spacing w:before="0" w:line="360" w:lineRule="auto"/>
        <w:ind w:firstLine="640" w:firstLineChars="200"/>
      </w:pPr>
      <w:r>
        <w:rPr>
          <w:sz w:val="32"/>
          <w:szCs w:val="32"/>
        </w:rPr>
        <w:t>20</w:t>
      </w:r>
      <w:r>
        <w:rPr>
          <w:rFonts w:hint="eastAsia"/>
          <w:sz w:val="32"/>
          <w:szCs w:val="32"/>
        </w:rPr>
        <w:t>2</w:t>
      </w:r>
      <w:r>
        <w:rPr>
          <w:rFonts w:hint="eastAsia"/>
          <w:sz w:val="32"/>
          <w:szCs w:val="32"/>
          <w:lang w:val="en-US" w:eastAsia="zh-CN"/>
        </w:rPr>
        <w:t>6</w:t>
      </w:r>
      <w:r>
        <w:rPr>
          <w:sz w:val="32"/>
          <w:szCs w:val="32"/>
        </w:rPr>
        <w:t>年无政府性基金预算拨款安排的支出</w:t>
      </w:r>
      <w:r>
        <w:t>。</w:t>
      </w:r>
    </w:p>
    <w:p>
      <w:pPr>
        <w:pStyle w:val="7"/>
        <w:spacing w:before="0" w:line="360" w:lineRule="auto"/>
        <w:ind w:firstLine="640" w:firstLineChars="200"/>
        <w:rPr>
          <w:rFonts w:ascii="黑体" w:hAnsi="黑体" w:eastAsia="黑体"/>
          <w:sz w:val="32"/>
          <w:szCs w:val="32"/>
        </w:rPr>
      </w:pPr>
      <w:r>
        <w:rPr>
          <w:rFonts w:hint="eastAsia" w:ascii="黑体" w:hAnsi="黑体" w:eastAsia="黑体"/>
          <w:sz w:val="32"/>
          <w:szCs w:val="32"/>
        </w:rPr>
        <w:t>九、其他重要事项的情况说明</w:t>
      </w:r>
    </w:p>
    <w:p>
      <w:pPr>
        <w:spacing w:line="560" w:lineRule="exact"/>
        <w:ind w:firstLine="642" w:firstLineChars="200"/>
        <w:rPr>
          <w:rFonts w:ascii="楷体_GB2312" w:eastAsia="楷体_GB2312"/>
          <w:b/>
          <w:sz w:val="32"/>
          <w:szCs w:val="32"/>
        </w:rPr>
      </w:pPr>
      <w:r>
        <w:rPr>
          <w:rFonts w:hint="eastAsia" w:ascii="楷体_GB2312" w:hAnsi="楷体" w:eastAsia="楷体_GB2312" w:cs="仿宋_GB2312"/>
          <w:b/>
          <w:sz w:val="32"/>
          <w:szCs w:val="32"/>
        </w:rPr>
        <w:t>（一）机关运行经费</w:t>
      </w:r>
    </w:p>
    <w:p>
      <w:pPr>
        <w:pStyle w:val="7"/>
        <w:spacing w:before="0" w:line="360" w:lineRule="auto"/>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sz w:val="32"/>
          <w:szCs w:val="32"/>
          <w:lang w:val="en-US" w:eastAsia="zh-CN"/>
        </w:rPr>
        <w:t>6</w:t>
      </w:r>
      <w:r>
        <w:rPr>
          <w:rFonts w:ascii="仿宋_GB2312" w:eastAsia="仿宋_GB2312"/>
          <w:sz w:val="32"/>
          <w:szCs w:val="32"/>
        </w:rPr>
        <w:t>年</w:t>
      </w:r>
      <w:r>
        <w:rPr>
          <w:rFonts w:hint="eastAsia"/>
          <w:sz w:val="32"/>
          <w:szCs w:val="32"/>
          <w:lang w:val="en-US" w:eastAsia="zh-CN"/>
        </w:rPr>
        <w:t>无</w:t>
      </w:r>
      <w:r>
        <w:rPr>
          <w:rFonts w:ascii="仿宋_GB2312" w:eastAsia="仿宋_GB2312"/>
          <w:sz w:val="32"/>
          <w:szCs w:val="32"/>
        </w:rPr>
        <w:t>机关运行经费财政拨款预算</w:t>
      </w:r>
      <w:r>
        <w:rPr>
          <w:rFonts w:hint="eastAsia"/>
          <w:sz w:val="32"/>
          <w:szCs w:val="32"/>
          <w:lang w:val="en-US" w:eastAsia="zh-CN"/>
        </w:rPr>
        <w:t>。</w:t>
      </w:r>
    </w:p>
    <w:p>
      <w:pPr>
        <w:pStyle w:val="7"/>
        <w:numPr>
          <w:ilvl w:val="0"/>
          <w:numId w:val="2"/>
        </w:numPr>
        <w:spacing w:before="0" w:line="360" w:lineRule="auto"/>
        <w:ind w:firstLine="642" w:firstLineChars="200"/>
        <w:rPr>
          <w:rFonts w:hint="eastAsia" w:cs="仿宋_GB2312"/>
          <w:color w:val="000000"/>
          <w:kern w:val="2"/>
          <w:sz w:val="32"/>
          <w:szCs w:val="32"/>
          <w:lang w:eastAsia="zh-CN"/>
        </w:rPr>
      </w:pPr>
      <w:r>
        <w:rPr>
          <w:rFonts w:hint="eastAsia" w:ascii="楷体_GB2312" w:hAnsi="楷体" w:eastAsia="楷体_GB2312" w:cs="仿宋_GB2312"/>
          <w:b/>
          <w:kern w:val="2"/>
          <w:sz w:val="32"/>
          <w:szCs w:val="32"/>
        </w:rPr>
        <w:t>政府采购情况</w:t>
      </w:r>
      <w:r>
        <w:rPr>
          <w:rFonts w:hint="eastAsia" w:ascii="楷体_GB2312" w:eastAsia="楷体_GB2312" w:cs="仿宋_GB2312"/>
          <w:b/>
          <w:kern w:val="2"/>
          <w:sz w:val="32"/>
          <w:szCs w:val="32"/>
        </w:rPr>
        <w:br w:type="textWrapping"/>
      </w:r>
      <w:r>
        <w:rPr>
          <w:rFonts w:hint="eastAsia" w:cs="仿宋_GB2312"/>
          <w:kern w:val="2"/>
          <w:sz w:val="32"/>
          <w:szCs w:val="32"/>
        </w:rPr>
        <w:t>　</w:t>
      </w:r>
      <w:r>
        <w:rPr>
          <w:rFonts w:hint="eastAsia" w:cs="仿宋_GB2312"/>
          <w:color w:val="000000"/>
          <w:kern w:val="2"/>
          <w:sz w:val="32"/>
          <w:szCs w:val="32"/>
        </w:rPr>
        <w:t>　202</w:t>
      </w:r>
      <w:r>
        <w:rPr>
          <w:rFonts w:hint="eastAsia" w:cs="仿宋_GB2312"/>
          <w:color w:val="000000"/>
          <w:kern w:val="2"/>
          <w:sz w:val="32"/>
          <w:szCs w:val="32"/>
          <w:lang w:val="en-US" w:eastAsia="zh-CN"/>
        </w:rPr>
        <w:t>6</w:t>
      </w:r>
      <w:r>
        <w:rPr>
          <w:rFonts w:hint="eastAsia" w:cs="仿宋_GB2312"/>
          <w:color w:val="000000"/>
          <w:kern w:val="2"/>
          <w:sz w:val="32"/>
          <w:szCs w:val="32"/>
        </w:rPr>
        <w:t>年</w:t>
      </w:r>
      <w:r>
        <w:rPr>
          <w:rFonts w:hint="eastAsia" w:cs="仿宋_GB2312"/>
          <w:color w:val="000000"/>
          <w:kern w:val="2"/>
          <w:sz w:val="32"/>
          <w:szCs w:val="32"/>
          <w:lang w:eastAsia="zh-CN"/>
        </w:rPr>
        <w:t>茂县</w:t>
      </w:r>
      <w:r>
        <w:rPr>
          <w:rFonts w:hint="eastAsia" w:cs="仿宋_GB2312"/>
          <w:color w:val="000000"/>
          <w:kern w:val="2"/>
          <w:sz w:val="32"/>
          <w:szCs w:val="32"/>
          <w:lang w:val="en-US" w:eastAsia="zh-CN"/>
        </w:rPr>
        <w:t>中医医院无</w:t>
      </w:r>
      <w:r>
        <w:rPr>
          <w:rFonts w:hint="eastAsia" w:cs="仿宋_GB2312"/>
          <w:color w:val="000000"/>
          <w:kern w:val="2"/>
          <w:sz w:val="32"/>
          <w:szCs w:val="32"/>
        </w:rPr>
        <w:t>政府采购预算</w:t>
      </w:r>
      <w:r>
        <w:rPr>
          <w:rFonts w:hint="eastAsia" w:cs="仿宋_GB2312"/>
          <w:color w:val="000000"/>
          <w:kern w:val="2"/>
          <w:sz w:val="32"/>
          <w:szCs w:val="32"/>
          <w:lang w:eastAsia="zh-CN"/>
        </w:rPr>
        <w:t>。</w:t>
      </w:r>
    </w:p>
    <w:p>
      <w:pPr>
        <w:pStyle w:val="7"/>
        <w:numPr>
          <w:ilvl w:val="0"/>
          <w:numId w:val="0"/>
        </w:numPr>
        <w:spacing w:before="0" w:line="360" w:lineRule="auto"/>
        <w:ind w:firstLine="642" w:firstLineChars="20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（三）国有资产占有使用情况</w:t>
      </w:r>
    </w:p>
    <w:p>
      <w:pPr>
        <w:spacing w:line="560" w:lineRule="exact"/>
        <w:ind w:firstLine="640" w:firstLineChars="200"/>
      </w:pPr>
      <w:r>
        <w:rPr>
          <w:rFonts w:ascii="仿宋_GB2312" w:eastAsia="仿宋_GB2312"/>
          <w:sz w:val="32"/>
          <w:szCs w:val="32"/>
        </w:rPr>
        <w:t>截</w:t>
      </w:r>
      <w:r>
        <w:rPr>
          <w:rFonts w:hint="eastAsia" w:ascii="仿宋_GB2312" w:eastAsia="仿宋_GB2312"/>
          <w:sz w:val="32"/>
          <w:szCs w:val="32"/>
          <w:lang w:eastAsia="zh-CN"/>
        </w:rPr>
        <w:t>至</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年12月31日，</w:t>
      </w:r>
      <w:r>
        <w:rPr>
          <w:rFonts w:hint="eastAsia" w:ascii="仿宋_GB2312" w:eastAsia="仿宋_GB2312"/>
          <w:sz w:val="32"/>
          <w:szCs w:val="32"/>
        </w:rPr>
        <w:t>我单位</w:t>
      </w:r>
      <w:r>
        <w:rPr>
          <w:rFonts w:ascii="仿宋_GB2312" w:eastAsia="仿宋_GB2312"/>
          <w:sz w:val="32"/>
          <w:szCs w:val="32"/>
        </w:rPr>
        <w:t>固定资产总额</w:t>
      </w:r>
      <w:r>
        <w:rPr>
          <w:rFonts w:hint="eastAsia" w:ascii="仿宋_GB2312" w:eastAsia="仿宋_GB2312"/>
          <w:sz w:val="32"/>
          <w:szCs w:val="32"/>
          <w:lang w:val="en-US" w:eastAsia="zh-CN"/>
        </w:rPr>
        <w:t>120517750.60</w:t>
      </w:r>
      <w:r>
        <w:rPr>
          <w:rFonts w:ascii="仿宋_GB2312" w:eastAsia="仿宋_GB2312"/>
          <w:sz w:val="32"/>
          <w:szCs w:val="32"/>
        </w:rPr>
        <w:t>元，其中：房屋</w:t>
      </w:r>
      <w:r>
        <w:rPr>
          <w:rFonts w:hint="eastAsia" w:ascii="仿宋_GB2312" w:eastAsia="仿宋_GB2312"/>
          <w:sz w:val="32"/>
          <w:szCs w:val="32"/>
          <w:lang w:val="en-US" w:eastAsia="zh-CN"/>
        </w:rPr>
        <w:t>15855.24</w:t>
      </w:r>
      <w:r>
        <w:rPr>
          <w:rFonts w:ascii="仿宋_GB2312" w:eastAsia="仿宋_GB2312"/>
          <w:sz w:val="32"/>
          <w:szCs w:val="32"/>
        </w:rPr>
        <w:t>平方米，价值</w:t>
      </w:r>
      <w:r>
        <w:rPr>
          <w:rFonts w:hint="eastAsia" w:ascii="仿宋_GB2312" w:eastAsia="仿宋_GB2312" w:cs="Times New Roman"/>
          <w:sz w:val="32"/>
          <w:szCs w:val="32"/>
          <w:lang w:val="en-US" w:eastAsia="zh-CN"/>
        </w:rPr>
        <w:t>78996575.63</w:t>
      </w:r>
      <w:r>
        <w:rPr>
          <w:rFonts w:ascii="仿宋_GB2312" w:eastAsia="仿宋_GB2312"/>
          <w:sz w:val="32"/>
          <w:szCs w:val="32"/>
        </w:rPr>
        <w:t>元；公务用车</w:t>
      </w:r>
      <w:r>
        <w:rPr>
          <w:rFonts w:hint="eastAsia" w:ascii="仿宋_GB2312" w:eastAsia="仿宋_GB2312"/>
          <w:sz w:val="32"/>
          <w:szCs w:val="32"/>
          <w:lang w:val="en-US" w:eastAsia="zh-CN"/>
        </w:rPr>
        <w:t>7</w:t>
      </w:r>
      <w:r>
        <w:rPr>
          <w:rFonts w:ascii="仿宋_GB2312" w:eastAsia="仿宋_GB2312"/>
          <w:sz w:val="32"/>
          <w:szCs w:val="32"/>
        </w:rPr>
        <w:t>辆，价值</w:t>
      </w:r>
      <w:r>
        <w:rPr>
          <w:rFonts w:hint="eastAsia" w:ascii="仿宋_GB2312" w:eastAsia="仿宋_GB2312" w:cs="Times New Roman"/>
          <w:sz w:val="32"/>
          <w:szCs w:val="32"/>
          <w:lang w:val="en-US" w:eastAsia="zh-CN"/>
        </w:rPr>
        <w:t>1565225.27</w:t>
      </w:r>
      <w:r>
        <w:rPr>
          <w:rFonts w:ascii="仿宋_GB2312" w:eastAsia="仿宋_GB2312"/>
          <w:sz w:val="32"/>
          <w:szCs w:val="32"/>
        </w:rPr>
        <w:t>元</w:t>
      </w:r>
      <w:r>
        <w:rPr>
          <w:rFonts w:hint="eastAsia" w:ascii="仿宋_GB2312" w:eastAsia="仿宋_GB2312"/>
          <w:sz w:val="32"/>
          <w:szCs w:val="32"/>
          <w:lang w:eastAsia="zh-CN"/>
        </w:rPr>
        <w:t>；</w:t>
      </w:r>
      <w:r>
        <w:rPr>
          <w:rFonts w:ascii="仿宋_GB2312" w:eastAsia="仿宋_GB2312"/>
          <w:sz w:val="32"/>
          <w:szCs w:val="32"/>
        </w:rPr>
        <w:t>其他固定资产</w:t>
      </w:r>
      <w:r>
        <w:rPr>
          <w:rFonts w:hint="eastAsia" w:ascii="仿宋_GB2312" w:eastAsia="仿宋_GB2312"/>
          <w:sz w:val="32"/>
          <w:szCs w:val="32"/>
          <w:lang w:val="en-US" w:eastAsia="zh-CN"/>
        </w:rPr>
        <w:t>39955949.70</w:t>
      </w:r>
      <w:r>
        <w:rPr>
          <w:rFonts w:ascii="仿宋_GB2312" w:eastAsia="仿宋_GB2312"/>
          <w:sz w:val="32"/>
          <w:szCs w:val="32"/>
        </w:rPr>
        <w:t>元。</w:t>
      </w:r>
    </w:p>
    <w:p>
      <w:pPr>
        <w:spacing w:line="560" w:lineRule="exact"/>
        <w:ind w:firstLine="642" w:firstLineChars="200"/>
        <w:rPr>
          <w:rFonts w:hint="eastAsia" w:eastAsia="仿宋_GB2312"/>
          <w:lang w:eastAsia="zh-CN"/>
        </w:rPr>
      </w:pPr>
      <w:r>
        <w:rPr>
          <w:rFonts w:hint="eastAsia" w:ascii="楷体_GB2312" w:hAnsi="楷体" w:eastAsia="楷体_GB2312" w:cs="仿宋_GB2312"/>
          <w:b/>
          <w:sz w:val="32"/>
          <w:szCs w:val="32"/>
        </w:rPr>
        <w:t>（四）绩效目标设置情况</w:t>
      </w:r>
      <w:r>
        <w:rPr>
          <w:rFonts w:hint="eastAsia" w:ascii="楷体_GB2312" w:eastAsia="楷体_GB2312" w:cs="仿宋_GB2312"/>
          <w:b/>
          <w:sz w:val="32"/>
          <w:szCs w:val="32"/>
        </w:rPr>
        <w:br w:type="textWrapping"/>
      </w:r>
      <w:r>
        <w:rPr>
          <w:rFonts w:hint="eastAsia" w:cs="仿宋_GB2312"/>
          <w:sz w:val="32"/>
          <w:szCs w:val="32"/>
        </w:rPr>
        <w:t>　　</w:t>
      </w:r>
      <w:r>
        <w:rPr>
          <w:rFonts w:hint="eastAsia" w:ascii="仿宋_GB2312" w:eastAsia="仿宋_GB2312"/>
          <w:sz w:val="32"/>
          <w:szCs w:val="32"/>
        </w:rPr>
        <w:t>202</w:t>
      </w:r>
      <w:r>
        <w:rPr>
          <w:rFonts w:hint="eastAsia" w:ascii="仿宋_GB2312" w:eastAsia="仿宋_GB2312"/>
          <w:sz w:val="32"/>
          <w:szCs w:val="32"/>
          <w:lang w:val="en-US" w:eastAsia="zh-CN"/>
        </w:rPr>
        <w:t>6</w:t>
      </w:r>
      <w:r>
        <w:rPr>
          <w:rFonts w:hint="eastAsia" w:ascii="仿宋_GB2312" w:eastAsia="仿宋_GB2312"/>
          <w:sz w:val="32"/>
          <w:szCs w:val="32"/>
        </w:rPr>
        <w:t xml:space="preserve">年项目支出按要求实行绩效目标管理，涉及项目   </w:t>
      </w:r>
      <w:r>
        <w:rPr>
          <w:rFonts w:hint="eastAsia" w:ascii="仿宋_GB2312" w:eastAsia="仿宋_GB2312"/>
          <w:sz w:val="32"/>
          <w:szCs w:val="32"/>
          <w:lang w:val="en-US" w:eastAsia="zh-CN"/>
        </w:rPr>
        <w:t>0</w:t>
      </w:r>
      <w:r>
        <w:rPr>
          <w:rFonts w:hint="eastAsia" w:ascii="仿宋_GB2312" w:eastAsia="仿宋_GB2312"/>
          <w:sz w:val="32"/>
          <w:szCs w:val="32"/>
        </w:rPr>
        <w:t>个，一般公共预算当年拨款</w:t>
      </w:r>
      <w:r>
        <w:rPr>
          <w:rFonts w:hint="eastAsia" w:ascii="仿宋_GB2312" w:eastAsia="仿宋_GB2312"/>
          <w:sz w:val="32"/>
          <w:szCs w:val="32"/>
          <w:lang w:val="en-US" w:eastAsia="zh-CN"/>
        </w:rPr>
        <w:t>0</w:t>
      </w:r>
      <w:r>
        <w:rPr>
          <w:rFonts w:hint="eastAsia" w:ascii="仿宋_GB2312" w:eastAsia="仿宋_GB2312"/>
          <w:sz w:val="32"/>
          <w:szCs w:val="32"/>
        </w:rPr>
        <w:t>元。</w:t>
      </w:r>
    </w:p>
    <w:p>
      <w:pPr>
        <w:pStyle w:val="7"/>
        <w:spacing w:before="0" w:line="360" w:lineRule="auto"/>
        <w:ind w:firstLine="640" w:firstLineChars="200"/>
        <w:rPr>
          <w:rFonts w:cs="仿宋_GB2312"/>
          <w:kern w:val="2"/>
          <w:sz w:val="32"/>
          <w:szCs w:val="32"/>
        </w:rPr>
      </w:pPr>
      <w:r>
        <w:rPr>
          <w:rFonts w:hint="eastAsia" w:ascii="黑体" w:hAnsi="黑体" w:eastAsia="黑体"/>
          <w:sz w:val="32"/>
          <w:szCs w:val="32"/>
        </w:rPr>
        <w:t xml:space="preserve">十、名称解释 </w:t>
      </w:r>
      <w:r>
        <w:rPr>
          <w:rFonts w:hint="eastAsia" w:cs="仿宋_GB2312"/>
          <w:sz w:val="32"/>
          <w:szCs w:val="32"/>
        </w:rPr>
        <w:br w:type="textWrapping"/>
      </w:r>
      <w:r>
        <w:rPr>
          <w:rFonts w:hint="eastAsia" w:ascii="楷体_GB2312" w:hAnsi="楷体" w:eastAsia="楷体_GB2312" w:cs="仿宋_GB2312"/>
          <w:kern w:val="2"/>
          <w:sz w:val="32"/>
          <w:szCs w:val="32"/>
        </w:rPr>
        <w:t>　　</w:t>
      </w:r>
      <w:r>
        <w:rPr>
          <w:rFonts w:hint="eastAsia" w:ascii="楷体_GB2312" w:hAnsi="楷体" w:eastAsia="楷体_GB2312" w:cs="仿宋_GB2312"/>
          <w:b/>
          <w:kern w:val="2"/>
          <w:sz w:val="32"/>
          <w:szCs w:val="32"/>
        </w:rPr>
        <w:t>（一）财政拨款收入</w:t>
      </w:r>
      <w:r>
        <w:rPr>
          <w:rFonts w:hint="eastAsia" w:ascii="楷体_GB2312" w:eastAsia="楷体_GB2312" w:cs="仿宋_GB2312"/>
          <w:b/>
          <w:kern w:val="2"/>
          <w:sz w:val="32"/>
          <w:szCs w:val="32"/>
        </w:rPr>
        <w:t>：</w:t>
      </w:r>
      <w:r>
        <w:rPr>
          <w:rFonts w:hint="eastAsia" w:cs="仿宋_GB2312"/>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type="textWrapping"/>
      </w:r>
      <w:r>
        <w:rPr>
          <w:rFonts w:hint="eastAsia" w:ascii="楷体_GB2312" w:eastAsia="楷体_GB2312" w:cs="仿宋_GB2312"/>
          <w:b/>
          <w:kern w:val="2"/>
          <w:sz w:val="32"/>
          <w:szCs w:val="32"/>
        </w:rPr>
        <w:t>　　</w:t>
      </w:r>
      <w:r>
        <w:rPr>
          <w:rFonts w:hint="eastAsia" w:ascii="楷体_GB2312" w:hAnsi="楷体" w:eastAsia="楷体_GB2312" w:cs="仿宋_GB2312"/>
          <w:b/>
          <w:kern w:val="2"/>
          <w:sz w:val="32"/>
          <w:szCs w:val="32"/>
        </w:rPr>
        <w:t>（二）事业收入</w:t>
      </w:r>
      <w:r>
        <w:rPr>
          <w:rFonts w:hint="eastAsia" w:ascii="楷体_GB2312" w:eastAsia="楷体_GB2312" w:cs="仿宋_GB2312"/>
          <w:b/>
          <w:kern w:val="2"/>
          <w:sz w:val="32"/>
          <w:szCs w:val="32"/>
        </w:rPr>
        <w:t>：</w:t>
      </w:r>
      <w:r>
        <w:rPr>
          <w:rFonts w:hint="eastAsia" w:cs="仿宋_GB2312"/>
          <w:kern w:val="2"/>
          <w:sz w:val="32"/>
          <w:szCs w:val="32"/>
        </w:rPr>
        <w:t>指所属事业单位开展专业业务活动及辅助活动所取得的收入。</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b/>
          <w:kern w:val="2"/>
          <w:sz w:val="32"/>
          <w:szCs w:val="32"/>
        </w:rPr>
        <w:t>（三）事业单位经营收入</w:t>
      </w:r>
      <w:r>
        <w:rPr>
          <w:rFonts w:hint="eastAsia" w:ascii="楷体_GB2312" w:eastAsia="楷体_GB2312" w:cs="仿宋_GB2312"/>
          <w:b/>
          <w:kern w:val="2"/>
          <w:sz w:val="32"/>
          <w:szCs w:val="32"/>
        </w:rPr>
        <w:t>：</w:t>
      </w:r>
      <w:r>
        <w:rPr>
          <w:rFonts w:hint="eastAsia" w:cs="仿宋_GB2312"/>
          <w:kern w:val="2"/>
          <w:sz w:val="32"/>
          <w:szCs w:val="32"/>
        </w:rPr>
        <w:t>指所属事业单位在专业业务活动及其辅助活动之外开展非独立核算经营活动取得的收入。</w:t>
      </w:r>
      <w:r>
        <w:rPr>
          <w:rFonts w:cs="仿宋_GB2312"/>
          <w:kern w:val="2"/>
          <w:sz w:val="32"/>
          <w:szCs w:val="32"/>
        </w:rPr>
        <w:br w:type="textWrapping"/>
      </w:r>
      <w:r>
        <w:rPr>
          <w:rFonts w:hint="eastAsia" w:cs="仿宋_GB2312"/>
          <w:kern w:val="2"/>
          <w:sz w:val="32"/>
          <w:szCs w:val="32"/>
        </w:rPr>
        <w:t>　</w:t>
      </w:r>
      <w:r>
        <w:rPr>
          <w:rFonts w:hint="eastAsia" w:ascii="楷体" w:hAnsi="楷体" w:eastAsia="楷体" w:cs="仿宋_GB2312"/>
          <w:kern w:val="2"/>
          <w:sz w:val="32"/>
          <w:szCs w:val="32"/>
        </w:rPr>
        <w:t>　</w:t>
      </w:r>
      <w:r>
        <w:rPr>
          <w:rFonts w:hint="eastAsia" w:ascii="楷体_GB2312" w:hAnsi="楷体" w:eastAsia="楷体_GB2312" w:cs="仿宋_GB2312"/>
          <w:b/>
          <w:kern w:val="2"/>
          <w:sz w:val="32"/>
          <w:szCs w:val="32"/>
        </w:rPr>
        <w:t>（四）其他收入</w:t>
      </w:r>
      <w:r>
        <w:rPr>
          <w:rFonts w:hint="eastAsia" w:ascii="楷体_GB2312" w:eastAsia="楷体_GB2312" w:cs="仿宋_GB2312"/>
          <w:b/>
          <w:kern w:val="2"/>
          <w:sz w:val="32"/>
          <w:szCs w:val="32"/>
        </w:rPr>
        <w:t>：</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kern w:val="2"/>
          <w:sz w:val="32"/>
          <w:szCs w:val="32"/>
        </w:rPr>
        <w:t>　</w:t>
      </w:r>
      <w:r>
        <w:rPr>
          <w:rFonts w:hint="eastAsia" w:ascii="楷体_GB2312" w:hAnsi="楷体" w:eastAsia="楷体_GB2312" w:cs="仿宋_GB2312"/>
          <w:b/>
          <w:kern w:val="2"/>
          <w:sz w:val="32"/>
          <w:szCs w:val="32"/>
        </w:rPr>
        <w:t>（五）用事业基金弥补收支差额</w:t>
      </w:r>
      <w:r>
        <w:rPr>
          <w:rFonts w:hint="eastAsia" w:ascii="楷体_GB2312" w:eastAsia="楷体_GB2312" w:cs="仿宋_GB2312"/>
          <w:kern w:val="2"/>
          <w:sz w:val="32"/>
          <w:szCs w:val="32"/>
        </w:rPr>
        <w:t>：</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b/>
          <w:kern w:val="2"/>
          <w:sz w:val="32"/>
          <w:szCs w:val="32"/>
        </w:rPr>
        <w:t>　（六）上年结转</w:t>
      </w:r>
      <w:r>
        <w:rPr>
          <w:rFonts w:hint="eastAsia" w:ascii="楷体_GB2312" w:eastAsia="楷体_GB2312" w:cs="仿宋_GB2312"/>
          <w:b/>
          <w:kern w:val="2"/>
          <w:sz w:val="32"/>
          <w:szCs w:val="32"/>
        </w:rPr>
        <w:t>：</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pPr>
        <w:spacing w:line="560" w:lineRule="exact"/>
        <w:ind w:firstLine="642" w:firstLineChars="200"/>
        <w:rPr>
          <w:rFonts w:hint="eastAsia" w:ascii="仿宋_GB2312" w:eastAsia="仿宋_GB2312"/>
          <w:sz w:val="32"/>
          <w:szCs w:val="32"/>
        </w:rPr>
      </w:pPr>
      <w:r>
        <w:rPr>
          <w:rFonts w:hint="eastAsia" w:ascii="楷体_GB2312" w:eastAsia="楷体_GB2312"/>
          <w:b/>
          <w:sz w:val="32"/>
          <w:szCs w:val="32"/>
        </w:rPr>
        <w:t>（七）基本支出：</w:t>
      </w:r>
      <w:r>
        <w:rPr>
          <w:rFonts w:hint="eastAsia" w:ascii="仿宋_GB2312" w:eastAsia="仿宋_GB2312"/>
          <w:sz w:val="32"/>
          <w:szCs w:val="32"/>
        </w:rPr>
        <w:t>指为保证机构正常运转，完成日常工作任务而发生的人员支出和公用支出。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b/>
          <w:sz w:val="32"/>
          <w:szCs w:val="32"/>
        </w:rPr>
        <w:t>（八）项目支出</w:t>
      </w:r>
      <w:r>
        <w:rPr>
          <w:rFonts w:hint="eastAsia" w:ascii="仿宋_GB2312" w:eastAsia="仿宋_GB2312"/>
          <w:b/>
          <w:sz w:val="32"/>
          <w:szCs w:val="32"/>
        </w:rPr>
        <w:t>：</w:t>
      </w:r>
      <w:r>
        <w:rPr>
          <w:rFonts w:hint="eastAsia" w:ascii="仿宋_GB2312" w:eastAsia="仿宋_GB2312"/>
          <w:sz w:val="32"/>
          <w:szCs w:val="32"/>
        </w:rPr>
        <w:t>指在基本支出之外为完成特定行政任务和事业发展目标所发生的支出。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sz w:val="32"/>
          <w:szCs w:val="32"/>
        </w:rPr>
        <w:t>　</w:t>
      </w:r>
      <w:r>
        <w:rPr>
          <w:rFonts w:hint="eastAsia" w:ascii="楷体_GB2312" w:eastAsia="楷体_GB2312"/>
          <w:b/>
          <w:sz w:val="32"/>
          <w:szCs w:val="32"/>
        </w:rPr>
        <w:t>（九）“三公”经费：</w:t>
      </w:r>
      <w:r>
        <w:rPr>
          <w:rFonts w:hint="eastAsia" w:ascii="仿宋_GB2312" w:eastAsia="仿宋_GB2312"/>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pPr>
        <w:spacing w:line="560" w:lineRule="exact"/>
        <w:ind w:firstLine="640" w:firstLineChars="200"/>
        <w:rPr>
          <w:rFonts w:hint="eastAsia" w:ascii="仿宋_GB2312" w:eastAsia="仿宋_GB2312"/>
          <w:sz w:val="32"/>
          <w:szCs w:val="32"/>
          <w:lang w:val="en-US" w:eastAsia="zh-CN"/>
        </w:rPr>
      </w:pPr>
    </w:p>
    <w:p>
      <w:pPr>
        <w:spacing w:line="560" w:lineRule="exact"/>
        <w:ind w:firstLine="640" w:firstLineChars="200"/>
        <w:rPr>
          <w:rFonts w:hint="eastAsia" w:ascii="仿宋_GB2312" w:eastAsia="仿宋_GB2312"/>
          <w:sz w:val="32"/>
          <w:szCs w:val="32"/>
          <w:lang w:val="en-US" w:eastAsia="zh-CN"/>
        </w:rPr>
      </w:pPr>
    </w:p>
    <w:p>
      <w:pPr>
        <w:spacing w:line="560" w:lineRule="exact"/>
        <w:ind w:firstLine="640" w:firstLineChars="200"/>
        <w:rPr>
          <w:rFonts w:hint="eastAsia" w:ascii="仿宋_GB2312" w:eastAsia="仿宋_GB2312"/>
          <w:sz w:val="32"/>
          <w:szCs w:val="32"/>
          <w:lang w:val="en-US" w:eastAsia="zh-CN"/>
        </w:rPr>
      </w:pPr>
    </w:p>
    <w:p>
      <w:pPr>
        <w:spacing w:line="560" w:lineRule="exact"/>
        <w:ind w:firstLine="640" w:firstLineChars="200"/>
        <w:rPr>
          <w:rFonts w:hint="eastAsia" w:ascii="仿宋_GB2312" w:eastAsia="仿宋_GB2312"/>
          <w:sz w:val="32"/>
          <w:szCs w:val="32"/>
          <w:lang w:val="en-US" w:eastAsia="zh-CN"/>
        </w:rPr>
      </w:pPr>
    </w:p>
    <w:p>
      <w:pPr>
        <w:spacing w:line="560" w:lineRule="exact"/>
        <w:ind w:firstLine="640" w:firstLineChars="200"/>
        <w:rPr>
          <w:rFonts w:hint="eastAsia" w:ascii="仿宋_GB2312" w:eastAsia="仿宋_GB2312"/>
          <w:sz w:val="32"/>
          <w:szCs w:val="32"/>
          <w:lang w:val="en-US" w:eastAsia="zh-CN"/>
        </w:rPr>
      </w:pPr>
    </w:p>
    <w:p>
      <w:pPr>
        <w:spacing w:line="560" w:lineRule="exact"/>
        <w:ind w:firstLine="640" w:firstLineChars="200"/>
        <w:rPr>
          <w:rFonts w:hint="eastAsia" w:ascii="仿宋_GB2312" w:eastAsia="仿宋_GB2312"/>
          <w:sz w:val="32"/>
          <w:szCs w:val="32"/>
          <w:lang w:val="en-US" w:eastAsia="zh-CN"/>
        </w:rPr>
      </w:pPr>
    </w:p>
    <w:p>
      <w:pPr>
        <w:spacing w:line="560" w:lineRule="exact"/>
        <w:ind w:firstLine="640" w:firstLineChars="200"/>
        <w:rPr>
          <w:rFonts w:hint="eastAsia" w:ascii="仿宋_GB2312" w:eastAsia="仿宋_GB2312"/>
          <w:sz w:val="32"/>
          <w:szCs w:val="32"/>
          <w:lang w:val="en-US" w:eastAsia="zh-CN"/>
        </w:rPr>
      </w:pPr>
    </w:p>
    <w:p>
      <w:pPr>
        <w:spacing w:line="560" w:lineRule="exact"/>
        <w:ind w:firstLine="640" w:firstLineChars="200"/>
        <w:jc w:val="center"/>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茂县中医医院</w:t>
      </w:r>
    </w:p>
    <w:p>
      <w:pPr>
        <w:spacing w:line="560" w:lineRule="exact"/>
        <w:ind w:firstLine="640" w:firstLineChars="200"/>
        <w:jc w:val="right"/>
        <w:rPr>
          <w:rFonts w:hint="default" w:ascii="仿宋_GB2312" w:eastAsia="仿宋_GB2312"/>
          <w:sz w:val="32"/>
          <w:szCs w:val="32"/>
          <w:lang w:val="en-US" w:eastAsia="zh-CN"/>
        </w:rPr>
      </w:pPr>
      <w:r>
        <w:rPr>
          <w:rFonts w:hint="eastAsia" w:ascii="仿宋_GB2312" w:eastAsia="仿宋_GB2312"/>
          <w:sz w:val="32"/>
          <w:szCs w:val="32"/>
          <w:lang w:val="en-US" w:eastAsia="zh-CN"/>
        </w:rPr>
        <w:t>2026年4月3日</w:t>
      </w: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F6583A"/>
    <w:multiLevelType w:val="singleLevel"/>
    <w:tmpl w:val="EEF6583A"/>
    <w:lvl w:ilvl="0" w:tentative="0">
      <w:start w:val="1"/>
      <w:numFmt w:val="chineseCounting"/>
      <w:suff w:val="nothing"/>
      <w:lvlText w:val="（%1）"/>
      <w:lvlJc w:val="left"/>
      <w:rPr>
        <w:rFonts w:hint="eastAsia"/>
      </w:rPr>
    </w:lvl>
  </w:abstractNum>
  <w:abstractNum w:abstractNumId="1">
    <w:nsid w:val="FBBD08D3"/>
    <w:multiLevelType w:val="singleLevel"/>
    <w:tmpl w:val="FBBD08D3"/>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7AE4629A"/>
    <w:rsid w:val="000451C2"/>
    <w:rsid w:val="00053256"/>
    <w:rsid w:val="0006464F"/>
    <w:rsid w:val="000C0283"/>
    <w:rsid w:val="001119C2"/>
    <w:rsid w:val="001634E3"/>
    <w:rsid w:val="001910FF"/>
    <w:rsid w:val="001948E0"/>
    <w:rsid w:val="001B1BFD"/>
    <w:rsid w:val="00242435"/>
    <w:rsid w:val="00246992"/>
    <w:rsid w:val="00270F67"/>
    <w:rsid w:val="0030031F"/>
    <w:rsid w:val="00346F74"/>
    <w:rsid w:val="00404935"/>
    <w:rsid w:val="004204C6"/>
    <w:rsid w:val="004379C5"/>
    <w:rsid w:val="00476B63"/>
    <w:rsid w:val="005013D6"/>
    <w:rsid w:val="0054124B"/>
    <w:rsid w:val="005B541B"/>
    <w:rsid w:val="00692F74"/>
    <w:rsid w:val="007F6E64"/>
    <w:rsid w:val="00803F7A"/>
    <w:rsid w:val="00887775"/>
    <w:rsid w:val="00913BB1"/>
    <w:rsid w:val="00923A98"/>
    <w:rsid w:val="00985052"/>
    <w:rsid w:val="00A40946"/>
    <w:rsid w:val="00A6122E"/>
    <w:rsid w:val="00A71389"/>
    <w:rsid w:val="00AB4C2F"/>
    <w:rsid w:val="00AD0470"/>
    <w:rsid w:val="00BB6C3A"/>
    <w:rsid w:val="00BE1C53"/>
    <w:rsid w:val="00C37AB1"/>
    <w:rsid w:val="00C43679"/>
    <w:rsid w:val="00CC02D9"/>
    <w:rsid w:val="00D019EC"/>
    <w:rsid w:val="00D264D1"/>
    <w:rsid w:val="00DB29FD"/>
    <w:rsid w:val="00E26DF5"/>
    <w:rsid w:val="00EA3F33"/>
    <w:rsid w:val="00F40EE7"/>
    <w:rsid w:val="00F717C3"/>
    <w:rsid w:val="00F749FC"/>
    <w:rsid w:val="00FA2AAC"/>
    <w:rsid w:val="00FA663A"/>
    <w:rsid w:val="00FE34EC"/>
    <w:rsid w:val="07674A16"/>
    <w:rsid w:val="08753B7E"/>
    <w:rsid w:val="0F6717EE"/>
    <w:rsid w:val="114E0152"/>
    <w:rsid w:val="13197D31"/>
    <w:rsid w:val="14C72C6E"/>
    <w:rsid w:val="164003A4"/>
    <w:rsid w:val="16C5583A"/>
    <w:rsid w:val="177904B8"/>
    <w:rsid w:val="194859F8"/>
    <w:rsid w:val="1B0406D7"/>
    <w:rsid w:val="1B9D4375"/>
    <w:rsid w:val="20361CB8"/>
    <w:rsid w:val="20DA787E"/>
    <w:rsid w:val="232B01E0"/>
    <w:rsid w:val="28F811E9"/>
    <w:rsid w:val="29566940"/>
    <w:rsid w:val="2A1B6816"/>
    <w:rsid w:val="2BEC4909"/>
    <w:rsid w:val="2D7074DC"/>
    <w:rsid w:val="2F6D1E61"/>
    <w:rsid w:val="32BF7DF5"/>
    <w:rsid w:val="33A04957"/>
    <w:rsid w:val="37885A5B"/>
    <w:rsid w:val="3B896A63"/>
    <w:rsid w:val="3B9C7F12"/>
    <w:rsid w:val="3BDE3CD5"/>
    <w:rsid w:val="3F591E5E"/>
    <w:rsid w:val="41FD3AF4"/>
    <w:rsid w:val="47FB0E9E"/>
    <w:rsid w:val="48EB0A3F"/>
    <w:rsid w:val="4A0F3722"/>
    <w:rsid w:val="4D6245D3"/>
    <w:rsid w:val="51F16034"/>
    <w:rsid w:val="52F9241C"/>
    <w:rsid w:val="54DC150D"/>
    <w:rsid w:val="560F497F"/>
    <w:rsid w:val="5A839FD4"/>
    <w:rsid w:val="5CF52D6E"/>
    <w:rsid w:val="5E892804"/>
    <w:rsid w:val="5FF3286B"/>
    <w:rsid w:val="609D4E6C"/>
    <w:rsid w:val="61693C9D"/>
    <w:rsid w:val="618B5FC0"/>
    <w:rsid w:val="63650DBE"/>
    <w:rsid w:val="64CC0F4B"/>
    <w:rsid w:val="664D3C1B"/>
    <w:rsid w:val="67E96994"/>
    <w:rsid w:val="6F094B4B"/>
    <w:rsid w:val="6F31CC01"/>
    <w:rsid w:val="72D71001"/>
    <w:rsid w:val="7436465A"/>
    <w:rsid w:val="75B1C473"/>
    <w:rsid w:val="75F47C0F"/>
    <w:rsid w:val="77E10A4D"/>
    <w:rsid w:val="794420B3"/>
    <w:rsid w:val="7A2B2CA9"/>
    <w:rsid w:val="7A4773F3"/>
    <w:rsid w:val="7AE4629A"/>
    <w:rsid w:val="7BFF87E5"/>
    <w:rsid w:val="7CB00608"/>
    <w:rsid w:val="7E5E47BF"/>
    <w:rsid w:val="7EE32C29"/>
    <w:rsid w:val="7FBF36C8"/>
    <w:rsid w:val="9FF2E37C"/>
    <w:rsid w:val="AFDE1795"/>
    <w:rsid w:val="BFDF8B84"/>
    <w:rsid w:val="E7B78CFD"/>
    <w:rsid w:val="EC7B8217"/>
    <w:rsid w:val="EFC9C4E2"/>
    <w:rsid w:val="F7CC4DFA"/>
    <w:rsid w:val="F9D74954"/>
    <w:rsid w:val="FE973DC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99"/>
    <w:pPr>
      <w:ind w:firstLine="420" w:firstLineChars="200"/>
    </w:pPr>
  </w:style>
  <w:style w:type="paragraph" w:customStyle="1" w:styleId="7">
    <w:name w:val="正文文本1"/>
    <w:basedOn w:val="1"/>
    <w:qFormat/>
    <w:uiPriority w:val="99"/>
    <w:pPr>
      <w:spacing w:before="93"/>
    </w:pPr>
    <w:rPr>
      <w:rFonts w:ascii="仿宋_GB2312" w:hAnsi="仿宋_GB2312" w:eastAsia="仿宋_GB2312"/>
      <w:kern w:val="0"/>
      <w:sz w:val="30"/>
      <w:szCs w:val="20"/>
    </w:rPr>
  </w:style>
  <w:style w:type="paragraph" w:customStyle="1" w:styleId="8">
    <w:name w:val="常用样式（方正仿宋简）"/>
    <w:basedOn w:val="1"/>
    <w:next w:val="1"/>
    <w:qFormat/>
    <w:uiPriority w:val="99"/>
    <w:pPr>
      <w:spacing w:line="560" w:lineRule="exact"/>
      <w:ind w:firstLine="64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4161</Words>
  <Characters>4674</Characters>
  <Lines>23</Lines>
  <Paragraphs>6</Paragraphs>
  <TotalTime>3</TotalTime>
  <ScaleCrop>false</ScaleCrop>
  <LinksUpToDate>false</LinksUpToDate>
  <CharactersWithSpaces>4738</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2022-01-12T16:31:00Z</dcterms:created>
  <dc:creator>疯丫头。。</dc:creator>
  <cp:lastModifiedBy>西西</cp:lastModifiedBy>
  <cp:lastPrinted>2026-03-25T10:52:00Z</cp:lastPrinted>
  <dcterms:modified xsi:type="dcterms:W3CDTF">2026-03-30T11:38:24Z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KSOTemplateDocerSaveRecord">
    <vt:lpwstr>eyJoZGlkIjoiOGI4NmQ4MTc2ODdlZjQzZWNkOTllMDBiNTIwMzM2NjQiLCJ1c2VySWQiOiIxMjc1MTg1NjEwIn0=</vt:lpwstr>
  </property>
  <property fmtid="{D5CDD505-2E9C-101B-9397-08002B2CF9AE}" pid="4" name="ICV">
    <vt:lpwstr>E3C2BD6A5AB740229139B126ED842A41_12</vt:lpwstr>
  </property>
</Properties>
</file>