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2CCB6">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1345E8C6"/>
    <w:p w14:paraId="686BA6B9"/>
    <w:p w14:paraId="089244A2"/>
    <w:p w14:paraId="476580D1">
      <w:pPr>
        <w:ind w:firstLine="1050" w:firstLineChars="500"/>
      </w:pPr>
    </w:p>
    <w:p w14:paraId="0B20DF0B">
      <w:pPr>
        <w:ind w:firstLine="1050" w:firstLineChars="500"/>
      </w:pPr>
    </w:p>
    <w:p w14:paraId="183DAA09">
      <w:pPr>
        <w:ind w:firstLine="1760" w:firstLineChars="400"/>
        <w:rPr>
          <w:rFonts w:ascii="黑体" w:hAnsi="黑体" w:eastAsia="黑体"/>
          <w:sz w:val="44"/>
          <w:szCs w:val="44"/>
        </w:rPr>
      </w:pPr>
    </w:p>
    <w:p w14:paraId="3AC31B35">
      <w:pPr>
        <w:ind w:firstLine="1760" w:firstLineChars="400"/>
        <w:rPr>
          <w:rFonts w:ascii="黑体" w:hAnsi="黑体" w:eastAsia="黑体"/>
          <w:sz w:val="44"/>
          <w:szCs w:val="44"/>
        </w:rPr>
      </w:pPr>
    </w:p>
    <w:p w14:paraId="6F08333D">
      <w:pPr>
        <w:ind w:firstLine="1760" w:firstLineChars="400"/>
        <w:rPr>
          <w:rFonts w:ascii="黑体" w:hAnsi="黑体" w:eastAsia="黑体"/>
          <w:sz w:val="44"/>
          <w:szCs w:val="44"/>
        </w:rPr>
      </w:pPr>
    </w:p>
    <w:p w14:paraId="7C544CAE">
      <w:pPr>
        <w:ind w:firstLine="1760" w:firstLineChars="400"/>
        <w:rPr>
          <w:rFonts w:ascii="黑体" w:hAnsi="黑体" w:eastAsia="黑体"/>
          <w:sz w:val="44"/>
          <w:szCs w:val="44"/>
        </w:rPr>
      </w:pPr>
    </w:p>
    <w:p w14:paraId="18A61278">
      <w:pPr>
        <w:jc w:val="center"/>
        <w:rPr>
          <w:rFonts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eastAsia="zh-CN"/>
        </w:rPr>
        <w:t>土门镇卫生院</w:t>
      </w:r>
    </w:p>
    <w:p w14:paraId="5A6DD682">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48304F6C">
      <w:pPr>
        <w:ind w:firstLine="1760" w:firstLineChars="400"/>
        <w:rPr>
          <w:rFonts w:ascii="黑体" w:hAnsi="黑体" w:eastAsia="黑体"/>
          <w:sz w:val="44"/>
          <w:szCs w:val="44"/>
        </w:rPr>
      </w:pPr>
    </w:p>
    <w:p w14:paraId="62E95612">
      <w:pPr>
        <w:ind w:firstLine="1760" w:firstLineChars="400"/>
        <w:rPr>
          <w:rFonts w:ascii="黑体" w:hAnsi="黑体" w:eastAsia="黑体"/>
          <w:sz w:val="44"/>
          <w:szCs w:val="44"/>
        </w:rPr>
      </w:pPr>
    </w:p>
    <w:p w14:paraId="22E11878">
      <w:pPr>
        <w:ind w:firstLine="1760" w:firstLineChars="400"/>
        <w:rPr>
          <w:rFonts w:ascii="黑体" w:hAnsi="黑体" w:eastAsia="黑体"/>
          <w:sz w:val="44"/>
          <w:szCs w:val="44"/>
        </w:rPr>
      </w:pPr>
    </w:p>
    <w:p w14:paraId="2E0BDC96">
      <w:pPr>
        <w:ind w:firstLine="1760" w:firstLineChars="400"/>
        <w:rPr>
          <w:rFonts w:ascii="黑体" w:hAnsi="黑体" w:eastAsia="黑体"/>
          <w:sz w:val="44"/>
          <w:szCs w:val="44"/>
        </w:rPr>
      </w:pPr>
    </w:p>
    <w:p w14:paraId="3B7B8BEE">
      <w:pPr>
        <w:ind w:firstLine="1760" w:firstLineChars="400"/>
        <w:rPr>
          <w:rFonts w:ascii="黑体" w:hAnsi="黑体" w:eastAsia="黑体"/>
          <w:sz w:val="44"/>
          <w:szCs w:val="44"/>
        </w:rPr>
      </w:pPr>
    </w:p>
    <w:p w14:paraId="0120FE01">
      <w:pPr>
        <w:ind w:firstLine="1760" w:firstLineChars="400"/>
        <w:rPr>
          <w:rFonts w:ascii="黑体" w:hAnsi="黑体" w:eastAsia="黑体"/>
          <w:sz w:val="44"/>
          <w:szCs w:val="44"/>
        </w:rPr>
      </w:pPr>
    </w:p>
    <w:p w14:paraId="517F4CC4">
      <w:pPr>
        <w:ind w:firstLine="1760" w:firstLineChars="400"/>
        <w:rPr>
          <w:rFonts w:ascii="黑体" w:hAnsi="黑体" w:eastAsia="黑体"/>
          <w:sz w:val="44"/>
          <w:szCs w:val="44"/>
        </w:rPr>
      </w:pPr>
    </w:p>
    <w:p w14:paraId="0AF4F035">
      <w:pPr>
        <w:ind w:firstLine="1760" w:firstLineChars="400"/>
        <w:rPr>
          <w:rFonts w:ascii="黑体" w:hAnsi="黑体" w:eastAsia="黑体"/>
          <w:sz w:val="44"/>
          <w:szCs w:val="44"/>
        </w:rPr>
      </w:pPr>
    </w:p>
    <w:p w14:paraId="500CBE09">
      <w:pPr>
        <w:jc w:val="both"/>
        <w:rPr>
          <w:rFonts w:hint="eastAsia" w:ascii="黑体" w:hAnsi="黑体" w:eastAsia="黑体"/>
          <w:sz w:val="44"/>
          <w:szCs w:val="44"/>
          <w:lang w:val="en-US" w:eastAsia="zh-CN"/>
        </w:rPr>
      </w:pPr>
    </w:p>
    <w:p w14:paraId="534F910A">
      <w:pPr>
        <w:jc w:val="center"/>
        <w:rPr>
          <w:rFonts w:hint="default" w:ascii="黑体" w:hAnsi="黑体" w:eastAsia="黑体"/>
          <w:sz w:val="44"/>
          <w:szCs w:val="44"/>
          <w:lang w:val="en-US" w:eastAsia="zh-CN"/>
        </w:rPr>
      </w:pPr>
      <w:r>
        <w:rPr>
          <w:rFonts w:hint="eastAsia" w:ascii="黑体" w:hAnsi="黑体" w:eastAsia="黑体"/>
          <w:sz w:val="44"/>
          <w:szCs w:val="44"/>
          <w:lang w:val="en-US" w:eastAsia="zh-CN"/>
        </w:rPr>
        <w:t>2026年4月3日</w:t>
      </w:r>
    </w:p>
    <w:p w14:paraId="61CA70DA">
      <w:pPr>
        <w:ind w:firstLine="1760" w:firstLineChars="400"/>
        <w:rPr>
          <w:rFonts w:ascii="黑体" w:hAnsi="黑体" w:eastAsia="黑体"/>
          <w:sz w:val="44"/>
          <w:szCs w:val="44"/>
        </w:rPr>
      </w:pPr>
    </w:p>
    <w:p w14:paraId="43B7C723">
      <w:pPr>
        <w:rPr>
          <w:rFonts w:ascii="黑体" w:hAnsi="黑体" w:eastAsia="黑体"/>
          <w:sz w:val="44"/>
          <w:szCs w:val="44"/>
        </w:rPr>
      </w:pPr>
    </w:p>
    <w:p w14:paraId="4620A21A">
      <w:pPr>
        <w:ind w:firstLine="3120" w:firstLineChars="600"/>
        <w:rPr>
          <w:rFonts w:ascii="黑体" w:hAnsi="黑体" w:eastAsia="黑体"/>
          <w:sz w:val="52"/>
          <w:szCs w:val="52"/>
        </w:rPr>
      </w:pPr>
      <w:bookmarkStart w:id="0" w:name="_GoBack"/>
      <w:bookmarkEnd w:id="0"/>
      <w:r>
        <w:rPr>
          <w:rFonts w:hint="eastAsia" w:ascii="黑体" w:hAnsi="黑体" w:eastAsia="黑体"/>
          <w:sz w:val="52"/>
          <w:szCs w:val="52"/>
        </w:rPr>
        <w:t>目录</w:t>
      </w:r>
    </w:p>
    <w:p w14:paraId="7EC39028">
      <w:pPr>
        <w:ind w:firstLine="3080" w:firstLineChars="700"/>
        <w:rPr>
          <w:rFonts w:ascii="黑体" w:hAnsi="黑体" w:eastAsia="黑体"/>
          <w:sz w:val="44"/>
          <w:szCs w:val="44"/>
        </w:rPr>
      </w:pPr>
    </w:p>
    <w:p w14:paraId="531010C6">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23C08BAD">
      <w:pPr>
        <w:rPr>
          <w:rFonts w:ascii="楷体_GB2312" w:hAnsi="楷体" w:eastAsia="楷体_GB2312"/>
          <w:sz w:val="32"/>
          <w:szCs w:val="32"/>
        </w:rPr>
      </w:pPr>
      <w:r>
        <w:rPr>
          <w:rFonts w:hint="eastAsia" w:ascii="楷体_GB2312" w:hAnsi="楷体" w:eastAsia="楷体_GB2312"/>
          <w:sz w:val="32"/>
          <w:szCs w:val="32"/>
        </w:rPr>
        <w:t>（一）部门职能简介</w:t>
      </w:r>
    </w:p>
    <w:p w14:paraId="1F088064">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104C2E26">
      <w:pPr>
        <w:rPr>
          <w:rFonts w:ascii="黑体" w:hAnsi="黑体" w:eastAsia="黑体"/>
          <w:sz w:val="32"/>
          <w:szCs w:val="32"/>
        </w:rPr>
      </w:pPr>
      <w:r>
        <w:rPr>
          <w:rFonts w:hint="eastAsia" w:ascii="黑体" w:hAnsi="黑体" w:eastAsia="黑体"/>
          <w:sz w:val="32"/>
          <w:szCs w:val="32"/>
        </w:rPr>
        <w:t>二、部门预算单位构成</w:t>
      </w:r>
    </w:p>
    <w:p w14:paraId="08D660B3">
      <w:pPr>
        <w:rPr>
          <w:rFonts w:ascii="黑体" w:hAnsi="黑体" w:eastAsia="黑体"/>
          <w:sz w:val="32"/>
          <w:szCs w:val="32"/>
        </w:rPr>
      </w:pPr>
      <w:r>
        <w:rPr>
          <w:rFonts w:hint="eastAsia" w:ascii="黑体" w:hAnsi="黑体" w:eastAsia="黑体"/>
          <w:sz w:val="32"/>
          <w:szCs w:val="32"/>
        </w:rPr>
        <w:t>三、收支预算情况说明</w:t>
      </w:r>
    </w:p>
    <w:p w14:paraId="6AABC29B">
      <w:pPr>
        <w:rPr>
          <w:rFonts w:ascii="楷体_GB2312" w:hAnsi="楷体" w:eastAsia="楷体_GB2312"/>
          <w:sz w:val="32"/>
          <w:szCs w:val="32"/>
        </w:rPr>
      </w:pPr>
      <w:r>
        <w:rPr>
          <w:rFonts w:hint="eastAsia" w:ascii="楷体_GB2312" w:hAnsi="楷体" w:eastAsia="楷体_GB2312"/>
          <w:sz w:val="32"/>
          <w:szCs w:val="32"/>
        </w:rPr>
        <w:t>（一）收入预算情况</w:t>
      </w:r>
    </w:p>
    <w:p w14:paraId="6602A0C0">
      <w:pPr>
        <w:rPr>
          <w:rFonts w:ascii="楷体_GB2312" w:hAnsi="楷体" w:eastAsia="楷体_GB2312"/>
          <w:sz w:val="32"/>
          <w:szCs w:val="32"/>
        </w:rPr>
      </w:pPr>
      <w:r>
        <w:rPr>
          <w:rFonts w:hint="eastAsia" w:ascii="楷体_GB2312" w:hAnsi="楷体" w:eastAsia="楷体_GB2312"/>
          <w:sz w:val="32"/>
          <w:szCs w:val="32"/>
        </w:rPr>
        <w:t>（二）支出预算情况</w:t>
      </w:r>
    </w:p>
    <w:p w14:paraId="31BAC611">
      <w:pPr>
        <w:rPr>
          <w:rFonts w:ascii="黑体" w:hAnsi="黑体" w:eastAsia="黑体"/>
          <w:sz w:val="32"/>
          <w:szCs w:val="32"/>
        </w:rPr>
      </w:pPr>
      <w:r>
        <w:rPr>
          <w:rFonts w:hint="eastAsia" w:ascii="黑体" w:hAnsi="黑体" w:eastAsia="黑体"/>
          <w:sz w:val="32"/>
          <w:szCs w:val="32"/>
        </w:rPr>
        <w:t>四、财政拨款收支预算情况说明</w:t>
      </w:r>
    </w:p>
    <w:p w14:paraId="0C78CFF8">
      <w:pPr>
        <w:rPr>
          <w:rFonts w:ascii="黑体" w:hAnsi="黑体" w:eastAsia="黑体"/>
          <w:sz w:val="32"/>
          <w:szCs w:val="32"/>
        </w:rPr>
      </w:pPr>
      <w:r>
        <w:rPr>
          <w:rFonts w:hint="eastAsia" w:ascii="黑体" w:hAnsi="黑体" w:eastAsia="黑体"/>
          <w:sz w:val="32"/>
          <w:szCs w:val="32"/>
        </w:rPr>
        <w:t>五、一般公共预算当年拨款情况说明</w:t>
      </w:r>
    </w:p>
    <w:p w14:paraId="35F9C159">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558DDD44">
      <w:pPr>
        <w:rPr>
          <w:rFonts w:ascii="黑体" w:hAnsi="黑体" w:eastAsia="黑体"/>
          <w:sz w:val="32"/>
          <w:szCs w:val="32"/>
        </w:rPr>
      </w:pPr>
    </w:p>
    <w:p w14:paraId="4FE071DC">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88D68E2">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1F3F8B41">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31BE68E3">
      <w:pPr>
        <w:ind w:firstLine="640" w:firstLineChars="200"/>
        <w:rPr>
          <w:rFonts w:hint="eastAsia" w:ascii="仿宋_GB2312" w:eastAsia="仿宋_GB2312"/>
          <w:sz w:val="32"/>
          <w:szCs w:val="32"/>
        </w:rPr>
      </w:pPr>
      <w:r>
        <w:rPr>
          <w:rFonts w:hint="eastAsia" w:ascii="仿宋_GB2312" w:eastAsia="仿宋_GB2312"/>
          <w:sz w:val="32"/>
          <w:szCs w:val="32"/>
        </w:rPr>
        <w:t>1.贯彻落实国家药物政策和国家基本药物制度。</w:t>
      </w:r>
    </w:p>
    <w:p w14:paraId="5A5E93F1">
      <w:pPr>
        <w:ind w:firstLine="640" w:firstLineChars="200"/>
        <w:rPr>
          <w:rFonts w:hint="eastAsia" w:ascii="仿宋_GB2312" w:eastAsia="仿宋_GB2312"/>
          <w:sz w:val="32"/>
          <w:szCs w:val="32"/>
        </w:rPr>
      </w:pPr>
      <w:r>
        <w:rPr>
          <w:rFonts w:hint="eastAsia" w:ascii="仿宋_GB2312" w:eastAsia="仿宋_GB2312"/>
          <w:sz w:val="32"/>
          <w:szCs w:val="32"/>
        </w:rPr>
        <w:t>2.负责职责范围内的职业卫生、放射卫生、环境卫生、学校卫生、公共场所卫生、饮用水卫生等公共卫生的监督管理，做好基本公共卫生服务工作。</w:t>
      </w:r>
    </w:p>
    <w:p w14:paraId="71900797">
      <w:pPr>
        <w:ind w:firstLine="640" w:firstLineChars="200"/>
        <w:rPr>
          <w:rFonts w:hint="eastAsia" w:ascii="仿宋_GB2312" w:eastAsia="仿宋_GB2312"/>
          <w:sz w:val="32"/>
          <w:szCs w:val="32"/>
        </w:rPr>
      </w:pPr>
      <w:r>
        <w:rPr>
          <w:rFonts w:hint="eastAsia" w:ascii="仿宋_GB2312" w:eastAsia="仿宋_GB2312"/>
          <w:sz w:val="32"/>
          <w:szCs w:val="32"/>
        </w:rPr>
        <w:t>3.负责辖区内计划生育管理和服务工作。</w:t>
      </w:r>
    </w:p>
    <w:p w14:paraId="70AAF490">
      <w:pPr>
        <w:ind w:firstLine="640" w:firstLineChars="200"/>
        <w:rPr>
          <w:rFonts w:hint="eastAsia" w:ascii="仿宋_GB2312" w:eastAsia="仿宋_GB2312"/>
          <w:sz w:val="32"/>
          <w:szCs w:val="32"/>
        </w:rPr>
      </w:pPr>
      <w:r>
        <w:rPr>
          <w:rFonts w:hint="eastAsia" w:ascii="仿宋_GB2312" w:eastAsia="仿宋_GB2312"/>
          <w:sz w:val="32"/>
          <w:szCs w:val="32"/>
        </w:rPr>
        <w:t>4.负责辖区内卫生健康工作。</w:t>
      </w:r>
    </w:p>
    <w:p w14:paraId="5069E99B">
      <w:pPr>
        <w:ind w:firstLine="640" w:firstLineChars="200"/>
        <w:rPr>
          <w:rFonts w:hint="eastAsia" w:ascii="仿宋_GB2312" w:eastAsia="仿宋_GB2312"/>
          <w:sz w:val="32"/>
          <w:szCs w:val="32"/>
        </w:rPr>
      </w:pPr>
      <w:r>
        <w:rPr>
          <w:rFonts w:hint="eastAsia" w:ascii="仿宋_GB2312" w:eastAsia="仿宋_GB2312"/>
          <w:sz w:val="32"/>
          <w:szCs w:val="32"/>
        </w:rPr>
        <w:t>5.依法依规履行卫生健康行业安全生产监管职责。</w:t>
      </w:r>
    </w:p>
    <w:p w14:paraId="0E8D56CE">
      <w:pPr>
        <w:ind w:firstLine="640" w:firstLineChars="200"/>
        <w:rPr>
          <w:rFonts w:hint="eastAsia" w:ascii="仿宋_GB2312" w:eastAsia="仿宋_GB2312"/>
          <w:sz w:val="32"/>
          <w:szCs w:val="32"/>
        </w:rPr>
      </w:pPr>
      <w:r>
        <w:rPr>
          <w:rFonts w:hint="eastAsia" w:ascii="仿宋_GB2312" w:eastAsia="仿宋_GB2312"/>
          <w:sz w:val="32"/>
          <w:szCs w:val="32"/>
        </w:rPr>
        <w:t>6.完成茂县卫健局交办的其他任务。</w:t>
      </w:r>
    </w:p>
    <w:p w14:paraId="6DD5D9AE">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1396FE12">
      <w:pPr>
        <w:ind w:firstLine="640" w:firstLineChars="200"/>
        <w:rPr>
          <w:rFonts w:hint="eastAsia" w:ascii="仿宋_GB2312" w:eastAsia="仿宋_GB2312" w:cs="Times New Roman"/>
          <w:sz w:val="32"/>
          <w:szCs w:val="32"/>
          <w:lang w:val="en-US" w:eastAsia="zh-CN"/>
        </w:rPr>
      </w:pPr>
      <w:r>
        <w:rPr>
          <w:rFonts w:hint="default" w:ascii="仿宋_GB2312" w:eastAsia="仿宋_GB2312" w:cs="Times New Roman"/>
          <w:sz w:val="32"/>
          <w:szCs w:val="32"/>
          <w:lang w:eastAsia="zh-CN"/>
        </w:rPr>
        <w:t>1.</w:t>
      </w:r>
      <w:r>
        <w:rPr>
          <w:rFonts w:hint="eastAsia" w:ascii="仿宋_GB2312" w:eastAsia="仿宋_GB2312" w:cs="Times New Roman"/>
          <w:sz w:val="32"/>
          <w:szCs w:val="32"/>
          <w:lang w:val="en-US" w:eastAsia="zh-CN"/>
        </w:rPr>
        <w:t>加强党建、党风廉政及精神文明建设。</w:t>
      </w:r>
    </w:p>
    <w:p w14:paraId="7656E953">
      <w:pPr>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2.稳步推进防保工作。</w:t>
      </w:r>
    </w:p>
    <w:p w14:paraId="66B23486">
      <w:pPr>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3.认真推进基本公共卫生服务逐步均等化。</w:t>
      </w:r>
    </w:p>
    <w:p w14:paraId="530AB4DD">
      <w:pPr>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4.严格国家基本药物制度。</w:t>
      </w:r>
    </w:p>
    <w:p w14:paraId="0B3C2887">
      <w:pPr>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5.加强村卫生室管理。</w:t>
      </w:r>
    </w:p>
    <w:p w14:paraId="0D51E916">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07966933">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茂县土门镇卫生院</w:t>
      </w:r>
      <w:r>
        <w:rPr>
          <w:rFonts w:hint="eastAsia" w:ascii="仿宋_GB2312" w:eastAsia="仿宋_GB2312"/>
          <w:sz w:val="32"/>
          <w:szCs w:val="32"/>
        </w:rPr>
        <w:t>属</w:t>
      </w:r>
      <w:r>
        <w:rPr>
          <w:rFonts w:hint="eastAsia" w:ascii="仿宋_GB2312" w:eastAsia="仿宋_GB2312"/>
          <w:sz w:val="32"/>
          <w:szCs w:val="32"/>
          <w:lang w:eastAsia="zh-CN"/>
        </w:rPr>
        <w:t>二</w:t>
      </w:r>
      <w:r>
        <w:rPr>
          <w:rFonts w:hint="eastAsia" w:ascii="仿宋_GB2312" w:eastAsia="仿宋_GB2312"/>
          <w:sz w:val="32"/>
          <w:szCs w:val="32"/>
        </w:rPr>
        <w:t>级预算单位，其中：参照公务员法管理的事业单位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1</w:t>
      </w:r>
      <w:r>
        <w:rPr>
          <w:rFonts w:hint="eastAsia" w:ascii="仿宋_GB2312" w:eastAsia="仿宋_GB2312"/>
          <w:sz w:val="32"/>
          <w:szCs w:val="32"/>
        </w:rPr>
        <w:t>个。</w:t>
      </w:r>
    </w:p>
    <w:p w14:paraId="0193A302">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50FBCD8C">
      <w:pPr>
        <w:spacing w:line="560" w:lineRule="exact"/>
        <w:ind w:firstLine="640" w:firstLineChars="200"/>
        <w:rPr>
          <w:rFonts w:hint="eastAsia" w:eastAsia="宋体" w:cs="仿宋_GB2312"/>
          <w:kern w:val="2"/>
          <w:sz w:val="32"/>
          <w:szCs w:val="32"/>
          <w:highlight w:val="yellow"/>
          <w:lang w:eastAsia="zh-CN"/>
        </w:rPr>
      </w:pPr>
      <w:r>
        <w:rPr>
          <w:rFonts w:ascii="仿宋_GB2312" w:eastAsia="仿宋_GB2312"/>
          <w:sz w:val="32"/>
          <w:szCs w:val="32"/>
        </w:rPr>
        <w:t>按照综合预算的原则，</w:t>
      </w:r>
      <w:r>
        <w:rPr>
          <w:rFonts w:hint="eastAsia" w:ascii="仿宋_GB2312" w:hAnsi="仿宋_GB2312" w:eastAsia="仿宋_GB2312" w:cs="仿宋_GB2312"/>
          <w:sz w:val="32"/>
          <w:szCs w:val="32"/>
          <w:highlight w:val="none"/>
          <w:lang w:eastAsia="zh-CN"/>
        </w:rPr>
        <w:t>茂县土门镇卫生院</w:t>
      </w:r>
      <w:r>
        <w:rPr>
          <w:rFonts w:ascii="仿宋_GB2312" w:eastAsia="仿宋_GB2312"/>
          <w:sz w:val="32"/>
          <w:szCs w:val="32"/>
        </w:rPr>
        <w:t>所有收入和支出均纳入部门预算管理。</w:t>
      </w:r>
      <w:r>
        <w:rPr>
          <w:rFonts w:ascii="仿宋_GB2312" w:eastAsia="仿宋_GB2312"/>
          <w:sz w:val="32"/>
          <w:szCs w:val="32"/>
          <w:highlight w:val="none"/>
        </w:rPr>
        <w:t>收入包括：一般公共预算拨款收入</w:t>
      </w:r>
      <w:r>
        <w:rPr>
          <w:rFonts w:hint="eastAsia" w:ascii="仿宋_GB2312" w:eastAsia="仿宋_GB2312"/>
          <w:sz w:val="32"/>
          <w:szCs w:val="32"/>
          <w:highlight w:val="none"/>
          <w:lang w:val="en-US" w:eastAsia="zh-CN"/>
        </w:rPr>
        <w:t>2202866.74</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事业收入421587.31元</w:t>
      </w:r>
      <w:r>
        <w:rPr>
          <w:rFonts w:hint="eastAsia" w:ascii="仿宋_GB2312" w:eastAsia="仿宋_GB2312"/>
          <w:sz w:val="32"/>
          <w:szCs w:val="32"/>
          <w:highlight w:val="none"/>
          <w:lang w:eastAsia="zh-CN"/>
        </w:rPr>
        <w:t>；</w:t>
      </w:r>
      <w:r>
        <w:rPr>
          <w:rFonts w:ascii="仿宋_GB2312" w:eastAsia="仿宋_GB2312"/>
          <w:sz w:val="32"/>
          <w:szCs w:val="32"/>
          <w:highlight w:val="none"/>
        </w:rPr>
        <w:t>支出包括：一般公共服务支出</w:t>
      </w:r>
      <w:r>
        <w:rPr>
          <w:rFonts w:hint="eastAsia" w:ascii="仿宋_GB2312" w:eastAsia="仿宋_GB2312"/>
          <w:sz w:val="32"/>
          <w:szCs w:val="32"/>
          <w:highlight w:val="none"/>
          <w:lang w:val="en-US" w:eastAsia="zh-CN"/>
        </w:rPr>
        <w:t>0</w:t>
      </w:r>
      <w:r>
        <w:rPr>
          <w:rFonts w:ascii="仿宋_GB2312" w:eastAsia="仿宋_GB2312"/>
          <w:sz w:val="32"/>
          <w:szCs w:val="32"/>
          <w:highlight w:val="none"/>
        </w:rPr>
        <w:t>元，社会保障和就业支出</w:t>
      </w:r>
      <w:r>
        <w:rPr>
          <w:rFonts w:hint="eastAsia" w:ascii="仿宋_GB2312" w:eastAsia="仿宋_GB2312"/>
          <w:sz w:val="32"/>
          <w:szCs w:val="32"/>
          <w:highlight w:val="none"/>
          <w:lang w:val="en-US" w:eastAsia="zh-CN"/>
        </w:rPr>
        <w:t>339190.32</w:t>
      </w:r>
      <w:r>
        <w:rPr>
          <w:rFonts w:ascii="仿宋_GB2312" w:eastAsia="仿宋_GB2312"/>
          <w:sz w:val="32"/>
          <w:szCs w:val="32"/>
          <w:highlight w:val="none"/>
        </w:rPr>
        <w:t>元，</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lang w:val="en-US" w:eastAsia="zh-CN"/>
        </w:rPr>
        <w:t>2103391.73</w:t>
      </w:r>
      <w:r>
        <w:rPr>
          <w:rFonts w:ascii="仿宋_GB2312" w:eastAsia="仿宋_GB2312"/>
          <w:sz w:val="32"/>
          <w:szCs w:val="32"/>
          <w:highlight w:val="none"/>
        </w:rPr>
        <w:t>元，住房保障支出</w:t>
      </w:r>
      <w:r>
        <w:rPr>
          <w:rFonts w:hint="eastAsia" w:ascii="仿宋_GB2312" w:eastAsia="仿宋_GB2312"/>
          <w:sz w:val="32"/>
          <w:szCs w:val="32"/>
          <w:highlight w:val="none"/>
          <w:lang w:val="en-US" w:eastAsia="zh-CN"/>
        </w:rPr>
        <w:t>181872.00</w:t>
      </w:r>
      <w:r>
        <w:rPr>
          <w:rFonts w:ascii="仿宋_GB2312" w:eastAsia="仿宋_GB2312"/>
          <w:sz w:val="32"/>
          <w:szCs w:val="32"/>
          <w:highlight w:val="none"/>
        </w:rPr>
        <w:t>元。</w:t>
      </w:r>
      <w:r>
        <w:rPr>
          <w:rFonts w:hint="eastAsia" w:ascii="仿宋_GB2312" w:hAnsi="仿宋_GB2312" w:eastAsia="仿宋_GB2312" w:cs="仿宋_GB2312"/>
          <w:sz w:val="32"/>
          <w:szCs w:val="32"/>
          <w:highlight w:val="none"/>
          <w:lang w:eastAsia="zh-CN"/>
        </w:rPr>
        <w:t>茂县土门镇卫生院</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6</w:t>
      </w:r>
      <w:r>
        <w:rPr>
          <w:rFonts w:ascii="仿宋_GB2312" w:eastAsia="仿宋_GB2312"/>
          <w:sz w:val="32"/>
          <w:szCs w:val="32"/>
          <w:highlight w:val="none"/>
        </w:rPr>
        <w:t>年收支总预算</w:t>
      </w:r>
      <w:r>
        <w:rPr>
          <w:rFonts w:hint="eastAsia" w:ascii="仿宋_GB2312" w:eastAsia="仿宋_GB2312"/>
          <w:sz w:val="32"/>
          <w:szCs w:val="32"/>
          <w:highlight w:val="none"/>
          <w:lang w:val="en-US" w:eastAsia="zh-CN"/>
        </w:rPr>
        <w:t>2624454.05</w:t>
      </w:r>
      <w:r>
        <w:rPr>
          <w:rFonts w:ascii="仿宋_GB2312" w:eastAsia="仿宋_GB2312"/>
          <w:sz w:val="32"/>
          <w:szCs w:val="32"/>
          <w:highlight w:val="none"/>
        </w:rPr>
        <w:t>元</w:t>
      </w:r>
      <w:r>
        <w:rPr>
          <w:rFonts w:hint="eastAsia" w:ascii="仿宋_GB2312" w:eastAsia="仿宋_GB2312"/>
          <w:sz w:val="32"/>
          <w:szCs w:val="32"/>
          <w:highlight w:val="none"/>
          <w:lang w:eastAsia="zh-CN"/>
        </w:rPr>
        <w:t>，较</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5</w:t>
      </w:r>
      <w:r>
        <w:rPr>
          <w:rFonts w:ascii="仿宋_GB2312" w:eastAsia="仿宋_GB2312"/>
          <w:sz w:val="32"/>
          <w:szCs w:val="32"/>
          <w:highlight w:val="none"/>
        </w:rPr>
        <w:t>年收支预算总数</w:t>
      </w:r>
      <w:r>
        <w:rPr>
          <w:rFonts w:hint="eastAsia" w:ascii="仿宋_GB2312" w:eastAsia="仿宋_GB2312"/>
          <w:sz w:val="32"/>
          <w:szCs w:val="32"/>
          <w:highlight w:val="none"/>
        </w:rPr>
        <w:t>减少284974.54</w:t>
      </w:r>
      <w:r>
        <w:rPr>
          <w:rFonts w:ascii="仿宋_GB2312" w:eastAsia="仿宋_GB2312"/>
          <w:sz w:val="32"/>
          <w:szCs w:val="32"/>
          <w:highlight w:val="none"/>
        </w:rPr>
        <w:t>元，主要原因</w:t>
      </w:r>
      <w:r>
        <w:rPr>
          <w:rFonts w:hint="eastAsia" w:ascii="仿宋_GB2312" w:eastAsia="仿宋_GB2312"/>
          <w:sz w:val="32"/>
          <w:szCs w:val="32"/>
          <w:highlight w:val="none"/>
          <w:lang w:eastAsia="zh-CN"/>
        </w:rPr>
        <w:t>是：</w:t>
      </w:r>
      <w:r>
        <w:rPr>
          <w:rFonts w:hint="eastAsia" w:eastAsia="仿宋_GB2312" w:cs="仿宋_GB2312"/>
          <w:kern w:val="2"/>
          <w:sz w:val="32"/>
          <w:szCs w:val="32"/>
          <w:highlight w:val="none"/>
          <w:lang w:eastAsia="zh-CN"/>
        </w:rPr>
        <w:t>人员调动，人员经费减少</w:t>
      </w:r>
      <w:r>
        <w:rPr>
          <w:rFonts w:hint="eastAsia" w:cs="仿宋_GB2312"/>
          <w:kern w:val="2"/>
          <w:sz w:val="32"/>
          <w:szCs w:val="32"/>
          <w:highlight w:val="none"/>
          <w:lang w:eastAsia="zh-CN"/>
        </w:rPr>
        <w:t>。</w:t>
      </w:r>
    </w:p>
    <w:p w14:paraId="0F78D3E4">
      <w:pPr>
        <w:spacing w:line="560" w:lineRule="exact"/>
        <w:ind w:firstLine="643" w:firstLineChars="200"/>
        <w:rPr>
          <w:rFonts w:ascii="楷体_GB2312" w:hAnsi="楷体_GB2312" w:eastAsia="楷体_GB2312" w:cs="楷体_GB2312"/>
          <w:b/>
          <w:bCs/>
          <w:sz w:val="32"/>
          <w:szCs w:val="32"/>
          <w:highlight w:val="none"/>
        </w:rPr>
      </w:pPr>
      <w:r>
        <w:rPr>
          <w:rFonts w:hint="eastAsia" w:ascii="楷体_GB2312" w:hAnsi="楷体" w:eastAsia="楷体_GB2312"/>
          <w:b/>
          <w:sz w:val="32"/>
          <w:szCs w:val="32"/>
          <w:highlight w:val="none"/>
        </w:rPr>
        <w:t>（一）收入预算情况</w:t>
      </w:r>
    </w:p>
    <w:p w14:paraId="4340AC0F">
      <w:pPr>
        <w:rPr>
          <w:rFonts w:ascii="仿宋_GB2312" w:eastAsia="仿宋_GB2312"/>
          <w:sz w:val="32"/>
          <w:szCs w:val="32"/>
          <w:highlight w:val="none"/>
        </w:rPr>
      </w:pPr>
      <w:r>
        <w:rPr>
          <w:rFonts w:ascii="仿宋_GB2312" w:eastAsia="仿宋_GB2312"/>
          <w:sz w:val="32"/>
          <w:szCs w:val="32"/>
          <w:highlight w:val="none"/>
        </w:rPr>
        <w:t>　　</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ascii="仿宋_GB2312" w:eastAsia="仿宋_GB2312"/>
          <w:sz w:val="32"/>
          <w:szCs w:val="32"/>
          <w:highlight w:val="none"/>
        </w:rPr>
        <w:t>年收入预算</w:t>
      </w:r>
      <w:r>
        <w:rPr>
          <w:rFonts w:hint="eastAsia" w:ascii="仿宋_GB2312" w:eastAsia="仿宋_GB2312"/>
          <w:sz w:val="32"/>
          <w:szCs w:val="32"/>
          <w:highlight w:val="none"/>
          <w:lang w:val="en-US" w:eastAsia="zh-CN"/>
        </w:rPr>
        <w:t>2624454.05</w:t>
      </w:r>
      <w:r>
        <w:rPr>
          <w:rFonts w:ascii="仿宋_GB2312" w:eastAsia="仿宋_GB2312"/>
          <w:sz w:val="32"/>
          <w:szCs w:val="32"/>
          <w:highlight w:val="none"/>
        </w:rPr>
        <w:t>元；一般公共预算拨款收入</w:t>
      </w:r>
      <w:r>
        <w:rPr>
          <w:rFonts w:hint="eastAsia" w:ascii="仿宋_GB2312" w:eastAsia="仿宋_GB2312"/>
          <w:sz w:val="32"/>
          <w:szCs w:val="32"/>
          <w:highlight w:val="none"/>
          <w:lang w:val="en-US" w:eastAsia="zh-CN"/>
        </w:rPr>
        <w:t>2202866.74</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83.94</w:t>
      </w:r>
      <w:r>
        <w:rPr>
          <w:rFonts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hAnsi="仿宋_GB2312" w:eastAsia="仿宋_GB2312" w:cs="仿宋_GB2312"/>
          <w:sz w:val="32"/>
          <w:szCs w:val="32"/>
          <w:highlight w:val="none"/>
          <w:lang w:eastAsia="zh-CN"/>
        </w:rPr>
        <w:t>事业收入421587.31元，占</w:t>
      </w:r>
      <w:r>
        <w:rPr>
          <w:rFonts w:hint="eastAsia" w:ascii="仿宋_GB2312" w:hAnsi="仿宋_GB2312" w:eastAsia="仿宋_GB2312" w:cs="仿宋_GB2312"/>
          <w:sz w:val="32"/>
          <w:szCs w:val="32"/>
          <w:highlight w:val="none"/>
          <w:lang w:val="en-US" w:eastAsia="zh-CN"/>
        </w:rPr>
        <w:t>16.06%</w:t>
      </w:r>
      <w:r>
        <w:rPr>
          <w:rFonts w:ascii="仿宋_GB2312" w:eastAsia="仿宋_GB2312"/>
          <w:sz w:val="32"/>
          <w:szCs w:val="32"/>
          <w:highlight w:val="none"/>
        </w:rPr>
        <w:t>。</w:t>
      </w:r>
    </w:p>
    <w:p w14:paraId="2C344A4C">
      <w:pPr>
        <w:spacing w:line="560" w:lineRule="exact"/>
        <w:ind w:firstLine="643" w:firstLineChars="200"/>
        <w:rPr>
          <w:rFonts w:ascii="楷体_GB2312" w:hAnsi="楷体_GB2312" w:eastAsia="楷体_GB2312" w:cs="楷体_GB2312"/>
          <w:b/>
          <w:bCs/>
          <w:sz w:val="32"/>
          <w:szCs w:val="32"/>
          <w:highlight w:val="none"/>
        </w:rPr>
      </w:pPr>
      <w:r>
        <w:rPr>
          <w:rFonts w:hint="eastAsia" w:ascii="楷体_GB2312" w:hAnsi="楷体" w:eastAsia="楷体_GB2312" w:cs="仿宋_GB2312"/>
          <w:b/>
          <w:sz w:val="32"/>
          <w:szCs w:val="32"/>
          <w:highlight w:val="none"/>
        </w:rPr>
        <w:t>（二）支出预算情况</w:t>
      </w:r>
    </w:p>
    <w:p w14:paraId="5410973E">
      <w:pPr>
        <w:rPr>
          <w:rFonts w:ascii="仿宋_GB2312" w:eastAsia="仿宋_GB2312"/>
          <w:vanish/>
          <w:sz w:val="32"/>
          <w:szCs w:val="32"/>
          <w:highlight w:val="none"/>
        </w:rPr>
      </w:pPr>
      <w:r>
        <w:rPr>
          <w:rFonts w:ascii="仿宋_GB2312" w:eastAsia="仿宋_GB2312"/>
          <w:sz w:val="32"/>
          <w:szCs w:val="32"/>
          <w:highlight w:val="none"/>
        </w:rPr>
        <w:t>　　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6</w:t>
      </w:r>
      <w:r>
        <w:rPr>
          <w:rFonts w:ascii="仿宋_GB2312" w:eastAsia="仿宋_GB2312"/>
          <w:sz w:val="32"/>
          <w:szCs w:val="32"/>
          <w:highlight w:val="none"/>
        </w:rPr>
        <w:t>年支出预算</w:t>
      </w:r>
      <w:r>
        <w:rPr>
          <w:rFonts w:hint="eastAsia" w:ascii="仿宋_GB2312" w:eastAsia="仿宋_GB2312"/>
          <w:sz w:val="32"/>
          <w:szCs w:val="32"/>
          <w:highlight w:val="none"/>
          <w:lang w:val="en-US" w:eastAsia="zh-CN"/>
        </w:rPr>
        <w:t>2624454.05</w:t>
      </w:r>
      <w:r>
        <w:rPr>
          <w:rFonts w:ascii="仿宋_GB2312" w:eastAsia="仿宋_GB2312"/>
          <w:sz w:val="32"/>
          <w:szCs w:val="32"/>
          <w:highlight w:val="none"/>
        </w:rPr>
        <w:t>元，其中：基本支出</w:t>
      </w:r>
      <w:r>
        <w:rPr>
          <w:rFonts w:hint="eastAsia" w:ascii="仿宋_GB2312" w:eastAsia="仿宋_GB2312"/>
          <w:sz w:val="32"/>
          <w:szCs w:val="32"/>
          <w:highlight w:val="none"/>
          <w:lang w:val="en-US" w:eastAsia="zh-CN"/>
        </w:rPr>
        <w:t>2117299.93</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81</w:t>
      </w:r>
      <w:r>
        <w:rPr>
          <w:rFonts w:ascii="仿宋_GB2312" w:eastAsia="仿宋_GB2312"/>
          <w:sz w:val="32"/>
          <w:szCs w:val="32"/>
          <w:highlight w:val="none"/>
        </w:rPr>
        <w:t>%，项目支出</w:t>
      </w:r>
      <w:r>
        <w:rPr>
          <w:rFonts w:hint="eastAsia" w:ascii="仿宋_GB2312" w:eastAsia="仿宋_GB2312"/>
          <w:sz w:val="32"/>
          <w:szCs w:val="32"/>
          <w:highlight w:val="none"/>
          <w:lang w:val="en-US" w:eastAsia="zh-CN"/>
        </w:rPr>
        <w:t>507154.12</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19</w:t>
      </w:r>
      <w:r>
        <w:rPr>
          <w:rFonts w:ascii="仿宋_GB2312" w:eastAsia="仿宋_GB2312"/>
          <w:sz w:val="32"/>
          <w:szCs w:val="32"/>
          <w:highlight w:val="none"/>
        </w:rPr>
        <w:t>%。</w:t>
      </w:r>
    </w:p>
    <w:p w14:paraId="464AC751">
      <w:pPr>
        <w:spacing w:line="560" w:lineRule="exact"/>
        <w:ind w:firstLine="643" w:firstLineChars="200"/>
        <w:rPr>
          <w:rFonts w:ascii="黑体" w:eastAsia="黑体"/>
          <w:b/>
          <w:sz w:val="32"/>
          <w:szCs w:val="32"/>
          <w:highlight w:val="none"/>
        </w:rPr>
      </w:pPr>
      <w:r>
        <w:rPr>
          <w:rFonts w:ascii="黑体" w:eastAsia="黑体"/>
          <w:b/>
          <w:sz w:val="32"/>
          <w:szCs w:val="32"/>
          <w:highlight w:val="none"/>
        </w:rPr>
        <w:t xml:space="preserve"> </w:t>
      </w:r>
    </w:p>
    <w:p w14:paraId="711F45D8">
      <w:pPr>
        <w:numPr>
          <w:ilvl w:val="0"/>
          <w:numId w:val="1"/>
        </w:numPr>
        <w:spacing w:line="560" w:lineRule="exact"/>
        <w:ind w:left="1360" w:leftChars="0" w:hanging="720" w:firstLineChars="0"/>
        <w:rPr>
          <w:rFonts w:hint="eastAsia" w:ascii="黑体" w:hAnsi="黑体" w:eastAsia="黑体"/>
          <w:sz w:val="32"/>
          <w:szCs w:val="32"/>
          <w:highlight w:val="none"/>
          <w:lang w:val="en-US" w:eastAsia="zh-CN"/>
        </w:rPr>
      </w:pPr>
      <w:r>
        <w:rPr>
          <w:rFonts w:hint="eastAsia" w:ascii="黑体" w:hAnsi="黑体" w:eastAsia="黑体"/>
          <w:sz w:val="32"/>
          <w:szCs w:val="32"/>
          <w:highlight w:val="none"/>
        </w:rPr>
        <w:t>财政拨款收支预算情况说明</w:t>
      </w:r>
      <w:r>
        <w:rPr>
          <w:rFonts w:hint="eastAsia" w:ascii="黑体" w:hAnsi="黑体" w:eastAsia="黑体"/>
          <w:sz w:val="32"/>
          <w:szCs w:val="32"/>
          <w:highlight w:val="none"/>
          <w:lang w:val="en-US" w:eastAsia="zh-CN"/>
        </w:rPr>
        <w:t xml:space="preserve">             </w:t>
      </w:r>
    </w:p>
    <w:p w14:paraId="606ABD09">
      <w:pPr>
        <w:ind w:firstLine="640" w:firstLineChars="200"/>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2026年财政拨款收支总预算2202866.74元，较2025年财政拨款收支总预算减少286176.25元，主要原因是：人员调动，人员经费减少。</w:t>
      </w:r>
    </w:p>
    <w:p w14:paraId="258A2A02">
      <w:pPr>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收入包括：本年一般公共预算拨款收入</w:t>
      </w:r>
      <w:r>
        <w:rPr>
          <w:rFonts w:hint="eastAsia" w:ascii="仿宋_GB2312" w:eastAsia="仿宋_GB2312"/>
          <w:sz w:val="32"/>
          <w:szCs w:val="32"/>
          <w:highlight w:val="none"/>
          <w:lang w:val="en-US" w:eastAsia="zh-CN"/>
        </w:rPr>
        <w:t>2202866.74</w:t>
      </w:r>
      <w:r>
        <w:rPr>
          <w:rFonts w:ascii="仿宋_GB2312" w:eastAsia="仿宋_GB2312"/>
          <w:sz w:val="32"/>
          <w:szCs w:val="32"/>
          <w:highlight w:val="none"/>
        </w:rPr>
        <w:t>元</w:t>
      </w:r>
      <w:r>
        <w:rPr>
          <w:rFonts w:hint="eastAsia" w:ascii="仿宋_GB2312" w:eastAsia="仿宋_GB2312"/>
          <w:sz w:val="32"/>
          <w:szCs w:val="32"/>
          <w:highlight w:val="none"/>
        </w:rPr>
        <w:t>。</w:t>
      </w:r>
    </w:p>
    <w:p w14:paraId="35D3790A">
      <w:pPr>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支出包括：一般公共服务支出</w:t>
      </w:r>
      <w:r>
        <w:rPr>
          <w:rFonts w:hint="eastAsia" w:ascii="仿宋_GB2312" w:eastAsia="仿宋_GB2312"/>
          <w:sz w:val="32"/>
          <w:szCs w:val="32"/>
          <w:highlight w:val="none"/>
          <w:lang w:val="en-US" w:eastAsia="zh-CN"/>
        </w:rPr>
        <w:t>0</w:t>
      </w:r>
      <w:r>
        <w:rPr>
          <w:rFonts w:ascii="仿宋_GB2312" w:eastAsia="仿宋_GB2312"/>
          <w:sz w:val="32"/>
          <w:szCs w:val="32"/>
          <w:highlight w:val="none"/>
        </w:rPr>
        <w:t>元，社会保障和就业支出</w:t>
      </w:r>
      <w:r>
        <w:rPr>
          <w:rFonts w:hint="eastAsia" w:ascii="仿宋_GB2312" w:eastAsia="仿宋_GB2312"/>
          <w:sz w:val="32"/>
          <w:szCs w:val="32"/>
          <w:highlight w:val="none"/>
          <w:lang w:val="en-US" w:eastAsia="zh-CN"/>
        </w:rPr>
        <w:t>339190.32</w:t>
      </w:r>
      <w:r>
        <w:rPr>
          <w:rFonts w:ascii="仿宋_GB2312" w:eastAsia="仿宋_GB2312"/>
          <w:sz w:val="32"/>
          <w:szCs w:val="32"/>
          <w:highlight w:val="none"/>
        </w:rPr>
        <w:t>元，</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lang w:val="en-US" w:eastAsia="zh-CN"/>
        </w:rPr>
        <w:t>1681804.42</w:t>
      </w:r>
      <w:r>
        <w:rPr>
          <w:rFonts w:ascii="仿宋_GB2312" w:eastAsia="仿宋_GB2312"/>
          <w:sz w:val="32"/>
          <w:szCs w:val="32"/>
          <w:highlight w:val="none"/>
        </w:rPr>
        <w:t>元，住房保障支出</w:t>
      </w:r>
      <w:r>
        <w:rPr>
          <w:rFonts w:hint="eastAsia" w:ascii="仿宋_GB2312" w:eastAsia="仿宋_GB2312"/>
          <w:sz w:val="32"/>
          <w:szCs w:val="32"/>
          <w:highlight w:val="none"/>
          <w:lang w:val="en-US" w:eastAsia="zh-CN"/>
        </w:rPr>
        <w:t>181872.00</w:t>
      </w:r>
      <w:r>
        <w:rPr>
          <w:rFonts w:ascii="仿宋_GB2312" w:eastAsia="仿宋_GB2312"/>
          <w:sz w:val="32"/>
          <w:szCs w:val="32"/>
          <w:highlight w:val="none"/>
        </w:rPr>
        <w:t>元。</w:t>
      </w:r>
    </w:p>
    <w:p w14:paraId="15EFB82E">
      <w:pPr>
        <w:spacing w:line="560" w:lineRule="exact"/>
        <w:ind w:firstLine="640" w:firstLineChars="200"/>
        <w:rPr>
          <w:rFonts w:ascii="黑体" w:eastAsia="黑体"/>
          <w:sz w:val="32"/>
          <w:szCs w:val="32"/>
          <w:highlight w:val="none"/>
        </w:rPr>
      </w:pPr>
      <w:r>
        <w:rPr>
          <w:rFonts w:hint="eastAsia" w:ascii="黑体" w:hAnsi="黑体" w:eastAsia="黑体"/>
          <w:sz w:val="32"/>
          <w:szCs w:val="32"/>
          <w:highlight w:val="none"/>
        </w:rPr>
        <w:t>五、一般公共预算当年拨款情况说明</w:t>
      </w:r>
    </w:p>
    <w:p w14:paraId="7002A841">
      <w:pPr>
        <w:pStyle w:val="9"/>
        <w:spacing w:before="0" w:line="360" w:lineRule="auto"/>
        <w:ind w:firstLine="660"/>
        <w:rPr>
          <w:rFonts w:ascii="楷体_GB2312" w:hAnsi="楷体" w:eastAsia="楷体_GB2312" w:cs="仿宋_GB2312"/>
          <w:b/>
          <w:kern w:val="2"/>
          <w:sz w:val="32"/>
          <w:szCs w:val="32"/>
          <w:highlight w:val="none"/>
        </w:rPr>
      </w:pPr>
      <w:r>
        <w:rPr>
          <w:rFonts w:hint="eastAsia" w:ascii="楷体_GB2312" w:hAnsi="楷体" w:eastAsia="楷体_GB2312" w:cs="仿宋_GB2312"/>
          <w:b/>
          <w:kern w:val="2"/>
          <w:sz w:val="32"/>
          <w:szCs w:val="32"/>
          <w:highlight w:val="none"/>
        </w:rPr>
        <w:t>（一）一般公共预算当年拨款规模变化情况</w:t>
      </w:r>
    </w:p>
    <w:p w14:paraId="57AB4E19">
      <w:pPr>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6</w:t>
      </w:r>
      <w:r>
        <w:rPr>
          <w:rFonts w:ascii="仿宋_GB2312" w:eastAsia="仿宋_GB2312"/>
          <w:sz w:val="32"/>
          <w:szCs w:val="32"/>
          <w:highlight w:val="none"/>
        </w:rPr>
        <w:t>年一般公共预算当年拨款</w:t>
      </w:r>
      <w:r>
        <w:rPr>
          <w:rFonts w:hint="eastAsia" w:ascii="仿宋_GB2312" w:eastAsia="仿宋_GB2312"/>
          <w:sz w:val="32"/>
          <w:szCs w:val="32"/>
          <w:highlight w:val="none"/>
          <w:lang w:val="en-US" w:eastAsia="zh-CN"/>
        </w:rPr>
        <w:t>2202866.74</w:t>
      </w:r>
      <w:r>
        <w:rPr>
          <w:rFonts w:ascii="仿宋_GB2312" w:eastAsia="仿宋_GB2312"/>
          <w:sz w:val="32"/>
          <w:szCs w:val="32"/>
          <w:highlight w:val="none"/>
        </w:rPr>
        <w:t>元,</w:t>
      </w:r>
      <w:r>
        <w:rPr>
          <w:rFonts w:hint="eastAsia" w:ascii="仿宋_GB2312" w:eastAsia="仿宋_GB2312"/>
          <w:sz w:val="32"/>
          <w:szCs w:val="32"/>
          <w:highlight w:val="none"/>
          <w:lang w:eastAsia="zh-CN"/>
        </w:rPr>
        <w:t>较</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5</w:t>
      </w:r>
      <w:r>
        <w:rPr>
          <w:rFonts w:ascii="仿宋_GB2312" w:eastAsia="仿宋_GB2312"/>
          <w:sz w:val="32"/>
          <w:szCs w:val="32"/>
          <w:highlight w:val="none"/>
        </w:rPr>
        <w:t>年预算数</w:t>
      </w:r>
      <w:r>
        <w:rPr>
          <w:rFonts w:hint="eastAsia" w:ascii="仿宋_GB2312" w:eastAsia="仿宋_GB2312" w:cs="Times New Roman"/>
          <w:sz w:val="32"/>
          <w:szCs w:val="32"/>
          <w:highlight w:val="none"/>
          <w:lang w:val="en-US" w:eastAsia="zh-CN"/>
        </w:rPr>
        <w:t>减少286176.25元，主要原因是：人员调动，人员经费减少。</w:t>
      </w:r>
    </w:p>
    <w:p w14:paraId="6D4AF673">
      <w:pPr>
        <w:spacing w:line="560" w:lineRule="exact"/>
        <w:ind w:firstLine="643" w:firstLineChars="200"/>
        <w:rPr>
          <w:rFonts w:ascii="仿宋_GB2312" w:eastAsia="仿宋_GB2312"/>
          <w:b/>
          <w:sz w:val="32"/>
          <w:szCs w:val="32"/>
          <w:highlight w:val="none"/>
        </w:rPr>
      </w:pPr>
      <w:r>
        <w:rPr>
          <w:rFonts w:hint="eastAsia" w:ascii="楷体_GB2312" w:hAnsi="楷体" w:eastAsia="楷体_GB2312" w:cs="宋体"/>
          <w:b/>
          <w:sz w:val="32"/>
          <w:szCs w:val="32"/>
          <w:highlight w:val="none"/>
        </w:rPr>
        <w:t>（二）一般公共预算当年拨款结构情况</w:t>
      </w:r>
    </w:p>
    <w:p w14:paraId="194DEE31">
      <w:pPr>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一般公共服务支出</w:t>
      </w:r>
      <w:r>
        <w:rPr>
          <w:rFonts w:hint="eastAsia" w:ascii="仿宋_GB2312" w:eastAsia="仿宋_GB2312"/>
          <w:sz w:val="32"/>
          <w:szCs w:val="32"/>
          <w:highlight w:val="none"/>
          <w:lang w:val="en-US" w:eastAsia="zh-CN"/>
        </w:rPr>
        <w:t>0</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0</w:t>
      </w:r>
      <w:r>
        <w:rPr>
          <w:rFonts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339190.32</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15.39</w:t>
      </w:r>
      <w:r>
        <w:rPr>
          <w:rFonts w:ascii="仿宋_GB2312" w:eastAsia="仿宋_GB2312"/>
          <w:sz w:val="32"/>
          <w:szCs w:val="32"/>
          <w:highlight w:val="none"/>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lang w:val="en-US" w:eastAsia="zh-CN"/>
        </w:rPr>
        <w:t>1681804.42</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76.35</w:t>
      </w:r>
      <w:r>
        <w:rPr>
          <w:rFonts w:ascii="仿宋_GB2312" w:eastAsia="仿宋_GB2312"/>
          <w:sz w:val="32"/>
          <w:szCs w:val="32"/>
          <w:highlight w:val="none"/>
        </w:rPr>
        <w:t>%；住房保障支出</w:t>
      </w:r>
      <w:r>
        <w:rPr>
          <w:rFonts w:hint="eastAsia" w:ascii="仿宋_GB2312" w:eastAsia="仿宋_GB2312"/>
          <w:sz w:val="32"/>
          <w:szCs w:val="32"/>
          <w:highlight w:val="none"/>
          <w:lang w:val="en-US" w:eastAsia="zh-CN"/>
        </w:rPr>
        <w:t>181872.00</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8.26</w:t>
      </w:r>
      <w:r>
        <w:rPr>
          <w:rFonts w:ascii="仿宋_GB2312" w:eastAsia="仿宋_GB2312"/>
          <w:sz w:val="32"/>
          <w:szCs w:val="32"/>
          <w:highlight w:val="none"/>
        </w:rPr>
        <w:t>%。</w:t>
      </w:r>
    </w:p>
    <w:p w14:paraId="54504651">
      <w:pPr>
        <w:pStyle w:val="9"/>
        <w:spacing w:before="0" w:line="360" w:lineRule="auto"/>
        <w:ind w:left="653" w:leftChars="311"/>
        <w:jc w:val="left"/>
        <w:rPr>
          <w:rFonts w:ascii="楷体_GB2312" w:hAnsi="楷体" w:eastAsia="楷体_GB2312" w:cs="仿宋_GB2312"/>
          <w:b/>
          <w:kern w:val="2"/>
          <w:sz w:val="32"/>
          <w:szCs w:val="32"/>
          <w:highlight w:val="none"/>
        </w:rPr>
      </w:pPr>
      <w:r>
        <w:rPr>
          <w:rFonts w:hint="eastAsia" w:ascii="楷体_GB2312" w:hAnsi="楷体" w:eastAsia="楷体_GB2312" w:cs="仿宋_GB2312"/>
          <w:b/>
          <w:kern w:val="2"/>
          <w:sz w:val="32"/>
          <w:szCs w:val="32"/>
          <w:highlight w:val="none"/>
        </w:rPr>
        <w:t>（三）一般公共预算当年拨款具体使用情况</w:t>
      </w:r>
    </w:p>
    <w:p w14:paraId="36EE52DD">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w:t>
      </w:r>
      <w:r>
        <w:rPr>
          <w:rFonts w:ascii="仿宋_GB2312" w:eastAsia="仿宋_GB2312"/>
          <w:sz w:val="32"/>
          <w:szCs w:val="32"/>
          <w:highlight w:val="none"/>
        </w:rPr>
        <w:t>社会保障和就业支出（</w:t>
      </w:r>
      <w:r>
        <w:rPr>
          <w:rFonts w:hint="eastAsia" w:ascii="仿宋_GB2312" w:eastAsia="仿宋_GB2312"/>
          <w:sz w:val="32"/>
          <w:szCs w:val="32"/>
          <w:highlight w:val="none"/>
        </w:rPr>
        <w:t>208</w:t>
      </w:r>
      <w:r>
        <w:rPr>
          <w:rFonts w:ascii="仿宋_GB2312" w:eastAsia="仿宋_GB2312"/>
          <w:sz w:val="32"/>
          <w:szCs w:val="32"/>
          <w:highlight w:val="none"/>
        </w:rPr>
        <w:t>）行政事业单位</w:t>
      </w:r>
      <w:r>
        <w:rPr>
          <w:rFonts w:hint="eastAsia" w:ascii="仿宋_GB2312" w:eastAsia="仿宋_GB2312"/>
          <w:sz w:val="32"/>
          <w:szCs w:val="32"/>
          <w:highlight w:val="none"/>
        </w:rPr>
        <w:t>养老支出</w:t>
      </w:r>
      <w:r>
        <w:rPr>
          <w:rFonts w:ascii="仿宋_GB2312" w:eastAsia="仿宋_GB2312"/>
          <w:sz w:val="32"/>
          <w:szCs w:val="32"/>
          <w:highlight w:val="none"/>
        </w:rPr>
        <w:t>（</w:t>
      </w:r>
      <w:r>
        <w:rPr>
          <w:rFonts w:hint="eastAsia" w:ascii="仿宋_GB2312" w:eastAsia="仿宋_GB2312"/>
          <w:sz w:val="32"/>
          <w:szCs w:val="32"/>
          <w:highlight w:val="none"/>
        </w:rPr>
        <w:t>05</w:t>
      </w:r>
      <w:r>
        <w:rPr>
          <w:rFonts w:ascii="仿宋_GB2312" w:eastAsia="仿宋_GB2312"/>
          <w:sz w:val="32"/>
          <w:szCs w:val="32"/>
          <w:highlight w:val="none"/>
        </w:rPr>
        <w:t>）机关事业单位基本养老保险缴费支出（</w:t>
      </w:r>
      <w:r>
        <w:rPr>
          <w:rFonts w:hint="eastAsia" w:ascii="仿宋_GB2312" w:eastAsia="仿宋_GB2312"/>
          <w:sz w:val="32"/>
          <w:szCs w:val="32"/>
          <w:highlight w:val="none"/>
        </w:rPr>
        <w:t>05</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6</w:t>
      </w:r>
      <w:r>
        <w:rPr>
          <w:rFonts w:ascii="仿宋_GB2312" w:eastAsia="仿宋_GB2312"/>
          <w:sz w:val="32"/>
          <w:szCs w:val="32"/>
          <w:highlight w:val="none"/>
        </w:rPr>
        <w:t>年预算数为</w:t>
      </w:r>
      <w:r>
        <w:rPr>
          <w:rFonts w:hint="eastAsia" w:ascii="仿宋_GB2312" w:eastAsia="仿宋_GB2312"/>
          <w:sz w:val="32"/>
          <w:szCs w:val="32"/>
          <w:highlight w:val="none"/>
          <w:lang w:val="en-US" w:eastAsia="zh-CN"/>
        </w:rPr>
        <w:t>226126.90</w:t>
      </w:r>
      <w:r>
        <w:rPr>
          <w:rFonts w:ascii="仿宋_GB2312" w:eastAsia="仿宋_GB2312"/>
          <w:sz w:val="32"/>
          <w:szCs w:val="32"/>
          <w:highlight w:val="none"/>
        </w:rPr>
        <w:t>元，主要用于</w:t>
      </w:r>
      <w:r>
        <w:rPr>
          <w:rFonts w:hint="eastAsia" w:ascii="仿宋_GB2312" w:eastAsia="仿宋_GB2312"/>
          <w:sz w:val="32"/>
          <w:szCs w:val="32"/>
          <w:highlight w:val="none"/>
          <w:lang w:val="en-US" w:eastAsia="zh-CN"/>
        </w:rPr>
        <w:t>:</w:t>
      </w:r>
      <w:r>
        <w:rPr>
          <w:rFonts w:ascii="仿宋_GB2312" w:eastAsia="仿宋_GB2312"/>
          <w:sz w:val="32"/>
          <w:szCs w:val="32"/>
          <w:highlight w:val="none"/>
        </w:rPr>
        <w:t>单位缴纳基本养老保险费。</w:t>
      </w:r>
    </w:p>
    <w:p w14:paraId="1E98D5F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ascii="仿宋_GB2312" w:eastAsia="仿宋_GB2312"/>
          <w:sz w:val="32"/>
          <w:szCs w:val="32"/>
          <w:highlight w:val="none"/>
        </w:rPr>
        <w:t>社会保障和就业支出</w:t>
      </w:r>
      <w:r>
        <w:rPr>
          <w:rFonts w:hint="eastAsia" w:ascii="仿宋_GB2312" w:eastAsia="仿宋_GB2312"/>
          <w:sz w:val="32"/>
          <w:szCs w:val="32"/>
          <w:highlight w:val="none"/>
        </w:rPr>
        <w:t>（208）行政事业单位养老支出（05）机关事业单位职业年金缴费支出（06）</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6</w:t>
      </w:r>
      <w:r>
        <w:rPr>
          <w:rFonts w:ascii="仿宋_GB2312" w:eastAsia="仿宋_GB2312"/>
          <w:sz w:val="32"/>
          <w:szCs w:val="32"/>
          <w:highlight w:val="none"/>
        </w:rPr>
        <w:t>年预算数为</w:t>
      </w:r>
      <w:r>
        <w:rPr>
          <w:rFonts w:hint="eastAsia" w:ascii="仿宋_GB2312" w:eastAsia="仿宋_GB2312"/>
          <w:sz w:val="32"/>
          <w:szCs w:val="32"/>
          <w:highlight w:val="none"/>
          <w:lang w:val="en-US" w:eastAsia="zh-CN"/>
        </w:rPr>
        <w:t>113063.42</w:t>
      </w:r>
      <w:r>
        <w:rPr>
          <w:rFonts w:ascii="仿宋_GB2312" w:eastAsia="仿宋_GB2312"/>
          <w:sz w:val="32"/>
          <w:szCs w:val="32"/>
          <w:highlight w:val="none"/>
        </w:rPr>
        <w:t>元，主要用于</w:t>
      </w:r>
      <w:r>
        <w:rPr>
          <w:rFonts w:hint="eastAsia" w:ascii="仿宋_GB2312" w:eastAsia="仿宋_GB2312"/>
          <w:sz w:val="32"/>
          <w:szCs w:val="32"/>
          <w:highlight w:val="none"/>
          <w:lang w:val="en-US" w:eastAsia="zh-CN"/>
        </w:rPr>
        <w:t>:</w:t>
      </w:r>
      <w:r>
        <w:rPr>
          <w:rFonts w:ascii="仿宋_GB2312" w:eastAsia="仿宋_GB2312"/>
          <w:sz w:val="32"/>
          <w:szCs w:val="32"/>
          <w:highlight w:val="none"/>
        </w:rPr>
        <w:t>单位缴纳职业年金。</w:t>
      </w:r>
    </w:p>
    <w:p w14:paraId="497DB6E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lang w:val="en-US" w:eastAsia="zh-CN"/>
        </w:rPr>
        <w:t>210</w:t>
      </w:r>
      <w:r>
        <w:rPr>
          <w:rFonts w:ascii="仿宋_GB2312" w:eastAsia="仿宋_GB2312"/>
          <w:sz w:val="32"/>
          <w:szCs w:val="32"/>
          <w:highlight w:val="none"/>
        </w:rPr>
        <w:t>）行政事业单位医疗（</w:t>
      </w:r>
      <w:r>
        <w:rPr>
          <w:rFonts w:hint="eastAsia" w:ascii="仿宋_GB2312" w:eastAsia="仿宋_GB2312"/>
          <w:sz w:val="32"/>
          <w:szCs w:val="32"/>
          <w:highlight w:val="none"/>
          <w:lang w:val="en-US" w:eastAsia="zh-CN"/>
        </w:rPr>
        <w:t>11</w:t>
      </w:r>
      <w:r>
        <w:rPr>
          <w:rFonts w:ascii="仿宋_GB2312" w:eastAsia="仿宋_GB2312"/>
          <w:sz w:val="32"/>
          <w:szCs w:val="32"/>
          <w:highlight w:val="none"/>
        </w:rPr>
        <w:t>）事业单位医疗（</w:t>
      </w:r>
      <w:r>
        <w:rPr>
          <w:rFonts w:hint="eastAsia" w:ascii="仿宋_GB2312" w:eastAsia="仿宋_GB2312"/>
          <w:sz w:val="32"/>
          <w:szCs w:val="32"/>
          <w:highlight w:val="none"/>
          <w:lang w:val="en-US" w:eastAsia="zh-CN"/>
        </w:rPr>
        <w:t>02</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6</w:t>
      </w:r>
      <w:r>
        <w:rPr>
          <w:rFonts w:ascii="仿宋_GB2312" w:eastAsia="仿宋_GB2312"/>
          <w:sz w:val="32"/>
          <w:szCs w:val="32"/>
          <w:highlight w:val="none"/>
        </w:rPr>
        <w:t>年预算数为</w:t>
      </w:r>
      <w:r>
        <w:rPr>
          <w:rFonts w:hint="eastAsia" w:ascii="仿宋_GB2312" w:eastAsia="仿宋_GB2312"/>
          <w:sz w:val="32"/>
          <w:szCs w:val="32"/>
          <w:highlight w:val="none"/>
          <w:lang w:val="en-US" w:eastAsia="zh-CN"/>
        </w:rPr>
        <w:t>133298.95</w:t>
      </w:r>
      <w:r>
        <w:rPr>
          <w:rFonts w:ascii="仿宋_GB2312" w:eastAsia="仿宋_GB2312"/>
          <w:sz w:val="32"/>
          <w:szCs w:val="32"/>
          <w:highlight w:val="none"/>
        </w:rPr>
        <w:t>元，主要用于</w:t>
      </w:r>
      <w:r>
        <w:rPr>
          <w:rFonts w:hint="eastAsia" w:ascii="仿宋_GB2312" w:eastAsia="仿宋_GB2312"/>
          <w:sz w:val="32"/>
          <w:szCs w:val="32"/>
          <w:highlight w:val="none"/>
          <w:lang w:val="en-US" w:eastAsia="zh-CN"/>
        </w:rPr>
        <w:t>:</w:t>
      </w:r>
      <w:r>
        <w:rPr>
          <w:rFonts w:ascii="仿宋_GB2312" w:eastAsia="仿宋_GB2312"/>
          <w:sz w:val="32"/>
          <w:szCs w:val="32"/>
          <w:highlight w:val="none"/>
        </w:rPr>
        <w:t>事业单位缴纳基本医疗保险。</w:t>
      </w:r>
    </w:p>
    <w:p w14:paraId="2BFA2C72">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ascii="仿宋_GB2312" w:eastAsia="仿宋_GB2312"/>
          <w:sz w:val="32"/>
          <w:szCs w:val="32"/>
          <w:highlight w:val="none"/>
        </w:rPr>
        <w:t>住房保障</w:t>
      </w:r>
      <w:r>
        <w:rPr>
          <w:rFonts w:hint="eastAsia" w:ascii="仿宋_GB2312" w:eastAsia="仿宋_GB2312"/>
          <w:sz w:val="32"/>
          <w:szCs w:val="32"/>
          <w:highlight w:val="none"/>
        </w:rPr>
        <w:t>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221</w:t>
      </w:r>
      <w:r>
        <w:rPr>
          <w:rFonts w:ascii="仿宋_GB2312" w:eastAsia="仿宋_GB2312"/>
          <w:sz w:val="32"/>
          <w:szCs w:val="32"/>
          <w:highlight w:val="none"/>
        </w:rPr>
        <w:t>）住房改革</w:t>
      </w:r>
      <w:r>
        <w:rPr>
          <w:rFonts w:hint="eastAsia" w:ascii="仿宋_GB2312" w:eastAsia="仿宋_GB2312"/>
          <w:sz w:val="32"/>
          <w:szCs w:val="32"/>
          <w:highlight w:val="none"/>
        </w:rPr>
        <w:t>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02</w:t>
      </w:r>
      <w:r>
        <w:rPr>
          <w:rFonts w:ascii="仿宋_GB2312" w:eastAsia="仿宋_GB2312"/>
          <w:sz w:val="32"/>
          <w:szCs w:val="32"/>
          <w:highlight w:val="none"/>
        </w:rPr>
        <w:t>）住房公积金（</w:t>
      </w:r>
      <w:r>
        <w:rPr>
          <w:rFonts w:hint="eastAsia" w:ascii="仿宋_GB2312" w:eastAsia="仿宋_GB2312"/>
          <w:sz w:val="32"/>
          <w:szCs w:val="32"/>
          <w:highlight w:val="none"/>
          <w:lang w:val="en-US" w:eastAsia="zh-CN"/>
        </w:rPr>
        <w:t>01</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6</w:t>
      </w:r>
      <w:r>
        <w:rPr>
          <w:rFonts w:ascii="仿宋_GB2312" w:eastAsia="仿宋_GB2312"/>
          <w:sz w:val="32"/>
          <w:szCs w:val="32"/>
          <w:highlight w:val="none"/>
        </w:rPr>
        <w:t>年预算数为</w:t>
      </w:r>
      <w:r>
        <w:rPr>
          <w:rFonts w:hint="eastAsia" w:ascii="仿宋_GB2312" w:eastAsia="仿宋_GB2312"/>
          <w:sz w:val="32"/>
          <w:szCs w:val="32"/>
          <w:highlight w:val="none"/>
          <w:lang w:val="en-US" w:eastAsia="zh-CN"/>
        </w:rPr>
        <w:t>181872.00</w:t>
      </w:r>
      <w:r>
        <w:rPr>
          <w:rFonts w:ascii="仿宋_GB2312" w:eastAsia="仿宋_GB2312"/>
          <w:sz w:val="32"/>
          <w:szCs w:val="32"/>
          <w:highlight w:val="none"/>
        </w:rPr>
        <w:t>元，主要用于</w:t>
      </w:r>
      <w:r>
        <w:rPr>
          <w:rFonts w:hint="eastAsia" w:ascii="仿宋_GB2312" w:eastAsia="仿宋_GB2312"/>
          <w:sz w:val="32"/>
          <w:szCs w:val="32"/>
          <w:highlight w:val="none"/>
          <w:lang w:val="en-US" w:eastAsia="zh-CN"/>
        </w:rPr>
        <w:t>:</w:t>
      </w:r>
      <w:r>
        <w:rPr>
          <w:rFonts w:ascii="仿宋_GB2312" w:eastAsia="仿宋_GB2312"/>
          <w:sz w:val="32"/>
          <w:szCs w:val="32"/>
          <w:highlight w:val="none"/>
        </w:rPr>
        <w:t>单位为职工缴纳住房公积金。</w:t>
      </w:r>
    </w:p>
    <w:p w14:paraId="3224F7B3">
      <w:pPr>
        <w:pStyle w:val="3"/>
        <w:ind w:left="0" w:leftChars="0" w:firstLine="640" w:firstLineChars="200"/>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lang w:eastAsia="zh-CN"/>
        </w:rPr>
        <w:t>卫生健康支出（</w:t>
      </w:r>
      <w:r>
        <w:rPr>
          <w:rFonts w:hint="eastAsia" w:ascii="仿宋_GB2312" w:hAnsi="仿宋_GB2312" w:eastAsia="仿宋_GB2312" w:cs="仿宋_GB2312"/>
          <w:b w:val="0"/>
          <w:bCs/>
          <w:color w:val="auto"/>
          <w:sz w:val="32"/>
          <w:szCs w:val="32"/>
          <w:highlight w:val="none"/>
          <w:lang w:val="en-US" w:eastAsia="zh-CN"/>
        </w:rPr>
        <w:t>210)基层医疗卫生机构（03）</w:t>
      </w:r>
      <w:r>
        <w:rPr>
          <w:rFonts w:hint="eastAsia" w:ascii="仿宋_GB2312" w:hAnsi="仿宋_GB2312" w:eastAsia="仿宋_GB2312" w:cs="仿宋_GB2312"/>
          <w:color w:val="auto"/>
          <w:sz w:val="32"/>
          <w:szCs w:val="32"/>
          <w:highlight w:val="none"/>
          <w:lang w:eastAsia="zh-CN"/>
        </w:rPr>
        <w:t>乡镇卫生院（02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年预算数为</w:t>
      </w:r>
      <w:r>
        <w:rPr>
          <w:rFonts w:hint="eastAsia" w:ascii="仿宋_GB2312" w:hAnsi="仿宋_GB2312" w:eastAsia="仿宋_GB2312" w:cs="仿宋_GB2312"/>
          <w:color w:val="auto"/>
          <w:sz w:val="32"/>
          <w:szCs w:val="32"/>
          <w:highlight w:val="none"/>
          <w:lang w:val="en-US" w:eastAsia="zh-CN"/>
        </w:rPr>
        <w:t>1488789.66</w:t>
      </w:r>
      <w:r>
        <w:rPr>
          <w:rFonts w:hint="eastAsia" w:ascii="仿宋_GB2312" w:hAnsi="仿宋_GB2312" w:eastAsia="仿宋_GB2312" w:cs="仿宋_GB2312"/>
          <w:color w:val="auto"/>
          <w:sz w:val="32"/>
          <w:szCs w:val="32"/>
          <w:highlight w:val="none"/>
          <w:lang w:eastAsia="zh-CN"/>
        </w:rPr>
        <w:t>元，主要用于：医疗卫生机构人员经费基本支出。</w:t>
      </w:r>
    </w:p>
    <w:p w14:paraId="030438D2">
      <w:pPr>
        <w:ind w:firstLine="640" w:firstLineChars="200"/>
        <w:rPr>
          <w:rFonts w:ascii="仿宋_GB2312" w:eastAsia="仿宋_GB2312"/>
          <w:sz w:val="32"/>
          <w:szCs w:val="32"/>
          <w:highlight w:val="none"/>
        </w:rPr>
      </w:pPr>
      <w:r>
        <w:rPr>
          <w:rFonts w:hint="eastAsia" w:ascii="仿宋_GB2312" w:hAnsi="仿宋_GB2312" w:eastAsia="仿宋_GB2312" w:cs="仿宋_GB2312"/>
          <w:b w:val="0"/>
          <w:bCs/>
          <w:color w:val="auto"/>
          <w:sz w:val="32"/>
          <w:szCs w:val="32"/>
          <w:highlight w:val="none"/>
          <w:lang w:val="en-US" w:eastAsia="zh-CN"/>
        </w:rPr>
        <w:t>6.</w:t>
      </w:r>
      <w:r>
        <w:rPr>
          <w:rFonts w:hint="eastAsia" w:ascii="仿宋_GB2312" w:hAnsi="仿宋_GB2312" w:eastAsia="仿宋_GB2312" w:cs="仿宋_GB2312"/>
          <w:b w:val="0"/>
          <w:bCs/>
          <w:color w:val="auto"/>
          <w:sz w:val="32"/>
          <w:szCs w:val="32"/>
          <w:highlight w:val="none"/>
          <w:lang w:eastAsia="zh-CN"/>
        </w:rPr>
        <w:t>卫生健康支出（</w:t>
      </w:r>
      <w:r>
        <w:rPr>
          <w:rFonts w:hint="eastAsia" w:ascii="仿宋_GB2312" w:hAnsi="仿宋_GB2312" w:eastAsia="仿宋_GB2312" w:cs="仿宋_GB2312"/>
          <w:b w:val="0"/>
          <w:bCs/>
          <w:color w:val="auto"/>
          <w:sz w:val="32"/>
          <w:szCs w:val="32"/>
          <w:highlight w:val="none"/>
          <w:lang w:val="en-US" w:eastAsia="zh-CN"/>
        </w:rPr>
        <w:t>210)公共卫生（04）</w:t>
      </w:r>
      <w:r>
        <w:rPr>
          <w:rFonts w:hint="eastAsia" w:ascii="仿宋_GB2312" w:hAnsi="仿宋_GB2312" w:eastAsia="仿宋_GB2312" w:cs="仿宋_GB2312"/>
          <w:color w:val="auto"/>
          <w:sz w:val="32"/>
          <w:szCs w:val="32"/>
          <w:highlight w:val="none"/>
          <w:lang w:eastAsia="zh-CN"/>
        </w:rPr>
        <w:t> 基本公共卫生服务（</w:t>
      </w:r>
      <w:r>
        <w:rPr>
          <w:rFonts w:hint="eastAsia" w:ascii="仿宋_GB2312" w:hAnsi="仿宋_GB2312" w:eastAsia="仿宋_GB2312" w:cs="仿宋_GB2312"/>
          <w:color w:val="auto"/>
          <w:sz w:val="32"/>
          <w:szCs w:val="32"/>
          <w:highlight w:val="none"/>
          <w:lang w:val="en-US" w:eastAsia="zh-CN"/>
        </w:rPr>
        <w:t>08)</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年预算数为</w:t>
      </w:r>
      <w:r>
        <w:rPr>
          <w:rFonts w:hint="eastAsia" w:ascii="仿宋_GB2312" w:hAnsi="仿宋_GB2312" w:eastAsia="仿宋_GB2312" w:cs="仿宋_GB2312"/>
          <w:color w:val="auto"/>
          <w:sz w:val="32"/>
          <w:szCs w:val="32"/>
          <w:highlight w:val="none"/>
          <w:lang w:val="en-US" w:eastAsia="zh-CN"/>
        </w:rPr>
        <w:t>59715.81</w:t>
      </w:r>
      <w:r>
        <w:rPr>
          <w:rFonts w:hint="eastAsia" w:ascii="仿宋_GB2312" w:hAnsi="仿宋_GB2312" w:eastAsia="仿宋_GB2312" w:cs="仿宋_GB2312"/>
          <w:color w:val="auto"/>
          <w:sz w:val="32"/>
          <w:szCs w:val="32"/>
          <w:highlight w:val="none"/>
          <w:lang w:eastAsia="zh-CN"/>
        </w:rPr>
        <w:t>元，主要用于：医疗卫生机构公共卫生支出。</w:t>
      </w:r>
    </w:p>
    <w:p w14:paraId="6D058184">
      <w:pPr>
        <w:spacing w:line="560" w:lineRule="exact"/>
        <w:ind w:firstLine="640" w:firstLineChars="200"/>
        <w:rPr>
          <w:rFonts w:ascii="黑体" w:eastAsia="黑体"/>
          <w:sz w:val="32"/>
          <w:szCs w:val="32"/>
          <w:highlight w:val="none"/>
        </w:rPr>
      </w:pPr>
      <w:r>
        <w:rPr>
          <w:rFonts w:hint="eastAsia" w:ascii="黑体" w:hAnsi="黑体" w:eastAsia="黑体"/>
          <w:sz w:val="32"/>
          <w:szCs w:val="32"/>
          <w:highlight w:val="none"/>
        </w:rPr>
        <w:t>六、一般公共预算基本支出情况说明</w:t>
      </w:r>
    </w:p>
    <w:p w14:paraId="1D2877A1">
      <w:pPr>
        <w:pStyle w:val="9"/>
        <w:spacing w:before="0" w:line="360" w:lineRule="auto"/>
        <w:ind w:firstLine="640" w:firstLineChars="200"/>
        <w:rPr>
          <w:rFonts w:cs="仿宋_GB2312"/>
          <w:kern w:val="2"/>
          <w:sz w:val="32"/>
          <w:szCs w:val="32"/>
          <w:highlight w:val="none"/>
        </w:rPr>
      </w:pPr>
      <w:r>
        <w:rPr>
          <w:rFonts w:hint="eastAsia" w:cs="仿宋_GB2312"/>
          <w:kern w:val="2"/>
          <w:sz w:val="32"/>
          <w:szCs w:val="32"/>
          <w:highlight w:val="none"/>
        </w:rPr>
        <w:t>202</w:t>
      </w:r>
      <w:r>
        <w:rPr>
          <w:rFonts w:hint="eastAsia" w:cs="仿宋_GB2312"/>
          <w:kern w:val="2"/>
          <w:sz w:val="32"/>
          <w:szCs w:val="32"/>
          <w:highlight w:val="none"/>
          <w:lang w:val="en-US" w:eastAsia="zh-CN"/>
        </w:rPr>
        <w:t>6</w:t>
      </w:r>
      <w:r>
        <w:rPr>
          <w:rFonts w:hint="eastAsia" w:cs="仿宋_GB2312"/>
          <w:kern w:val="2"/>
          <w:sz w:val="32"/>
          <w:szCs w:val="32"/>
          <w:highlight w:val="none"/>
        </w:rPr>
        <w:t>年一般公共预算基本支出</w:t>
      </w:r>
      <w:r>
        <w:rPr>
          <w:rFonts w:hint="eastAsia" w:ascii="仿宋_GB2312" w:eastAsia="仿宋_GB2312"/>
          <w:sz w:val="32"/>
          <w:szCs w:val="32"/>
          <w:highlight w:val="none"/>
          <w:lang w:val="en-US" w:eastAsia="zh-CN"/>
        </w:rPr>
        <w:t>2117299.93</w:t>
      </w:r>
      <w:r>
        <w:rPr>
          <w:rFonts w:hint="eastAsia" w:cs="仿宋_GB2312"/>
          <w:kern w:val="2"/>
          <w:sz w:val="32"/>
          <w:szCs w:val="32"/>
          <w:highlight w:val="none"/>
        </w:rPr>
        <w:t>元，其中：人员经费2097184.09元，主要包括：</w:t>
      </w:r>
      <w:r>
        <w:rPr>
          <w:rFonts w:hint="eastAsia" w:ascii="仿宋_GB2312" w:hAnsi="仿宋_GB2312" w:eastAsia="仿宋_GB2312" w:cs="仿宋_GB2312"/>
          <w:kern w:val="2"/>
          <w:sz w:val="32"/>
          <w:szCs w:val="32"/>
          <w:highlight w:val="none"/>
        </w:rPr>
        <w:t>基本工资、津贴补贴、绩效工资、机关事业单位基本养老保险缴费、职业年金缴费、职工基本医疗保险缴费</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其他社会保障缴费</w:t>
      </w:r>
      <w:r>
        <w:rPr>
          <w:rFonts w:hint="eastAsia" w:ascii="仿宋_GB2312" w:hAnsi="仿宋_GB2312" w:eastAsia="仿宋_GB2312" w:cs="仿宋_GB2312"/>
          <w:kern w:val="2"/>
          <w:sz w:val="32"/>
          <w:szCs w:val="32"/>
          <w:highlight w:val="none"/>
          <w:lang w:eastAsia="zh-CN"/>
        </w:rPr>
        <w:t>、住房公积金、医疗费</w:t>
      </w:r>
      <w:r>
        <w:rPr>
          <w:rFonts w:hint="eastAsia" w:ascii="仿宋_GB2312" w:hAnsi="仿宋_GB2312" w:eastAsia="仿宋_GB2312" w:cs="仿宋_GB2312"/>
          <w:kern w:val="2"/>
          <w:sz w:val="32"/>
          <w:szCs w:val="32"/>
          <w:highlight w:val="none"/>
        </w:rPr>
        <w:t>。</w:t>
      </w:r>
    </w:p>
    <w:p w14:paraId="16378067">
      <w:pPr>
        <w:pStyle w:val="9"/>
        <w:spacing w:before="0" w:line="360" w:lineRule="auto"/>
        <w:ind w:firstLine="640" w:firstLineChars="200"/>
        <w:rPr>
          <w:rFonts w:cs="仿宋_GB2312"/>
          <w:kern w:val="2"/>
          <w:sz w:val="32"/>
          <w:szCs w:val="32"/>
          <w:highlight w:val="none"/>
        </w:rPr>
      </w:pPr>
      <w:r>
        <w:rPr>
          <w:rFonts w:hint="eastAsia" w:cs="仿宋_GB2312"/>
          <w:kern w:val="2"/>
          <w:sz w:val="32"/>
          <w:szCs w:val="32"/>
          <w:highlight w:val="none"/>
        </w:rPr>
        <w:t>公用经费</w:t>
      </w:r>
      <w:r>
        <w:rPr>
          <w:rFonts w:hint="eastAsia" w:ascii="仿宋_GB2312" w:eastAsia="仿宋_GB2312"/>
          <w:sz w:val="32"/>
          <w:szCs w:val="32"/>
          <w:highlight w:val="none"/>
          <w:lang w:val="en-US" w:eastAsia="zh-CN"/>
        </w:rPr>
        <w:t>20115.84</w:t>
      </w:r>
      <w:r>
        <w:rPr>
          <w:rFonts w:hint="eastAsia" w:cs="仿宋_GB2312"/>
          <w:kern w:val="2"/>
          <w:sz w:val="32"/>
          <w:szCs w:val="32"/>
          <w:highlight w:val="none"/>
        </w:rPr>
        <w:t>元，主要包括：其他商品和服务支出。</w:t>
      </w:r>
    </w:p>
    <w:p w14:paraId="11E45054">
      <w:pPr>
        <w:spacing w:line="560" w:lineRule="exact"/>
        <w:ind w:firstLine="640" w:firstLineChars="200"/>
        <w:rPr>
          <w:rFonts w:ascii="黑体" w:eastAsia="黑体"/>
          <w:sz w:val="32"/>
          <w:szCs w:val="32"/>
          <w:highlight w:val="none"/>
        </w:rPr>
      </w:pPr>
      <w:r>
        <w:rPr>
          <w:rFonts w:hint="eastAsia" w:ascii="黑体" w:hAnsi="黑体" w:eastAsia="黑体"/>
          <w:sz w:val="32"/>
          <w:szCs w:val="32"/>
          <w:highlight w:val="none"/>
        </w:rPr>
        <w:t>七、“三公”经费财政拨款预算安排情况说明</w:t>
      </w:r>
    </w:p>
    <w:p w14:paraId="3D77262F">
      <w:pPr>
        <w:pStyle w:val="9"/>
        <w:spacing w:before="0" w:line="360" w:lineRule="auto"/>
        <w:ind w:firstLine="640" w:firstLineChars="200"/>
        <w:rPr>
          <w:rFonts w:cs="仿宋_GB2312"/>
          <w:kern w:val="2"/>
          <w:sz w:val="32"/>
          <w:szCs w:val="32"/>
          <w:highlight w:val="none"/>
        </w:rPr>
      </w:pPr>
      <w:r>
        <w:rPr>
          <w:rFonts w:hint="eastAsia" w:cs="仿宋_GB2312"/>
          <w:kern w:val="2"/>
          <w:sz w:val="32"/>
          <w:szCs w:val="32"/>
          <w:highlight w:val="none"/>
        </w:rPr>
        <w:t>202</w:t>
      </w:r>
      <w:r>
        <w:rPr>
          <w:rFonts w:hint="eastAsia" w:cs="仿宋_GB2312"/>
          <w:kern w:val="2"/>
          <w:sz w:val="32"/>
          <w:szCs w:val="32"/>
          <w:highlight w:val="none"/>
          <w:lang w:val="en-US" w:eastAsia="zh-CN"/>
        </w:rPr>
        <w:t>6</w:t>
      </w:r>
      <w:r>
        <w:rPr>
          <w:rFonts w:hint="eastAsia" w:cs="仿宋_GB2312"/>
          <w:kern w:val="2"/>
          <w:sz w:val="32"/>
          <w:szCs w:val="32"/>
          <w:highlight w:val="none"/>
        </w:rPr>
        <w:t>年“三公”经费财政拨款预算数</w:t>
      </w:r>
      <w:r>
        <w:rPr>
          <w:rFonts w:hint="eastAsia"/>
          <w:sz w:val="32"/>
          <w:szCs w:val="32"/>
          <w:highlight w:val="none"/>
          <w:lang w:val="en-US" w:eastAsia="zh-CN"/>
        </w:rPr>
        <w:t>0</w:t>
      </w:r>
      <w:r>
        <w:rPr>
          <w:rFonts w:hint="eastAsia" w:cs="仿宋_GB2312"/>
          <w:kern w:val="2"/>
          <w:sz w:val="32"/>
          <w:szCs w:val="32"/>
          <w:highlight w:val="none"/>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cs="仿宋_GB2312"/>
          <w:kern w:val="2"/>
          <w:sz w:val="32"/>
          <w:szCs w:val="32"/>
          <w:highlight w:val="none"/>
          <w:lang w:val="en-US" w:eastAsia="zh-CN"/>
        </w:rPr>
        <w:t>0元</w:t>
      </w:r>
      <w:r>
        <w:rPr>
          <w:rFonts w:hint="eastAsia" w:cs="仿宋_GB2312"/>
          <w:kern w:val="2"/>
          <w:sz w:val="32"/>
          <w:szCs w:val="32"/>
          <w:highlight w:val="none"/>
        </w:rPr>
        <w:t>，公务用车购置及运行维护费</w:t>
      </w:r>
      <w:r>
        <w:rPr>
          <w:rFonts w:hint="eastAsia" w:cs="仿宋_GB2312"/>
          <w:kern w:val="2"/>
          <w:sz w:val="32"/>
          <w:szCs w:val="32"/>
          <w:highlight w:val="none"/>
          <w:lang w:val="en-US" w:eastAsia="zh-CN"/>
        </w:rPr>
        <w:t>0元</w:t>
      </w:r>
      <w:r>
        <w:rPr>
          <w:rFonts w:hint="eastAsia" w:cs="仿宋_GB2312"/>
          <w:kern w:val="2"/>
          <w:sz w:val="32"/>
          <w:szCs w:val="32"/>
          <w:highlight w:val="none"/>
        </w:rPr>
        <w:t>。</w:t>
      </w:r>
    </w:p>
    <w:p w14:paraId="2A97C621">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（一）</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ascii="仿宋_GB2312" w:eastAsia="仿宋_GB2312"/>
          <w:sz w:val="32"/>
          <w:szCs w:val="32"/>
          <w:highlight w:val="none"/>
        </w:rPr>
        <w:t>年无因公出国（境）经费。</w:t>
      </w:r>
    </w:p>
    <w:p w14:paraId="18AEFBE7">
      <w:pPr>
        <w:pStyle w:val="9"/>
        <w:spacing w:before="0" w:line="360" w:lineRule="auto"/>
        <w:ind w:firstLine="640" w:firstLineChars="200"/>
        <w:rPr>
          <w:rFonts w:hint="eastAsia" w:cs="仿宋_GB2312"/>
          <w:color w:val="000000"/>
          <w:kern w:val="2"/>
          <w:sz w:val="32"/>
          <w:szCs w:val="32"/>
          <w:highlight w:val="none"/>
        </w:rPr>
      </w:pPr>
      <w:r>
        <w:rPr>
          <w:rFonts w:hint="eastAsia" w:cs="仿宋_GB2312"/>
          <w:kern w:val="2"/>
          <w:sz w:val="32"/>
          <w:szCs w:val="32"/>
          <w:highlight w:val="none"/>
        </w:rPr>
        <w:t>（二）</w:t>
      </w:r>
      <w:r>
        <w:rPr>
          <w:rFonts w:hint="eastAsia" w:cs="仿宋_GB2312"/>
          <w:color w:val="000000"/>
          <w:kern w:val="2"/>
          <w:sz w:val="32"/>
          <w:szCs w:val="32"/>
          <w:highlight w:val="none"/>
        </w:rPr>
        <w:t>202</w:t>
      </w:r>
      <w:r>
        <w:rPr>
          <w:rFonts w:hint="eastAsia" w:cs="仿宋_GB2312"/>
          <w:color w:val="000000"/>
          <w:kern w:val="2"/>
          <w:sz w:val="32"/>
          <w:szCs w:val="32"/>
          <w:highlight w:val="none"/>
          <w:lang w:val="en-US" w:eastAsia="zh-CN"/>
        </w:rPr>
        <w:t>6</w:t>
      </w:r>
      <w:r>
        <w:rPr>
          <w:rFonts w:hint="eastAsia" w:cs="仿宋_GB2312"/>
          <w:color w:val="000000"/>
          <w:kern w:val="2"/>
          <w:sz w:val="32"/>
          <w:szCs w:val="32"/>
          <w:highlight w:val="none"/>
        </w:rPr>
        <w:t>年公务接待经费</w:t>
      </w:r>
      <w:r>
        <w:rPr>
          <w:rFonts w:hint="eastAsia"/>
          <w:sz w:val="32"/>
          <w:szCs w:val="32"/>
          <w:highlight w:val="none"/>
          <w:lang w:val="en-US" w:eastAsia="zh-CN"/>
        </w:rPr>
        <w:t>0</w:t>
      </w:r>
      <w:r>
        <w:rPr>
          <w:rFonts w:hint="eastAsia" w:cs="仿宋_GB2312"/>
          <w:color w:val="000000"/>
          <w:kern w:val="2"/>
          <w:sz w:val="32"/>
          <w:szCs w:val="32"/>
          <w:highlight w:val="none"/>
        </w:rPr>
        <w:t>元。</w:t>
      </w:r>
    </w:p>
    <w:p w14:paraId="7B0C3EB6">
      <w:pPr>
        <w:pStyle w:val="9"/>
        <w:spacing w:before="0" w:line="360" w:lineRule="auto"/>
        <w:ind w:firstLine="640" w:firstLineChars="200"/>
        <w:rPr>
          <w:rFonts w:hint="eastAsia" w:eastAsia="仿宋_GB2312" w:cs="仿宋_GB2312"/>
          <w:color w:val="000000"/>
          <w:kern w:val="2"/>
          <w:sz w:val="32"/>
          <w:szCs w:val="32"/>
          <w:highlight w:val="none"/>
          <w:lang w:val="en-US" w:eastAsia="zh-CN"/>
        </w:rPr>
      </w:pPr>
      <w:r>
        <w:rPr>
          <w:rFonts w:hint="eastAsia" w:cs="仿宋_GB2312"/>
          <w:color w:val="000000"/>
          <w:kern w:val="2"/>
          <w:sz w:val="32"/>
          <w:szCs w:val="32"/>
          <w:highlight w:val="none"/>
        </w:rPr>
        <w:t>（三）202</w:t>
      </w:r>
      <w:r>
        <w:rPr>
          <w:rFonts w:hint="eastAsia" w:cs="仿宋_GB2312"/>
          <w:color w:val="000000"/>
          <w:kern w:val="2"/>
          <w:sz w:val="32"/>
          <w:szCs w:val="32"/>
          <w:highlight w:val="none"/>
          <w:lang w:val="en-US" w:eastAsia="zh-CN"/>
        </w:rPr>
        <w:t>6</w:t>
      </w:r>
      <w:r>
        <w:rPr>
          <w:rFonts w:hint="eastAsia" w:cs="仿宋_GB2312"/>
          <w:color w:val="000000"/>
          <w:kern w:val="2"/>
          <w:sz w:val="32"/>
          <w:szCs w:val="32"/>
          <w:highlight w:val="none"/>
        </w:rPr>
        <w:t>年公务用车购置及运行维护费</w:t>
      </w:r>
      <w:r>
        <w:rPr>
          <w:rFonts w:hint="eastAsia"/>
          <w:sz w:val="32"/>
          <w:szCs w:val="32"/>
          <w:highlight w:val="none"/>
          <w:lang w:val="en-US" w:eastAsia="zh-CN"/>
        </w:rPr>
        <w:t>0</w:t>
      </w:r>
      <w:r>
        <w:rPr>
          <w:rFonts w:hint="eastAsia" w:cs="仿宋_GB2312"/>
          <w:color w:val="000000"/>
          <w:kern w:val="2"/>
          <w:sz w:val="32"/>
          <w:szCs w:val="32"/>
          <w:highlight w:val="none"/>
        </w:rPr>
        <w:t>元</w:t>
      </w:r>
      <w:r>
        <w:rPr>
          <w:rFonts w:hint="eastAsia" w:cs="仿宋_GB2312"/>
          <w:color w:val="000000"/>
          <w:kern w:val="2"/>
          <w:sz w:val="32"/>
          <w:szCs w:val="32"/>
          <w:highlight w:val="none"/>
          <w:lang w:eastAsia="zh-CN"/>
        </w:rPr>
        <w:t>。</w:t>
      </w:r>
    </w:p>
    <w:p w14:paraId="610BF34C">
      <w:pPr>
        <w:spacing w:line="560" w:lineRule="exact"/>
        <w:ind w:firstLine="640" w:firstLineChars="200"/>
        <w:rPr>
          <w:rFonts w:ascii="黑体" w:eastAsia="黑体"/>
          <w:sz w:val="32"/>
          <w:szCs w:val="32"/>
          <w:highlight w:val="none"/>
        </w:rPr>
      </w:pPr>
      <w:r>
        <w:rPr>
          <w:rFonts w:hint="eastAsia" w:ascii="黑体" w:hAnsi="黑体" w:eastAsia="黑体"/>
          <w:sz w:val="32"/>
          <w:szCs w:val="32"/>
          <w:highlight w:val="none"/>
        </w:rPr>
        <w:t>八、政府性基金</w:t>
      </w:r>
      <w:r>
        <w:rPr>
          <w:rFonts w:hint="eastAsia" w:ascii="黑体" w:hAnsi="黑体" w:eastAsia="黑体" w:cs="仿宋_GB2312"/>
          <w:sz w:val="32"/>
          <w:szCs w:val="32"/>
          <w:highlight w:val="none"/>
        </w:rPr>
        <w:t>预算</w:t>
      </w:r>
      <w:r>
        <w:rPr>
          <w:rFonts w:hint="eastAsia" w:ascii="黑体" w:hAnsi="黑体" w:eastAsia="黑体"/>
          <w:sz w:val="32"/>
          <w:szCs w:val="32"/>
          <w:highlight w:val="none"/>
        </w:rPr>
        <w:t>支出情况说明</w:t>
      </w:r>
    </w:p>
    <w:p w14:paraId="62D5D449">
      <w:pPr>
        <w:pStyle w:val="9"/>
        <w:spacing w:before="0" w:line="360" w:lineRule="auto"/>
        <w:ind w:firstLine="640" w:firstLineChars="200"/>
        <w:rPr>
          <w:highlight w:val="none"/>
        </w:rPr>
      </w:pPr>
      <w:r>
        <w:rPr>
          <w:sz w:val="32"/>
          <w:szCs w:val="32"/>
          <w:highlight w:val="none"/>
        </w:rPr>
        <w:t>20</w:t>
      </w:r>
      <w:r>
        <w:rPr>
          <w:rFonts w:hint="eastAsia"/>
          <w:sz w:val="32"/>
          <w:szCs w:val="32"/>
          <w:highlight w:val="none"/>
        </w:rPr>
        <w:t>2</w:t>
      </w:r>
      <w:r>
        <w:rPr>
          <w:rFonts w:hint="eastAsia"/>
          <w:sz w:val="32"/>
          <w:szCs w:val="32"/>
          <w:highlight w:val="none"/>
          <w:lang w:val="en-US" w:eastAsia="zh-CN"/>
        </w:rPr>
        <w:t>6</w:t>
      </w:r>
      <w:r>
        <w:rPr>
          <w:sz w:val="32"/>
          <w:szCs w:val="32"/>
          <w:highlight w:val="none"/>
        </w:rPr>
        <w:t>年无政府性基金预算拨款安排的支出</w:t>
      </w:r>
      <w:r>
        <w:rPr>
          <w:highlight w:val="none"/>
        </w:rPr>
        <w:t>。</w:t>
      </w:r>
    </w:p>
    <w:p w14:paraId="3721ADF4">
      <w:pPr>
        <w:pStyle w:val="9"/>
        <w:spacing w:before="0" w:line="360" w:lineRule="auto"/>
        <w:ind w:firstLine="640" w:firstLineChars="200"/>
        <w:rPr>
          <w:rFonts w:ascii="黑体" w:hAnsi="黑体" w:eastAsia="黑体"/>
          <w:sz w:val="32"/>
          <w:szCs w:val="32"/>
          <w:highlight w:val="none"/>
        </w:rPr>
      </w:pPr>
      <w:r>
        <w:rPr>
          <w:rFonts w:hint="eastAsia" w:ascii="黑体" w:hAnsi="黑体" w:eastAsia="黑体"/>
          <w:sz w:val="32"/>
          <w:szCs w:val="32"/>
          <w:highlight w:val="none"/>
        </w:rPr>
        <w:t>九、其他重要事项的情况说明</w:t>
      </w:r>
    </w:p>
    <w:p w14:paraId="53DA8D57">
      <w:pPr>
        <w:spacing w:line="560" w:lineRule="exact"/>
        <w:ind w:firstLine="643" w:firstLineChars="200"/>
        <w:rPr>
          <w:rFonts w:ascii="楷体_GB2312" w:eastAsia="楷体_GB2312"/>
          <w:b/>
          <w:sz w:val="32"/>
          <w:szCs w:val="32"/>
          <w:highlight w:val="none"/>
        </w:rPr>
      </w:pPr>
      <w:r>
        <w:rPr>
          <w:rFonts w:hint="eastAsia" w:ascii="楷体_GB2312" w:hAnsi="楷体" w:eastAsia="楷体_GB2312" w:cs="仿宋_GB2312"/>
          <w:b/>
          <w:sz w:val="32"/>
          <w:szCs w:val="32"/>
          <w:highlight w:val="none"/>
        </w:rPr>
        <w:t>（一）机关运行经费</w:t>
      </w:r>
    </w:p>
    <w:p w14:paraId="5232BD3F">
      <w:pPr>
        <w:pStyle w:val="9"/>
        <w:spacing w:before="0" w:line="360" w:lineRule="auto"/>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sz w:val="32"/>
          <w:szCs w:val="32"/>
          <w:highlight w:val="none"/>
          <w:lang w:val="en-US" w:eastAsia="zh-CN"/>
        </w:rPr>
        <w:t>6</w:t>
      </w:r>
      <w:r>
        <w:rPr>
          <w:rFonts w:ascii="仿宋_GB2312" w:eastAsia="仿宋_GB2312"/>
          <w:sz w:val="32"/>
          <w:szCs w:val="32"/>
          <w:highlight w:val="none"/>
        </w:rPr>
        <w:t>年机关运行经费财政拨款预算</w:t>
      </w:r>
      <w:r>
        <w:rPr>
          <w:rFonts w:hint="eastAsia"/>
          <w:sz w:val="32"/>
          <w:szCs w:val="32"/>
          <w:highlight w:val="none"/>
          <w:lang w:eastAsia="zh-CN"/>
        </w:rPr>
        <w:t>数</w:t>
      </w:r>
      <w:r>
        <w:rPr>
          <w:rFonts w:ascii="仿宋_GB2312" w:eastAsia="仿宋_GB2312"/>
          <w:sz w:val="32"/>
          <w:szCs w:val="32"/>
          <w:highlight w:val="none"/>
        </w:rPr>
        <w:t>为</w:t>
      </w:r>
      <w:r>
        <w:rPr>
          <w:rFonts w:hint="eastAsia"/>
          <w:sz w:val="32"/>
          <w:szCs w:val="32"/>
          <w:highlight w:val="none"/>
          <w:lang w:val="en-US" w:eastAsia="zh-CN"/>
        </w:rPr>
        <w:t>0</w:t>
      </w:r>
      <w:r>
        <w:rPr>
          <w:rFonts w:ascii="仿宋_GB2312" w:eastAsia="仿宋_GB2312"/>
          <w:sz w:val="32"/>
          <w:szCs w:val="32"/>
          <w:highlight w:val="none"/>
        </w:rPr>
        <w:t>元</w:t>
      </w:r>
      <w:r>
        <w:rPr>
          <w:rFonts w:hint="eastAsia" w:cs="仿宋_GB2312"/>
          <w:color w:val="000000"/>
          <w:kern w:val="2"/>
          <w:sz w:val="32"/>
          <w:szCs w:val="32"/>
          <w:highlight w:val="none"/>
          <w:lang w:eastAsia="zh-CN"/>
        </w:rPr>
        <w:t>。</w:t>
      </w:r>
    </w:p>
    <w:p w14:paraId="72CA0EAD">
      <w:pPr>
        <w:pStyle w:val="9"/>
        <w:spacing w:before="0" w:line="360" w:lineRule="auto"/>
        <w:ind w:firstLine="643" w:firstLineChars="200"/>
        <w:rPr>
          <w:rFonts w:hint="eastAsia" w:eastAsia="仿宋_GB2312" w:cs="仿宋_GB2312"/>
          <w:kern w:val="2"/>
          <w:sz w:val="32"/>
          <w:szCs w:val="32"/>
          <w:highlight w:val="none"/>
          <w:lang w:eastAsia="zh-CN"/>
        </w:rPr>
      </w:pPr>
      <w:r>
        <w:rPr>
          <w:rFonts w:hint="eastAsia" w:ascii="楷体_GB2312" w:hAnsi="楷体" w:eastAsia="楷体_GB2312" w:cs="仿宋_GB2312"/>
          <w:b/>
          <w:kern w:val="2"/>
          <w:sz w:val="32"/>
          <w:szCs w:val="32"/>
          <w:highlight w:val="none"/>
        </w:rPr>
        <w:t>（二）政府采购情况</w:t>
      </w:r>
      <w:r>
        <w:rPr>
          <w:rFonts w:hint="eastAsia" w:ascii="楷体_GB2312" w:eastAsia="楷体_GB2312" w:cs="仿宋_GB2312"/>
          <w:b/>
          <w:kern w:val="2"/>
          <w:sz w:val="32"/>
          <w:szCs w:val="32"/>
          <w:highlight w:val="none"/>
        </w:rPr>
        <w:br w:type="textWrapping"/>
      </w:r>
      <w:r>
        <w:rPr>
          <w:rFonts w:hint="eastAsia" w:cs="仿宋_GB2312"/>
          <w:kern w:val="2"/>
          <w:sz w:val="32"/>
          <w:szCs w:val="32"/>
          <w:highlight w:val="none"/>
        </w:rPr>
        <w:t>　</w:t>
      </w:r>
      <w:r>
        <w:rPr>
          <w:rFonts w:hint="eastAsia" w:cs="仿宋_GB2312"/>
          <w:color w:val="000000"/>
          <w:kern w:val="2"/>
          <w:sz w:val="32"/>
          <w:szCs w:val="32"/>
          <w:highlight w:val="none"/>
        </w:rPr>
        <w:t>　202</w:t>
      </w:r>
      <w:r>
        <w:rPr>
          <w:rFonts w:hint="eastAsia" w:cs="仿宋_GB2312"/>
          <w:color w:val="000000"/>
          <w:kern w:val="2"/>
          <w:sz w:val="32"/>
          <w:szCs w:val="32"/>
          <w:highlight w:val="none"/>
          <w:lang w:val="en-US" w:eastAsia="zh-CN"/>
        </w:rPr>
        <w:t>6</w:t>
      </w:r>
      <w:r>
        <w:rPr>
          <w:rFonts w:hint="eastAsia" w:cs="仿宋_GB2312"/>
          <w:color w:val="000000"/>
          <w:kern w:val="2"/>
          <w:sz w:val="32"/>
          <w:szCs w:val="32"/>
          <w:highlight w:val="none"/>
        </w:rPr>
        <w:t>年安排政府采购预算</w:t>
      </w:r>
      <w:r>
        <w:rPr>
          <w:rFonts w:hint="eastAsia"/>
          <w:sz w:val="32"/>
          <w:szCs w:val="32"/>
          <w:highlight w:val="none"/>
          <w:lang w:val="en-US" w:eastAsia="zh-CN"/>
        </w:rPr>
        <w:t>0</w:t>
      </w:r>
      <w:r>
        <w:rPr>
          <w:rFonts w:hint="eastAsia" w:cs="仿宋_GB2312"/>
          <w:color w:val="000000"/>
          <w:kern w:val="2"/>
          <w:sz w:val="32"/>
          <w:szCs w:val="32"/>
          <w:highlight w:val="none"/>
        </w:rPr>
        <w:t>元</w:t>
      </w:r>
      <w:r>
        <w:rPr>
          <w:rFonts w:hint="eastAsia" w:cs="仿宋_GB2312"/>
          <w:kern w:val="2"/>
          <w:sz w:val="32"/>
          <w:szCs w:val="32"/>
          <w:highlight w:val="none"/>
          <w:lang w:eastAsia="zh-CN"/>
        </w:rPr>
        <w:t>。</w:t>
      </w:r>
    </w:p>
    <w:p w14:paraId="0FF75B31">
      <w:pPr>
        <w:pStyle w:val="9"/>
        <w:spacing w:before="0" w:line="360" w:lineRule="auto"/>
        <w:ind w:firstLine="643" w:firstLineChars="200"/>
        <w:rPr>
          <w:rFonts w:ascii="楷体_GB2312" w:hAnsi="楷体" w:eastAsia="楷体_GB2312" w:cs="仿宋_GB2312"/>
          <w:b/>
          <w:kern w:val="2"/>
          <w:sz w:val="32"/>
          <w:szCs w:val="32"/>
          <w:highlight w:val="none"/>
        </w:rPr>
      </w:pPr>
      <w:r>
        <w:rPr>
          <w:rFonts w:hint="eastAsia" w:ascii="楷体_GB2312" w:hAnsi="楷体" w:eastAsia="楷体_GB2312" w:cs="仿宋_GB2312"/>
          <w:b/>
          <w:kern w:val="2"/>
          <w:sz w:val="32"/>
          <w:szCs w:val="32"/>
          <w:highlight w:val="none"/>
        </w:rPr>
        <w:t>（三）国有资产占有使用情况</w:t>
      </w:r>
    </w:p>
    <w:p w14:paraId="29608CE6">
      <w:pPr>
        <w:spacing w:line="560" w:lineRule="exact"/>
        <w:ind w:firstLine="640" w:firstLineChars="200"/>
        <w:rPr>
          <w:highlight w:val="none"/>
        </w:rPr>
      </w:pPr>
      <w:r>
        <w:rPr>
          <w:rFonts w:ascii="仿宋_GB2312" w:eastAsia="仿宋_GB2312"/>
          <w:sz w:val="32"/>
          <w:szCs w:val="32"/>
          <w:highlight w:val="none"/>
        </w:rPr>
        <w:t>截</w:t>
      </w:r>
      <w:r>
        <w:rPr>
          <w:rFonts w:hint="eastAsia" w:ascii="仿宋_GB2312" w:eastAsia="仿宋_GB2312"/>
          <w:sz w:val="32"/>
          <w:szCs w:val="32"/>
          <w:highlight w:val="none"/>
          <w:lang w:eastAsia="zh-CN"/>
        </w:rPr>
        <w:t>至</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5</w:t>
      </w:r>
      <w:r>
        <w:rPr>
          <w:rFonts w:ascii="仿宋_GB2312" w:eastAsia="仿宋_GB2312"/>
          <w:sz w:val="32"/>
          <w:szCs w:val="32"/>
          <w:highlight w:val="none"/>
        </w:rPr>
        <w:t>年12月31日，</w:t>
      </w:r>
      <w:r>
        <w:rPr>
          <w:rFonts w:hint="eastAsia" w:ascii="仿宋_GB2312" w:eastAsia="仿宋_GB2312"/>
          <w:sz w:val="32"/>
          <w:szCs w:val="32"/>
          <w:highlight w:val="none"/>
        </w:rPr>
        <w:t>我单位</w:t>
      </w:r>
      <w:r>
        <w:rPr>
          <w:rFonts w:ascii="仿宋_GB2312" w:eastAsia="仿宋_GB2312"/>
          <w:sz w:val="32"/>
          <w:szCs w:val="32"/>
          <w:highlight w:val="none"/>
        </w:rPr>
        <w:t>固定资产总额</w:t>
      </w:r>
      <w:r>
        <w:rPr>
          <w:rFonts w:hint="eastAsia" w:ascii="仿宋_GB2312" w:eastAsia="仿宋_GB2312"/>
          <w:sz w:val="32"/>
          <w:szCs w:val="32"/>
          <w:highlight w:val="none"/>
          <w:lang w:val="en-US" w:eastAsia="zh-CN"/>
        </w:rPr>
        <w:t>3306974.46</w:t>
      </w:r>
      <w:r>
        <w:rPr>
          <w:rFonts w:ascii="仿宋_GB2312" w:eastAsia="仿宋_GB2312"/>
          <w:sz w:val="32"/>
          <w:szCs w:val="32"/>
          <w:highlight w:val="none"/>
        </w:rPr>
        <w:t>元，其中：房屋</w:t>
      </w:r>
      <w:r>
        <w:rPr>
          <w:rFonts w:hint="eastAsia" w:ascii="仿宋_GB2312" w:eastAsia="仿宋_GB2312"/>
          <w:sz w:val="32"/>
          <w:szCs w:val="32"/>
          <w:highlight w:val="none"/>
          <w:lang w:val="en-US" w:eastAsia="zh-CN"/>
        </w:rPr>
        <w:t>1253</w:t>
      </w:r>
      <w:r>
        <w:rPr>
          <w:rFonts w:ascii="仿宋_GB2312" w:eastAsia="仿宋_GB2312"/>
          <w:sz w:val="32"/>
          <w:szCs w:val="32"/>
          <w:highlight w:val="none"/>
        </w:rPr>
        <w:t>平方米，价值</w:t>
      </w:r>
      <w:r>
        <w:rPr>
          <w:rFonts w:hint="eastAsia" w:ascii="仿宋_GB2312" w:eastAsia="仿宋_GB2312"/>
          <w:sz w:val="32"/>
          <w:szCs w:val="32"/>
          <w:highlight w:val="none"/>
          <w:lang w:val="en-US" w:eastAsia="zh-CN"/>
        </w:rPr>
        <w:t>2437668.46</w:t>
      </w:r>
      <w:r>
        <w:rPr>
          <w:rFonts w:ascii="仿宋_GB2312" w:eastAsia="仿宋_GB2312"/>
          <w:sz w:val="32"/>
          <w:szCs w:val="32"/>
          <w:highlight w:val="none"/>
        </w:rPr>
        <w:t>元；公务用车</w:t>
      </w:r>
      <w:r>
        <w:rPr>
          <w:rFonts w:hint="eastAsia" w:ascii="仿宋_GB2312" w:eastAsia="仿宋_GB2312"/>
          <w:sz w:val="32"/>
          <w:szCs w:val="32"/>
          <w:highlight w:val="none"/>
          <w:lang w:val="en-US" w:eastAsia="zh-CN"/>
        </w:rPr>
        <w:t>1</w:t>
      </w:r>
      <w:r>
        <w:rPr>
          <w:rFonts w:ascii="仿宋_GB2312" w:eastAsia="仿宋_GB2312"/>
          <w:sz w:val="32"/>
          <w:szCs w:val="32"/>
          <w:highlight w:val="none"/>
        </w:rPr>
        <w:t>辆，价值</w:t>
      </w:r>
      <w:r>
        <w:rPr>
          <w:rFonts w:hint="eastAsia" w:ascii="仿宋_GB2312" w:eastAsia="仿宋_GB2312"/>
          <w:sz w:val="32"/>
          <w:szCs w:val="32"/>
          <w:highlight w:val="none"/>
          <w:lang w:val="en-US" w:eastAsia="zh-CN"/>
        </w:rPr>
        <w:t>58800.00</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highlight w:val="none"/>
        </w:rPr>
        <w:t>其他固定资产</w:t>
      </w:r>
      <w:r>
        <w:rPr>
          <w:rFonts w:hint="eastAsia" w:ascii="仿宋_GB2312" w:eastAsia="仿宋_GB2312"/>
          <w:sz w:val="32"/>
          <w:szCs w:val="32"/>
          <w:highlight w:val="none"/>
          <w:lang w:val="en-US" w:eastAsia="zh-CN"/>
        </w:rPr>
        <w:t>810506.00</w:t>
      </w:r>
      <w:r>
        <w:rPr>
          <w:rFonts w:ascii="仿宋_GB2312" w:eastAsia="仿宋_GB2312"/>
          <w:sz w:val="32"/>
          <w:szCs w:val="32"/>
          <w:highlight w:val="none"/>
        </w:rPr>
        <w:t>元。</w:t>
      </w:r>
    </w:p>
    <w:p w14:paraId="74489A2F">
      <w:pPr>
        <w:spacing w:line="560" w:lineRule="exact"/>
        <w:ind w:firstLine="643" w:firstLineChars="200"/>
        <w:rPr>
          <w:highlight w:val="none"/>
        </w:rPr>
      </w:pPr>
      <w:r>
        <w:rPr>
          <w:rFonts w:hint="eastAsia" w:ascii="楷体_GB2312" w:hAnsi="楷体" w:eastAsia="楷体_GB2312" w:cs="仿宋_GB2312"/>
          <w:b/>
          <w:sz w:val="32"/>
          <w:szCs w:val="32"/>
          <w:highlight w:val="none"/>
        </w:rPr>
        <w:t>（四）绩效目标设置情况</w:t>
      </w:r>
      <w:r>
        <w:rPr>
          <w:rFonts w:hint="eastAsia" w:ascii="楷体_GB2312" w:eastAsia="楷体_GB2312" w:cs="仿宋_GB2312"/>
          <w:b/>
          <w:sz w:val="32"/>
          <w:szCs w:val="32"/>
          <w:highlight w:val="none"/>
        </w:rPr>
        <w:br w:type="textWrapping"/>
      </w:r>
      <w:r>
        <w:rPr>
          <w:rFonts w:hint="eastAsia" w:cs="仿宋_GB2312"/>
          <w:sz w:val="32"/>
          <w:szCs w:val="32"/>
          <w:highlight w:val="none"/>
        </w:rPr>
        <w:t>　　</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 xml:space="preserve">年项目支出均按要求实行绩效目标管理，涉及项目   </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个，一般公共预算当年拨款</w:t>
      </w:r>
      <w:r>
        <w:rPr>
          <w:rFonts w:hint="eastAsia" w:ascii="仿宋_GB2312" w:eastAsia="仿宋_GB2312"/>
          <w:sz w:val="32"/>
          <w:szCs w:val="32"/>
          <w:highlight w:val="none"/>
          <w:lang w:val="en-US" w:eastAsia="zh-CN"/>
        </w:rPr>
        <w:t>85566.81</w:t>
      </w:r>
      <w:r>
        <w:rPr>
          <w:rFonts w:hint="eastAsia" w:ascii="仿宋_GB2312" w:eastAsia="仿宋_GB2312"/>
          <w:sz w:val="32"/>
          <w:szCs w:val="32"/>
          <w:highlight w:val="none"/>
        </w:rPr>
        <w:t>元。</w:t>
      </w:r>
    </w:p>
    <w:p w14:paraId="1E752724">
      <w:pPr>
        <w:pStyle w:val="9"/>
        <w:spacing w:before="0" w:line="360" w:lineRule="auto"/>
        <w:ind w:firstLine="640" w:firstLineChars="200"/>
        <w:rPr>
          <w:rFonts w:cs="仿宋_GB2312"/>
          <w:kern w:val="2"/>
          <w:sz w:val="32"/>
          <w:szCs w:val="32"/>
          <w:highlight w:val="none"/>
        </w:rPr>
      </w:pPr>
      <w:r>
        <w:rPr>
          <w:rFonts w:hint="eastAsia" w:ascii="黑体" w:hAnsi="黑体" w:eastAsia="黑体"/>
          <w:sz w:val="32"/>
          <w:szCs w:val="32"/>
          <w:highlight w:val="none"/>
        </w:rPr>
        <w:t xml:space="preserve">十、名称解释 </w:t>
      </w:r>
      <w:r>
        <w:rPr>
          <w:rFonts w:hint="eastAsia" w:cs="仿宋_GB2312"/>
          <w:sz w:val="32"/>
          <w:szCs w:val="32"/>
          <w:highlight w:val="none"/>
        </w:rPr>
        <w:br w:type="textWrapping"/>
      </w:r>
      <w:r>
        <w:rPr>
          <w:rFonts w:hint="eastAsia" w:ascii="楷体_GB2312" w:hAnsi="楷体" w:eastAsia="楷体_GB2312" w:cs="仿宋_GB2312"/>
          <w:kern w:val="2"/>
          <w:sz w:val="32"/>
          <w:szCs w:val="32"/>
          <w:highlight w:val="none"/>
        </w:rPr>
        <w:t>　　</w:t>
      </w:r>
      <w:r>
        <w:rPr>
          <w:rFonts w:hint="eastAsia" w:ascii="楷体_GB2312" w:hAnsi="楷体" w:eastAsia="楷体_GB2312" w:cs="仿宋_GB2312"/>
          <w:b/>
          <w:kern w:val="2"/>
          <w:sz w:val="32"/>
          <w:szCs w:val="32"/>
          <w:highlight w:val="none"/>
        </w:rPr>
        <w:t>（一）财政拨款收入</w:t>
      </w:r>
      <w:r>
        <w:rPr>
          <w:rFonts w:hint="eastAsia" w:ascii="楷体_GB2312" w:eastAsia="楷体_GB2312" w:cs="仿宋_GB2312"/>
          <w:b/>
          <w:kern w:val="2"/>
          <w:sz w:val="32"/>
          <w:szCs w:val="32"/>
          <w:highlight w:val="none"/>
        </w:rPr>
        <w:t>：</w:t>
      </w:r>
      <w:r>
        <w:rPr>
          <w:rFonts w:hint="eastAsia" w:cs="仿宋_GB2312"/>
          <w:kern w:val="2"/>
          <w:sz w:val="32"/>
          <w:szCs w:val="32"/>
          <w:highlight w:val="none"/>
        </w:rPr>
        <w:t>指由财政拨款形成的部门收入。按现行管理制度，部门预算中反映的财政拨款仅包括一般公共预算拨款和政府性基金预算拨款。</w:t>
      </w:r>
      <w:r>
        <w:rPr>
          <w:rFonts w:cs="仿宋_GB2312"/>
          <w:kern w:val="2"/>
          <w:sz w:val="32"/>
          <w:szCs w:val="32"/>
          <w:highlight w:val="none"/>
        </w:rPr>
        <w:br w:type="textWrapping"/>
      </w:r>
      <w:r>
        <w:rPr>
          <w:rFonts w:hint="eastAsia" w:ascii="楷体_GB2312" w:eastAsia="楷体_GB2312" w:cs="仿宋_GB2312"/>
          <w:b/>
          <w:kern w:val="2"/>
          <w:sz w:val="32"/>
          <w:szCs w:val="32"/>
          <w:highlight w:val="none"/>
        </w:rPr>
        <w:t>　　</w:t>
      </w:r>
      <w:r>
        <w:rPr>
          <w:rFonts w:hint="eastAsia" w:ascii="楷体_GB2312" w:hAnsi="楷体" w:eastAsia="楷体_GB2312" w:cs="仿宋_GB2312"/>
          <w:b/>
          <w:kern w:val="2"/>
          <w:sz w:val="32"/>
          <w:szCs w:val="32"/>
          <w:highlight w:val="none"/>
        </w:rPr>
        <w:t>（二）事业收入</w:t>
      </w:r>
      <w:r>
        <w:rPr>
          <w:rFonts w:hint="eastAsia" w:ascii="楷体_GB2312" w:eastAsia="楷体_GB2312" w:cs="仿宋_GB2312"/>
          <w:b/>
          <w:kern w:val="2"/>
          <w:sz w:val="32"/>
          <w:szCs w:val="32"/>
          <w:highlight w:val="none"/>
        </w:rPr>
        <w:t>：</w:t>
      </w:r>
      <w:r>
        <w:rPr>
          <w:rFonts w:hint="eastAsia" w:cs="仿宋_GB2312"/>
          <w:kern w:val="2"/>
          <w:sz w:val="32"/>
          <w:szCs w:val="32"/>
          <w:highlight w:val="none"/>
        </w:rPr>
        <w:t>指所属事业单位开展专业业务活动及辅助活动所取得的收入。</w:t>
      </w:r>
      <w:r>
        <w:rPr>
          <w:rFonts w:cs="仿宋_GB2312"/>
          <w:kern w:val="2"/>
          <w:sz w:val="32"/>
          <w:szCs w:val="32"/>
          <w:highlight w:val="none"/>
        </w:rPr>
        <w:br w:type="textWrapping"/>
      </w:r>
      <w:r>
        <w:rPr>
          <w:rFonts w:hint="eastAsia" w:ascii="楷体_GB2312" w:eastAsia="楷体_GB2312" w:cs="仿宋_GB2312"/>
          <w:kern w:val="2"/>
          <w:sz w:val="32"/>
          <w:szCs w:val="32"/>
          <w:highlight w:val="none"/>
        </w:rPr>
        <w:t>　　</w:t>
      </w:r>
      <w:r>
        <w:rPr>
          <w:rFonts w:hint="eastAsia" w:ascii="楷体_GB2312" w:hAnsi="楷体" w:eastAsia="楷体_GB2312" w:cs="仿宋_GB2312"/>
          <w:b/>
          <w:kern w:val="2"/>
          <w:sz w:val="32"/>
          <w:szCs w:val="32"/>
          <w:highlight w:val="none"/>
        </w:rPr>
        <w:t>（三）事业单位经营收入</w:t>
      </w:r>
      <w:r>
        <w:rPr>
          <w:rFonts w:hint="eastAsia" w:ascii="楷体_GB2312" w:eastAsia="楷体_GB2312" w:cs="仿宋_GB2312"/>
          <w:b/>
          <w:kern w:val="2"/>
          <w:sz w:val="32"/>
          <w:szCs w:val="32"/>
          <w:highlight w:val="none"/>
        </w:rPr>
        <w:t>：</w:t>
      </w:r>
      <w:r>
        <w:rPr>
          <w:rFonts w:hint="eastAsia" w:cs="仿宋_GB2312"/>
          <w:kern w:val="2"/>
          <w:sz w:val="32"/>
          <w:szCs w:val="32"/>
          <w:highlight w:val="none"/>
        </w:rPr>
        <w:t>指所属事业单位在专业业务活动及其辅助活动之外开展非独立核算经营活动取得的收入。</w:t>
      </w:r>
      <w:r>
        <w:rPr>
          <w:rFonts w:cs="仿宋_GB2312"/>
          <w:kern w:val="2"/>
          <w:sz w:val="32"/>
          <w:szCs w:val="32"/>
          <w:highlight w:val="none"/>
        </w:rPr>
        <w:br w:type="textWrapping"/>
      </w:r>
      <w:r>
        <w:rPr>
          <w:rFonts w:hint="eastAsia" w:cs="仿宋_GB2312"/>
          <w:kern w:val="2"/>
          <w:sz w:val="32"/>
          <w:szCs w:val="32"/>
          <w:highlight w:val="none"/>
        </w:rPr>
        <w:t>　</w:t>
      </w:r>
      <w:r>
        <w:rPr>
          <w:rFonts w:hint="eastAsia" w:ascii="楷体" w:hAnsi="楷体" w:eastAsia="楷体" w:cs="仿宋_GB2312"/>
          <w:kern w:val="2"/>
          <w:sz w:val="32"/>
          <w:szCs w:val="32"/>
          <w:highlight w:val="none"/>
        </w:rPr>
        <w:t>　</w:t>
      </w:r>
      <w:r>
        <w:rPr>
          <w:rFonts w:hint="eastAsia" w:ascii="楷体_GB2312" w:hAnsi="楷体" w:eastAsia="楷体_GB2312" w:cs="仿宋_GB2312"/>
          <w:b/>
          <w:kern w:val="2"/>
          <w:sz w:val="32"/>
          <w:szCs w:val="32"/>
          <w:highlight w:val="none"/>
        </w:rPr>
        <w:t>（四）其他收入</w:t>
      </w:r>
      <w:r>
        <w:rPr>
          <w:rFonts w:hint="eastAsia" w:ascii="楷体_GB2312" w:eastAsia="楷体_GB2312" w:cs="仿宋_GB2312"/>
          <w:b/>
          <w:kern w:val="2"/>
          <w:sz w:val="32"/>
          <w:szCs w:val="32"/>
          <w:highlight w:val="none"/>
        </w:rPr>
        <w:t>：</w:t>
      </w:r>
      <w:r>
        <w:rPr>
          <w:rFonts w:hint="eastAsia" w:cs="仿宋_GB2312"/>
          <w:kern w:val="2"/>
          <w:sz w:val="32"/>
          <w:szCs w:val="32"/>
          <w:highlight w:val="none"/>
        </w:rPr>
        <w:t>指除上述</w:t>
      </w:r>
      <w:r>
        <w:rPr>
          <w:rFonts w:cs="仿宋_GB2312"/>
          <w:kern w:val="2"/>
          <w:sz w:val="32"/>
          <w:szCs w:val="32"/>
          <w:highlight w:val="none"/>
        </w:rPr>
        <w:t>“</w:t>
      </w:r>
      <w:r>
        <w:rPr>
          <w:rFonts w:hint="eastAsia" w:cs="仿宋_GB2312"/>
          <w:kern w:val="2"/>
          <w:sz w:val="32"/>
          <w:szCs w:val="32"/>
          <w:highlight w:val="none"/>
        </w:rPr>
        <w:t>财政拨款收入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事业收入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事业单位经营收入</w:t>
      </w:r>
      <w:r>
        <w:rPr>
          <w:rFonts w:cs="仿宋_GB2312"/>
          <w:kern w:val="2"/>
          <w:sz w:val="32"/>
          <w:szCs w:val="32"/>
          <w:highlight w:val="none"/>
        </w:rPr>
        <w:t>”</w:t>
      </w:r>
      <w:r>
        <w:rPr>
          <w:rFonts w:hint="eastAsia" w:cs="仿宋_GB2312"/>
          <w:kern w:val="2"/>
          <w:sz w:val="32"/>
          <w:szCs w:val="32"/>
          <w:highlight w:val="none"/>
        </w:rPr>
        <w:t>等以外的收入，主要是所属行政事业单位按规定动用的售房收入、存款利息收入等。</w:t>
      </w:r>
      <w:r>
        <w:rPr>
          <w:rFonts w:cs="仿宋_GB2312"/>
          <w:kern w:val="2"/>
          <w:sz w:val="32"/>
          <w:szCs w:val="32"/>
          <w:highlight w:val="none"/>
        </w:rPr>
        <w:br w:type="textWrapping"/>
      </w:r>
      <w:r>
        <w:rPr>
          <w:rFonts w:hint="eastAsia" w:ascii="楷体_GB2312" w:eastAsia="楷体_GB2312" w:cs="仿宋_GB2312"/>
          <w:kern w:val="2"/>
          <w:sz w:val="32"/>
          <w:szCs w:val="32"/>
          <w:highlight w:val="none"/>
        </w:rPr>
        <w:t>　</w:t>
      </w:r>
      <w:r>
        <w:rPr>
          <w:rFonts w:hint="eastAsia" w:ascii="楷体_GB2312" w:hAnsi="楷体" w:eastAsia="楷体_GB2312" w:cs="仿宋_GB2312"/>
          <w:kern w:val="2"/>
          <w:sz w:val="32"/>
          <w:szCs w:val="32"/>
          <w:highlight w:val="none"/>
        </w:rPr>
        <w:t>　</w:t>
      </w:r>
      <w:r>
        <w:rPr>
          <w:rFonts w:hint="eastAsia" w:ascii="楷体_GB2312" w:hAnsi="楷体" w:eastAsia="楷体_GB2312" w:cs="仿宋_GB2312"/>
          <w:b/>
          <w:kern w:val="2"/>
          <w:sz w:val="32"/>
          <w:szCs w:val="32"/>
          <w:highlight w:val="none"/>
        </w:rPr>
        <w:t>（五）用事业基金弥补收支差额</w:t>
      </w:r>
      <w:r>
        <w:rPr>
          <w:rFonts w:hint="eastAsia" w:ascii="楷体_GB2312" w:eastAsia="楷体_GB2312" w:cs="仿宋_GB2312"/>
          <w:kern w:val="2"/>
          <w:sz w:val="32"/>
          <w:szCs w:val="32"/>
          <w:highlight w:val="none"/>
        </w:rPr>
        <w:t>：</w:t>
      </w:r>
      <w:r>
        <w:rPr>
          <w:rFonts w:hint="eastAsia" w:cs="仿宋_GB2312"/>
          <w:kern w:val="2"/>
          <w:sz w:val="32"/>
          <w:szCs w:val="32"/>
          <w:highlight w:val="none"/>
        </w:rPr>
        <w:t>指所属事业单位在预计用当年的</w:t>
      </w:r>
      <w:r>
        <w:rPr>
          <w:rFonts w:cs="仿宋_GB2312"/>
          <w:kern w:val="2"/>
          <w:sz w:val="32"/>
          <w:szCs w:val="32"/>
          <w:highlight w:val="none"/>
        </w:rPr>
        <w:t>“</w:t>
      </w:r>
      <w:r>
        <w:rPr>
          <w:rFonts w:hint="eastAsia" w:cs="仿宋_GB2312"/>
          <w:kern w:val="2"/>
          <w:sz w:val="32"/>
          <w:szCs w:val="32"/>
          <w:highlight w:val="none"/>
        </w:rPr>
        <w:t>财政拨款收入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事业收入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事业单位经营收入</w:t>
      </w:r>
      <w:r>
        <w:rPr>
          <w:rFonts w:cs="仿宋_GB2312"/>
          <w:kern w:val="2"/>
          <w:sz w:val="32"/>
          <w:szCs w:val="32"/>
          <w:highlight w:val="none"/>
        </w:rPr>
        <w:t>”</w:t>
      </w:r>
      <w:r>
        <w:rPr>
          <w:rFonts w:hint="eastAsia" w:cs="仿宋_GB2312"/>
          <w:kern w:val="2"/>
          <w:sz w:val="32"/>
          <w:szCs w:val="32"/>
          <w:highlight w:val="none"/>
        </w:rPr>
        <w:t>、</w:t>
      </w:r>
      <w:r>
        <w:rPr>
          <w:rFonts w:cs="仿宋_GB2312"/>
          <w:kern w:val="2"/>
          <w:sz w:val="32"/>
          <w:szCs w:val="32"/>
          <w:highlight w:val="none"/>
        </w:rPr>
        <w:t>“</w:t>
      </w:r>
      <w:r>
        <w:rPr>
          <w:rFonts w:hint="eastAsia" w:cs="仿宋_GB2312"/>
          <w:kern w:val="2"/>
          <w:sz w:val="32"/>
          <w:szCs w:val="32"/>
          <w:highlight w:val="none"/>
        </w:rPr>
        <w:t>其他收入</w:t>
      </w:r>
      <w:r>
        <w:rPr>
          <w:rFonts w:cs="仿宋_GB2312"/>
          <w:kern w:val="2"/>
          <w:sz w:val="32"/>
          <w:szCs w:val="32"/>
          <w:highlight w:val="none"/>
        </w:rPr>
        <w:t>”</w:t>
      </w:r>
      <w:r>
        <w:rPr>
          <w:rFonts w:hint="eastAsia" w:cs="仿宋_GB2312"/>
          <w:kern w:val="2"/>
          <w:sz w:val="32"/>
          <w:szCs w:val="32"/>
          <w:highlight w:val="none"/>
        </w:rPr>
        <w:t>不足以安排当年支出的情况下，使用以前年度积累的事业基金弥补本年度收支缺口的资金。</w:t>
      </w:r>
      <w:r>
        <w:rPr>
          <w:rFonts w:cs="仿宋_GB2312"/>
          <w:kern w:val="2"/>
          <w:sz w:val="32"/>
          <w:szCs w:val="32"/>
          <w:highlight w:val="none"/>
        </w:rPr>
        <w:br w:type="textWrapping"/>
      </w:r>
      <w:r>
        <w:rPr>
          <w:rFonts w:hint="eastAsia" w:ascii="楷体_GB2312" w:eastAsia="楷体_GB2312" w:cs="仿宋_GB2312"/>
          <w:kern w:val="2"/>
          <w:sz w:val="32"/>
          <w:szCs w:val="32"/>
          <w:highlight w:val="none"/>
        </w:rPr>
        <w:t>　</w:t>
      </w:r>
      <w:r>
        <w:rPr>
          <w:rFonts w:hint="eastAsia" w:ascii="楷体_GB2312" w:hAnsi="楷体" w:eastAsia="楷体_GB2312" w:cs="仿宋_GB2312"/>
          <w:b/>
          <w:kern w:val="2"/>
          <w:sz w:val="32"/>
          <w:szCs w:val="32"/>
          <w:highlight w:val="none"/>
        </w:rPr>
        <w:t>　（六）上年结转</w:t>
      </w:r>
      <w:r>
        <w:rPr>
          <w:rFonts w:hint="eastAsia" w:ascii="楷体_GB2312" w:eastAsia="楷体_GB2312" w:cs="仿宋_GB2312"/>
          <w:b/>
          <w:kern w:val="2"/>
          <w:sz w:val="32"/>
          <w:szCs w:val="32"/>
          <w:highlight w:val="none"/>
        </w:rPr>
        <w:t>：</w:t>
      </w:r>
      <w:r>
        <w:rPr>
          <w:rFonts w:hint="eastAsia" w:cs="仿宋_GB2312"/>
          <w:kern w:val="2"/>
          <w:sz w:val="32"/>
          <w:szCs w:val="32"/>
          <w:highlight w:val="none"/>
        </w:rPr>
        <w:t>指所属行政事业单位以前年度尚未完成、结转至本年按原规定用途继续使用的资金和以前年度已完成项目剩余资金经批准用于新用途使用的资金。</w:t>
      </w:r>
    </w:p>
    <w:p w14:paraId="3D498833">
      <w:pPr>
        <w:spacing w:line="560" w:lineRule="exact"/>
        <w:ind w:firstLine="643" w:firstLineChars="200"/>
        <w:rPr>
          <w:rFonts w:ascii="仿宋_GB2312" w:eastAsia="仿宋_GB2312"/>
          <w:sz w:val="32"/>
          <w:szCs w:val="32"/>
          <w:highlight w:val="none"/>
        </w:rPr>
      </w:pPr>
      <w:r>
        <w:rPr>
          <w:rFonts w:hint="eastAsia" w:ascii="楷体_GB2312" w:eastAsia="楷体_GB2312"/>
          <w:b/>
          <w:sz w:val="32"/>
          <w:szCs w:val="32"/>
          <w:highlight w:val="none"/>
        </w:rPr>
        <w:t>（七）基本支出：</w:t>
      </w:r>
      <w:r>
        <w:rPr>
          <w:rFonts w:hint="eastAsia" w:ascii="仿宋_GB2312" w:eastAsia="仿宋_GB2312"/>
          <w:sz w:val="32"/>
          <w:szCs w:val="32"/>
          <w:highlight w:val="none"/>
        </w:rPr>
        <w:t>指为保证机构正常运转，完成日常工作任务而发生的人员支出和公用支出。</w:t>
      </w:r>
      <w:r>
        <w:rPr>
          <w:rFonts w:hint="eastAsia" w:ascii="仿宋_GB2312" w:eastAsia="仿宋_GB2312"/>
          <w:sz w:val="32"/>
          <w:szCs w:val="32"/>
          <w:highlight w:val="none"/>
        </w:rPr>
        <w:br w:type="textWrapping"/>
      </w:r>
      <w:r>
        <w:rPr>
          <w:rFonts w:hint="eastAsia" w:ascii="仿宋_GB2312" w:eastAsia="仿宋_GB2312"/>
          <w:sz w:val="32"/>
          <w:szCs w:val="32"/>
          <w:highlight w:val="none"/>
        </w:rPr>
        <w:t>　　</w:t>
      </w:r>
      <w:r>
        <w:rPr>
          <w:rFonts w:hint="eastAsia" w:ascii="楷体_GB2312" w:eastAsia="楷体_GB2312"/>
          <w:b/>
          <w:sz w:val="32"/>
          <w:szCs w:val="32"/>
          <w:highlight w:val="none"/>
        </w:rPr>
        <w:t>（八）项目支出</w:t>
      </w:r>
      <w:r>
        <w:rPr>
          <w:rFonts w:hint="eastAsia" w:ascii="仿宋_GB2312" w:eastAsia="仿宋_GB2312"/>
          <w:b/>
          <w:sz w:val="32"/>
          <w:szCs w:val="32"/>
          <w:highlight w:val="none"/>
        </w:rPr>
        <w:t>：</w:t>
      </w:r>
      <w:r>
        <w:rPr>
          <w:rFonts w:hint="eastAsia" w:ascii="仿宋_GB2312" w:eastAsia="仿宋_GB2312"/>
          <w:sz w:val="32"/>
          <w:szCs w:val="32"/>
          <w:highlight w:val="none"/>
        </w:rPr>
        <w:t>指在基本支出之外为完成特定行政任务和事业发展目标所发生的支出。</w:t>
      </w:r>
      <w:r>
        <w:rPr>
          <w:rFonts w:hint="eastAsia" w:ascii="仿宋_GB2312" w:eastAsia="仿宋_GB2312"/>
          <w:sz w:val="32"/>
          <w:szCs w:val="32"/>
          <w:highlight w:val="none"/>
        </w:rPr>
        <w:br w:type="textWrapping"/>
      </w:r>
      <w:r>
        <w:rPr>
          <w:rFonts w:hint="eastAsia" w:ascii="仿宋_GB2312" w:eastAsia="仿宋_GB2312"/>
          <w:sz w:val="32"/>
          <w:szCs w:val="32"/>
          <w:highlight w:val="none"/>
        </w:rPr>
        <w:t>　</w:t>
      </w:r>
      <w:r>
        <w:rPr>
          <w:rFonts w:hint="eastAsia" w:ascii="楷体_GB2312" w:eastAsia="楷体_GB2312"/>
          <w:sz w:val="32"/>
          <w:szCs w:val="32"/>
          <w:highlight w:val="none"/>
        </w:rPr>
        <w:t>　</w:t>
      </w:r>
      <w:r>
        <w:rPr>
          <w:rFonts w:hint="eastAsia" w:ascii="楷体_GB2312" w:eastAsia="楷体_GB2312"/>
          <w:b/>
          <w:sz w:val="32"/>
          <w:szCs w:val="32"/>
          <w:highlight w:val="none"/>
        </w:rPr>
        <w:t>（九）“三公”经费：</w:t>
      </w:r>
      <w:r>
        <w:rPr>
          <w:rFonts w:hint="eastAsia" w:ascii="仿宋_GB2312" w:eastAsia="仿宋_GB2312"/>
          <w:sz w:val="32"/>
          <w:szCs w:val="32"/>
          <w:highlight w:val="none"/>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0B798B1">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附件：茂县土门镇卫生院2026年部门预算公开表</w:t>
      </w:r>
    </w:p>
    <w:p w14:paraId="38B1E668">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10C06A7D">
      <w:pPr>
        <w:spacing w:line="560" w:lineRule="exact"/>
        <w:ind w:firstLine="4160" w:firstLineChars="13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茂县土门镇卫生院</w:t>
      </w:r>
    </w:p>
    <w:p w14:paraId="08F2CD06">
      <w:pPr>
        <w:spacing w:line="560" w:lineRule="exact"/>
        <w:ind w:firstLine="4480" w:firstLineChars="14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2026年4月3日</w:t>
      </w:r>
    </w:p>
    <w:p w14:paraId="7160F34B">
      <w:pPr>
        <w:rPr>
          <w:rFonts w:ascii="仿宋_GB2312" w:hAnsi="仿宋_GB2312" w:eastAsia="仿宋_GB2312" w:cs="仿宋_GB2312"/>
          <w:sz w:val="32"/>
          <w:szCs w:val="32"/>
          <w:highlight w:val="none"/>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2B39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8753B7E"/>
    <w:rsid w:val="0C696AE4"/>
    <w:rsid w:val="13197D31"/>
    <w:rsid w:val="164003A4"/>
    <w:rsid w:val="16C5583A"/>
    <w:rsid w:val="171B1048"/>
    <w:rsid w:val="177904B8"/>
    <w:rsid w:val="1B0406D7"/>
    <w:rsid w:val="1B9D4375"/>
    <w:rsid w:val="20361CB8"/>
    <w:rsid w:val="22B21BEA"/>
    <w:rsid w:val="29566940"/>
    <w:rsid w:val="2FD91648"/>
    <w:rsid w:val="30ED7159"/>
    <w:rsid w:val="32BF7DF5"/>
    <w:rsid w:val="37885A5B"/>
    <w:rsid w:val="3B9C7F12"/>
    <w:rsid w:val="3BDE3CD5"/>
    <w:rsid w:val="45161334"/>
    <w:rsid w:val="47610664"/>
    <w:rsid w:val="48EB0A3F"/>
    <w:rsid w:val="507F491B"/>
    <w:rsid w:val="51F16034"/>
    <w:rsid w:val="52DA6B11"/>
    <w:rsid w:val="560F497F"/>
    <w:rsid w:val="5E892804"/>
    <w:rsid w:val="61693C9D"/>
    <w:rsid w:val="622A34BA"/>
    <w:rsid w:val="63650DBE"/>
    <w:rsid w:val="63D40571"/>
    <w:rsid w:val="64CC0F4B"/>
    <w:rsid w:val="653540F1"/>
    <w:rsid w:val="67E96994"/>
    <w:rsid w:val="68BB516D"/>
    <w:rsid w:val="6B3E7FD6"/>
    <w:rsid w:val="6F094B4B"/>
    <w:rsid w:val="72605D6A"/>
    <w:rsid w:val="72D71001"/>
    <w:rsid w:val="7436465A"/>
    <w:rsid w:val="77DF4BD1"/>
    <w:rsid w:val="77E10A4D"/>
    <w:rsid w:val="7AE4629A"/>
    <w:rsid w:val="7EE32C29"/>
    <w:rsid w:val="7F8304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rPr>
      <w:rFonts w:ascii="Times New Roman" w:hAnsi="Times New Roman" w:eastAsia="宋体" w:cs="Times New Roman"/>
    </w:rPr>
  </w:style>
  <w:style w:type="paragraph" w:styleId="3">
    <w:name w:val="Body Text First Indent 2"/>
    <w:basedOn w:val="2"/>
    <w:next w:val="1"/>
    <w:qFormat/>
    <w:uiPriority w:val="0"/>
    <w:pPr>
      <w:ind w:firstLine="200" w:firstLine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247</Words>
  <Characters>256</Characters>
  <Lines>23</Lines>
  <Paragraphs>6</Paragraphs>
  <TotalTime>16</TotalTime>
  <ScaleCrop>false</ScaleCrop>
  <LinksUpToDate>false</LinksUpToDate>
  <CharactersWithSpaces>256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喃语</cp:lastModifiedBy>
  <cp:lastPrinted>2026-03-30T07:42:14Z</cp:lastPrinted>
  <dcterms:modified xsi:type="dcterms:W3CDTF">2026-03-30T07:45:04Z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eyJoZGlkIjoiYzY3ZTIyZjQ4MWJhYThmZTEyYTYzNmRhNzdjYTY3YjEiLCJ1c2VySWQiOiIyODM4OTM2MjEifQ==</vt:lpwstr>
  </property>
  <property fmtid="{D5CDD505-2E9C-101B-9397-08002B2CF9AE}" pid="4" name="ICV">
    <vt:lpwstr>0FD92A27E916487DBB022C1F83FC2E75_12</vt:lpwstr>
  </property>
</Properties>
</file>