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ind w:firstLine="880" w:firstLineChars="200"/>
        <w:rPr>
          <w:rFonts w:ascii="方正小标宋简体" w:eastAsia="方正小标宋简体"/>
          <w:sz w:val="44"/>
          <w:szCs w:val="44"/>
        </w:rPr>
      </w:pPr>
      <w:bookmarkStart w:id="0" w:name="_GoBack"/>
      <w:bookmarkEnd w:id="0"/>
      <w:r>
        <w:rPr>
          <w:rFonts w:hint="eastAsia" w:ascii="方正小标宋简体" w:eastAsia="方正小标宋简体"/>
          <w:sz w:val="44"/>
          <w:szCs w:val="44"/>
        </w:rPr>
        <w:t>茂县城乡居民医疗保险管理办公室</w:t>
      </w:r>
    </w:p>
    <w:p>
      <w:pPr>
        <w:spacing w:line="576" w:lineRule="exact"/>
        <w:ind w:firstLine="1320" w:firstLineChars="300"/>
        <w:rPr>
          <w:rFonts w:ascii="方正小标宋简体" w:eastAsia="方正小标宋简体"/>
          <w:sz w:val="44"/>
          <w:szCs w:val="44"/>
        </w:rPr>
      </w:pPr>
      <w:r>
        <w:rPr>
          <w:rFonts w:ascii="方正小标宋简体" w:eastAsia="方正小标宋简体"/>
          <w:sz w:val="44"/>
          <w:szCs w:val="44"/>
        </w:rPr>
        <w:t>2019</w:t>
      </w:r>
      <w:r>
        <w:rPr>
          <w:rFonts w:hint="eastAsia" w:ascii="方正小标宋简体" w:eastAsia="方正小标宋简体"/>
          <w:sz w:val="44"/>
          <w:szCs w:val="44"/>
        </w:rPr>
        <w:t>年部门预算信息公开说明</w:t>
      </w:r>
    </w:p>
    <w:p>
      <w:pPr>
        <w:rPr>
          <w:rFonts w:ascii="黑体" w:eastAsia="黑体"/>
          <w:sz w:val="32"/>
          <w:szCs w:val="32"/>
        </w:rPr>
      </w:pPr>
    </w:p>
    <w:p>
      <w:pPr>
        <w:jc w:val="center"/>
        <w:rPr>
          <w:rFonts w:ascii="黑体" w:eastAsia="黑体"/>
          <w:sz w:val="32"/>
          <w:szCs w:val="32"/>
        </w:rPr>
      </w:pPr>
      <w:r>
        <w:rPr>
          <w:rFonts w:hint="eastAsia" w:ascii="黑体" w:eastAsia="黑体"/>
          <w:sz w:val="32"/>
          <w:szCs w:val="32"/>
        </w:rPr>
        <w:t>目录</w:t>
      </w:r>
    </w:p>
    <w:p>
      <w:pPr>
        <w:spacing w:line="576" w:lineRule="exact"/>
        <w:ind w:firstLine="800" w:firstLineChars="250"/>
        <w:rPr>
          <w:rFonts w:ascii="仿宋_GB2312" w:eastAsia="仿宋_GB2312"/>
          <w:sz w:val="32"/>
          <w:szCs w:val="32"/>
        </w:rPr>
      </w:pPr>
      <w:r>
        <w:rPr>
          <w:rFonts w:hint="eastAsia" w:ascii="仿宋_GB2312" w:eastAsia="仿宋_GB2312"/>
          <w:sz w:val="32"/>
          <w:szCs w:val="32"/>
        </w:rPr>
        <w:t>一、基本职能及主要工作</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（一）部门职能简介</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（二）</w:t>
      </w:r>
      <w:r>
        <w:rPr>
          <w:rFonts w:ascii="仿宋_GB2312" w:eastAsia="仿宋_GB2312"/>
          <w:sz w:val="32"/>
          <w:szCs w:val="32"/>
        </w:rPr>
        <w:t>2019</w:t>
      </w:r>
      <w:r>
        <w:rPr>
          <w:rFonts w:hint="eastAsia" w:ascii="仿宋_GB2312" w:eastAsia="仿宋_GB2312"/>
          <w:sz w:val="32"/>
          <w:szCs w:val="32"/>
        </w:rPr>
        <w:t>年重点工作</w:t>
      </w:r>
    </w:p>
    <w:p>
      <w:pPr>
        <w:spacing w:line="576" w:lineRule="exact"/>
        <w:ind w:firstLine="800" w:firstLineChars="250"/>
        <w:rPr>
          <w:rFonts w:ascii="仿宋_GB2312" w:eastAsia="仿宋_GB2312"/>
          <w:sz w:val="32"/>
          <w:szCs w:val="32"/>
        </w:rPr>
      </w:pPr>
      <w:r>
        <w:rPr>
          <w:rFonts w:hint="eastAsia" w:ascii="仿宋_GB2312" w:eastAsia="仿宋_GB2312"/>
          <w:sz w:val="32"/>
          <w:szCs w:val="32"/>
        </w:rPr>
        <w:t>二、部门预算单位构成</w:t>
      </w:r>
    </w:p>
    <w:p>
      <w:pPr>
        <w:spacing w:line="576" w:lineRule="exact"/>
        <w:ind w:firstLine="800" w:firstLineChars="250"/>
        <w:rPr>
          <w:rFonts w:ascii="仿宋_GB2312" w:eastAsia="仿宋_GB2312"/>
          <w:sz w:val="32"/>
          <w:szCs w:val="32"/>
        </w:rPr>
      </w:pPr>
      <w:r>
        <w:rPr>
          <w:rFonts w:hint="eastAsia" w:ascii="仿宋_GB2312" w:eastAsia="仿宋_GB2312"/>
          <w:sz w:val="32"/>
          <w:szCs w:val="32"/>
        </w:rPr>
        <w:t>三、收支总预算情况说明</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（一）收入预算情况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（二）支出预算情况</w:t>
      </w:r>
    </w:p>
    <w:p>
      <w:pPr>
        <w:spacing w:line="576" w:lineRule="exact"/>
        <w:ind w:firstLine="800" w:firstLineChars="250"/>
        <w:rPr>
          <w:rFonts w:ascii="仿宋_GB2312" w:eastAsia="仿宋_GB2312"/>
          <w:sz w:val="32"/>
          <w:szCs w:val="32"/>
        </w:rPr>
      </w:pPr>
      <w:r>
        <w:rPr>
          <w:rFonts w:hint="eastAsia" w:ascii="仿宋_GB2312" w:eastAsia="仿宋_GB2312"/>
          <w:sz w:val="32"/>
          <w:szCs w:val="32"/>
        </w:rPr>
        <w:t>四、财政拨款收支预算情况说明</w:t>
      </w:r>
    </w:p>
    <w:p>
      <w:pPr>
        <w:spacing w:line="576" w:lineRule="exact"/>
        <w:ind w:firstLine="800" w:firstLineChars="250"/>
        <w:rPr>
          <w:rFonts w:ascii="仿宋_GB2312" w:eastAsia="仿宋_GB2312"/>
          <w:sz w:val="32"/>
          <w:szCs w:val="32"/>
        </w:rPr>
      </w:pPr>
      <w:r>
        <w:rPr>
          <w:rFonts w:hint="eastAsia" w:ascii="仿宋_GB2312" w:eastAsia="仿宋_GB2312"/>
          <w:sz w:val="32"/>
          <w:szCs w:val="32"/>
        </w:rPr>
        <w:t>五、一般公共预算当年拨款情况说明</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（一）一般公共预算当年拨款规模变化情况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（二）一般公共预算当年拨款结构情况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（三）一般公共预算当年拨款具体使用情况</w:t>
      </w:r>
    </w:p>
    <w:p>
      <w:pPr>
        <w:spacing w:line="576" w:lineRule="exact"/>
        <w:ind w:firstLine="800" w:firstLineChars="250"/>
        <w:rPr>
          <w:rFonts w:ascii="仿宋_GB2312" w:eastAsia="仿宋_GB2312"/>
          <w:sz w:val="32"/>
          <w:szCs w:val="32"/>
        </w:rPr>
      </w:pPr>
      <w:r>
        <w:rPr>
          <w:rFonts w:hint="eastAsia" w:ascii="仿宋_GB2312" w:eastAsia="仿宋_GB2312"/>
          <w:sz w:val="32"/>
          <w:szCs w:val="32"/>
        </w:rPr>
        <w:t>六、一般公共预算基本支出情况说明</w:t>
      </w:r>
    </w:p>
    <w:p>
      <w:pPr>
        <w:spacing w:line="576" w:lineRule="exact"/>
        <w:ind w:firstLine="800" w:firstLineChars="250"/>
        <w:rPr>
          <w:rFonts w:ascii="仿宋_GB2312" w:eastAsia="仿宋_GB2312"/>
          <w:sz w:val="32"/>
          <w:szCs w:val="32"/>
        </w:rPr>
      </w:pPr>
      <w:r>
        <w:rPr>
          <w:rFonts w:hint="eastAsia" w:ascii="仿宋_GB2312" w:eastAsia="仿宋_GB2312"/>
          <w:sz w:val="32"/>
          <w:szCs w:val="32"/>
        </w:rPr>
        <w:t>七、“三公”经费财政拨款预算安排情况说明</w:t>
      </w:r>
    </w:p>
    <w:p>
      <w:pPr>
        <w:spacing w:line="576" w:lineRule="exact"/>
        <w:ind w:firstLine="800" w:firstLineChars="250"/>
        <w:rPr>
          <w:rFonts w:ascii="仿宋_GB2312" w:eastAsia="仿宋_GB2312"/>
          <w:sz w:val="32"/>
          <w:szCs w:val="32"/>
        </w:rPr>
      </w:pPr>
      <w:r>
        <w:rPr>
          <w:rFonts w:hint="eastAsia" w:ascii="仿宋_GB2312" w:eastAsia="仿宋_GB2312"/>
          <w:sz w:val="32"/>
          <w:szCs w:val="32"/>
        </w:rPr>
        <w:t>八、政府性基金预算支出情况说明</w:t>
      </w:r>
    </w:p>
    <w:p>
      <w:pPr>
        <w:spacing w:line="576" w:lineRule="exact"/>
        <w:ind w:firstLine="800" w:firstLineChars="250"/>
        <w:rPr>
          <w:rFonts w:ascii="仿宋_GB2312" w:eastAsia="仿宋_GB2312"/>
          <w:sz w:val="32"/>
          <w:szCs w:val="32"/>
        </w:rPr>
      </w:pPr>
      <w:r>
        <w:rPr>
          <w:rFonts w:hint="eastAsia" w:ascii="仿宋_GB2312" w:eastAsia="仿宋_GB2312"/>
          <w:sz w:val="32"/>
          <w:szCs w:val="32"/>
        </w:rPr>
        <w:t>九、其他重要事项的情况说明</w:t>
      </w:r>
    </w:p>
    <w:p>
      <w:pPr>
        <w:spacing w:line="576" w:lineRule="exact"/>
        <w:ind w:firstLine="800" w:firstLineChars="250"/>
        <w:rPr>
          <w:rFonts w:ascii="仿宋_GB2312" w:eastAsia="仿宋_GB2312"/>
          <w:sz w:val="24"/>
          <w:szCs w:val="24"/>
        </w:rPr>
      </w:pPr>
      <w:r>
        <w:rPr>
          <w:rFonts w:hint="eastAsia" w:ascii="仿宋_GB2312" w:eastAsia="仿宋_GB2312"/>
          <w:sz w:val="32"/>
          <w:szCs w:val="32"/>
        </w:rPr>
        <w:t>十、名称解释</w:t>
      </w:r>
      <w:r>
        <w:rPr>
          <w:rFonts w:hint="eastAsia" w:ascii="仿宋_GB2312" w:eastAsia="仿宋_GB2312"/>
        </w:rPr>
        <w:t>　　</w:t>
      </w:r>
    </w:p>
    <w:p>
      <w:pPr>
        <w:spacing w:line="576" w:lineRule="exact"/>
        <w:rPr>
          <w:rFonts w:ascii="方正小标宋简体" w:eastAsia="方正小标宋简体"/>
          <w:sz w:val="44"/>
          <w:szCs w:val="44"/>
        </w:rPr>
      </w:pPr>
    </w:p>
    <w:p>
      <w:pPr>
        <w:spacing w:line="576" w:lineRule="exact"/>
        <w:rPr>
          <w:rFonts w:ascii="方正小标宋简体" w:eastAsia="方正小标宋简体"/>
          <w:sz w:val="44"/>
          <w:szCs w:val="44"/>
        </w:rPr>
      </w:pPr>
    </w:p>
    <w:p>
      <w:pPr>
        <w:spacing w:line="576" w:lineRule="exact"/>
        <w:rPr>
          <w:rFonts w:ascii="方正小标宋简体" w:eastAsia="方正小标宋简体"/>
          <w:sz w:val="44"/>
          <w:szCs w:val="44"/>
        </w:rPr>
      </w:pPr>
    </w:p>
    <w:p>
      <w:pPr>
        <w:spacing w:line="576" w:lineRule="exact"/>
        <w:ind w:firstLine="640" w:firstLineChars="200"/>
        <w:rPr>
          <w:rFonts w:ascii="黑体" w:eastAsia="黑体"/>
          <w:sz w:val="32"/>
          <w:szCs w:val="32"/>
        </w:rPr>
      </w:pPr>
      <w:r>
        <w:rPr>
          <w:rFonts w:hint="eastAsia" w:ascii="黑体" w:eastAsia="黑体"/>
          <w:sz w:val="32"/>
          <w:szCs w:val="32"/>
        </w:rPr>
        <w:t>一、基本职能及主要工作</w:t>
      </w:r>
    </w:p>
    <w:p>
      <w:pPr>
        <w:spacing w:line="576" w:lineRule="exact"/>
        <w:ind w:firstLine="642" w:firstLineChars="200"/>
        <w:rPr>
          <w:rFonts w:ascii="楷体_GB2312" w:eastAsia="楷体_GB2312" w:cs="楷体_GB2312"/>
          <w:b/>
          <w:bCs/>
          <w:sz w:val="32"/>
          <w:szCs w:val="32"/>
        </w:rPr>
      </w:pPr>
      <w:r>
        <w:rPr>
          <w:rFonts w:hint="eastAsia" w:ascii="楷体_GB2312" w:eastAsia="楷体_GB2312" w:cs="楷体_GB2312"/>
          <w:b/>
          <w:bCs/>
          <w:sz w:val="32"/>
          <w:szCs w:val="32"/>
        </w:rPr>
        <w:t>（一）部门职能简介</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我办负责宣传和贯彻执行城乡居民社会保险的有关政策；负责城乡居民医疗保险基金的收缴、汇集、存储及保险基金运营管理，建立业务台账，统计有关数据；负责为参保人员建立个人账户，办理保险关系转移、退保等手续；负责医疗保险审核，核算医疗金给付标准和拨付医疗金；负责跟踪监督医疗金发放情况，负责指导各乡镇开展城乡居民医疗保险业务。</w:t>
      </w:r>
    </w:p>
    <w:p>
      <w:pPr>
        <w:spacing w:line="576" w:lineRule="exact"/>
        <w:ind w:firstLine="642" w:firstLineChars="200"/>
        <w:rPr>
          <w:rFonts w:ascii="楷体_GB2312" w:eastAsia="楷体_GB2312" w:cs="楷体_GB2312"/>
          <w:b/>
          <w:bCs/>
          <w:sz w:val="32"/>
          <w:szCs w:val="32"/>
        </w:rPr>
      </w:pPr>
      <w:r>
        <w:rPr>
          <w:rFonts w:hint="eastAsia" w:ascii="楷体_GB2312" w:eastAsia="楷体_GB2312" w:cs="楷体_GB2312"/>
          <w:b/>
          <w:bCs/>
          <w:sz w:val="32"/>
          <w:szCs w:val="32"/>
        </w:rPr>
        <w:t>（二）</w:t>
      </w:r>
      <w:r>
        <w:rPr>
          <w:rFonts w:ascii="楷体_GB2312" w:eastAsia="楷体_GB2312" w:cs="楷体_GB2312"/>
          <w:b/>
          <w:bCs/>
          <w:sz w:val="32"/>
          <w:szCs w:val="32"/>
        </w:rPr>
        <w:t>2019</w:t>
      </w:r>
      <w:r>
        <w:rPr>
          <w:rFonts w:hint="eastAsia" w:ascii="楷体_GB2312" w:eastAsia="楷体_GB2312" w:cs="楷体_GB2312"/>
          <w:b/>
          <w:bCs/>
          <w:sz w:val="32"/>
          <w:szCs w:val="32"/>
        </w:rPr>
        <w:t>年重点工作</w:t>
      </w:r>
    </w:p>
    <w:p>
      <w:pPr>
        <w:spacing w:line="576" w:lineRule="exact"/>
        <w:ind w:firstLine="640" w:firstLineChars="200"/>
        <w:rPr>
          <w:rFonts w:ascii="仿宋_GB2312" w:eastAsia="仿宋_GB2312" w:cs="仿宋_GB2312"/>
          <w:bCs/>
          <w:sz w:val="32"/>
          <w:szCs w:val="32"/>
        </w:rPr>
      </w:pPr>
      <w:r>
        <w:rPr>
          <w:rStyle w:val="11"/>
          <w:rFonts w:ascii="仿宋_GB2312" w:eastAsia="仿宋_GB2312"/>
          <w:sz w:val="32"/>
          <w:szCs w:val="32"/>
        </w:rPr>
        <w:t>1.</w:t>
      </w:r>
      <w:r>
        <w:rPr>
          <w:rFonts w:hint="eastAsia" w:ascii="仿宋_GB2312" w:eastAsia="仿宋_GB2312" w:cs="仿宋_GB2312"/>
          <w:bCs/>
          <w:sz w:val="32"/>
          <w:szCs w:val="32"/>
        </w:rPr>
        <w:t>助力脱贫攻坚。</w:t>
      </w:r>
      <w:r>
        <w:rPr>
          <w:rFonts w:ascii="仿宋_GB2312" w:eastAsia="仿宋_GB2312" w:cs="仿宋_GB2312"/>
          <w:bCs/>
          <w:sz w:val="32"/>
          <w:szCs w:val="32"/>
        </w:rPr>
        <w:t>2019</w:t>
      </w:r>
      <w:r>
        <w:rPr>
          <w:rFonts w:hint="eastAsia" w:ascii="仿宋_GB2312" w:eastAsia="仿宋_GB2312" w:cs="仿宋_GB2312"/>
          <w:bCs/>
          <w:sz w:val="32"/>
          <w:szCs w:val="32"/>
        </w:rPr>
        <w:t>年，我办将紧紧围绕</w:t>
      </w:r>
      <w:r>
        <w:rPr>
          <w:rFonts w:hint="eastAsia" w:ascii="仿宋_GB2312" w:eastAsia="仿宋_GB2312" w:cs="仿宋_GB2312"/>
          <w:bCs/>
          <w:sz w:val="32"/>
          <w:szCs w:val="32"/>
          <w:lang w:eastAsia="zh-CN"/>
        </w:rPr>
        <w:t>县委县政府</w:t>
      </w:r>
      <w:r>
        <w:rPr>
          <w:rFonts w:hint="eastAsia" w:ascii="仿宋_GB2312" w:eastAsia="仿宋_GB2312" w:cs="仿宋_GB2312"/>
          <w:bCs/>
          <w:sz w:val="32"/>
          <w:szCs w:val="32"/>
        </w:rPr>
        <w:t>中心工作，聚焦社会保障脱贫攻坚工作，扎实有效做好建档立卡贫困人员城乡居民医疗保险政策宣传和咨询服务。</w:t>
      </w:r>
    </w:p>
    <w:p>
      <w:pPr>
        <w:spacing w:line="576" w:lineRule="exact"/>
        <w:ind w:firstLine="640" w:firstLineChars="200"/>
        <w:rPr>
          <w:rFonts w:ascii="仿宋_GB2312" w:eastAsia="仿宋_GB2312" w:cs="仿宋_GB2312"/>
          <w:sz w:val="32"/>
          <w:szCs w:val="32"/>
        </w:rPr>
      </w:pPr>
      <w:r>
        <w:rPr>
          <w:rFonts w:ascii="仿宋_GB2312" w:eastAsia="仿宋_GB2312" w:cs="仿宋_GB2312"/>
          <w:bCs/>
          <w:sz w:val="32"/>
          <w:szCs w:val="32"/>
        </w:rPr>
        <w:t>2.</w:t>
      </w:r>
      <w:r>
        <w:rPr>
          <w:rFonts w:hint="eastAsia" w:ascii="仿宋_GB2312" w:eastAsia="仿宋_GB2312" w:cs="仿宋_GB2312"/>
          <w:bCs/>
          <w:sz w:val="32"/>
          <w:szCs w:val="32"/>
        </w:rPr>
        <w:t>加强政策宣传，做好扩面征缴工作。</w:t>
      </w:r>
      <w:r>
        <w:rPr>
          <w:rFonts w:hint="eastAsia" w:ascii="仿宋_GB2312" w:eastAsia="仿宋_GB2312" w:cs="仿宋_GB2312"/>
          <w:sz w:val="32"/>
          <w:szCs w:val="32"/>
        </w:rPr>
        <w:t>加强政策宣传，促进参保扩面。将</w:t>
      </w:r>
      <w:r>
        <w:rPr>
          <w:rFonts w:ascii="仿宋_GB2312" w:eastAsia="仿宋_GB2312" w:cs="仿宋_GB2312"/>
          <w:sz w:val="32"/>
          <w:szCs w:val="32"/>
        </w:rPr>
        <w:t>1</w:t>
      </w:r>
      <w:r>
        <w:rPr>
          <w:rFonts w:hint="eastAsia" w:ascii="仿宋_GB2312" w:eastAsia="仿宋_GB2312" w:cs="仿宋_GB2312"/>
          <w:sz w:val="32"/>
          <w:szCs w:val="32"/>
        </w:rPr>
        <w:t>月份作为医疗保险政策宣传月，通过组织人员深入乡镇集中开展城乡居民医疗保险政策宣传，同时，要求各乡镇利用元旦、春节等人员集中的有利时期，在街头、村寨做好宣传，县医保办统一印制宣传手册</w:t>
      </w:r>
      <w:r>
        <w:rPr>
          <w:rFonts w:ascii="仿宋_GB2312" w:eastAsia="仿宋_GB2312" w:cs="仿宋_GB2312"/>
          <w:sz w:val="32"/>
          <w:szCs w:val="32"/>
        </w:rPr>
        <w:t>1.1</w:t>
      </w:r>
      <w:r>
        <w:rPr>
          <w:rFonts w:hint="eastAsia" w:ascii="仿宋_GB2312" w:eastAsia="仿宋_GB2312" w:cs="仿宋_GB2312"/>
          <w:sz w:val="32"/>
          <w:szCs w:val="32"/>
        </w:rPr>
        <w:t>万册发放给各乡镇，各乡镇及时将宣传手册发放到参保群众手中，切实有效强化政策宣传，充分调动城乡居民的参保积极性，促进参保扩面。</w:t>
      </w:r>
    </w:p>
    <w:p>
      <w:pPr>
        <w:spacing w:line="576" w:lineRule="exact"/>
        <w:ind w:firstLine="640" w:firstLineChars="200"/>
        <w:rPr>
          <w:rFonts w:ascii="仿宋_GB2312" w:eastAsia="仿宋_GB2312" w:cs="仿宋_GB2312"/>
          <w:sz w:val="32"/>
          <w:szCs w:val="32"/>
        </w:rPr>
      </w:pPr>
      <w:r>
        <w:rPr>
          <w:rFonts w:ascii="仿宋_GB2312" w:eastAsia="仿宋_GB2312" w:cs="仿宋_GB2312"/>
          <w:bCs/>
          <w:sz w:val="32"/>
          <w:szCs w:val="32"/>
        </w:rPr>
        <w:t>3.</w:t>
      </w:r>
      <w:r>
        <w:rPr>
          <w:rFonts w:hint="eastAsia" w:ascii="仿宋_GB2312" w:eastAsia="仿宋_GB2312" w:cs="仿宋_GB2312"/>
          <w:bCs/>
          <w:sz w:val="32"/>
          <w:szCs w:val="32"/>
        </w:rPr>
        <w:t>规范待遇审核管理，做好待遇发放工作。</w:t>
      </w:r>
      <w:r>
        <w:rPr>
          <w:rFonts w:hint="eastAsia" w:ascii="仿宋_GB2312" w:eastAsia="仿宋_GB2312" w:cs="仿宋_GB2312"/>
          <w:sz w:val="32"/>
          <w:szCs w:val="32"/>
        </w:rPr>
        <w:t>加强待遇领取人员资格认证工作，确保基金运行安全。县医保办于每年</w:t>
      </w:r>
      <w:r>
        <w:rPr>
          <w:rFonts w:ascii="仿宋_GB2312" w:eastAsia="仿宋_GB2312" w:cs="仿宋_GB2312"/>
          <w:sz w:val="32"/>
          <w:szCs w:val="32"/>
        </w:rPr>
        <w:t>3</w:t>
      </w:r>
      <w:r>
        <w:rPr>
          <w:rFonts w:hint="eastAsia" w:ascii="仿宋_GB2312" w:eastAsia="仿宋_GB2312" w:cs="仿宋_GB2312"/>
          <w:sz w:val="32"/>
          <w:szCs w:val="32"/>
        </w:rPr>
        <w:t>月、</w:t>
      </w:r>
      <w:r>
        <w:rPr>
          <w:rFonts w:ascii="仿宋_GB2312" w:eastAsia="仿宋_GB2312" w:cs="仿宋_GB2312"/>
          <w:sz w:val="32"/>
          <w:szCs w:val="32"/>
        </w:rPr>
        <w:t>4</w:t>
      </w:r>
      <w:r>
        <w:rPr>
          <w:rFonts w:hint="eastAsia" w:ascii="仿宋_GB2312" w:eastAsia="仿宋_GB2312" w:cs="仿宋_GB2312"/>
          <w:sz w:val="32"/>
          <w:szCs w:val="32"/>
        </w:rPr>
        <w:t>月安排各乡镇集中开展对医疗金待遇领取人员的生存年检、资格认证工作，</w:t>
      </w:r>
      <w:r>
        <w:rPr>
          <w:rFonts w:ascii="仿宋_GB2312" w:eastAsia="仿宋_GB2312" w:cs="仿宋_GB2312"/>
          <w:sz w:val="32"/>
          <w:szCs w:val="32"/>
        </w:rPr>
        <w:t>4</w:t>
      </w:r>
      <w:r>
        <w:rPr>
          <w:rFonts w:hint="eastAsia" w:ascii="仿宋_GB2312" w:eastAsia="仿宋_GB2312" w:cs="仿宋_GB2312"/>
          <w:sz w:val="32"/>
          <w:szCs w:val="32"/>
        </w:rPr>
        <w:t>月</w:t>
      </w:r>
      <w:r>
        <w:rPr>
          <w:rFonts w:ascii="仿宋_GB2312" w:eastAsia="仿宋_GB2312" w:cs="仿宋_GB2312"/>
          <w:sz w:val="32"/>
          <w:szCs w:val="32"/>
        </w:rPr>
        <w:t>30</w:t>
      </w:r>
      <w:r>
        <w:rPr>
          <w:rFonts w:hint="eastAsia" w:ascii="仿宋_GB2312" w:eastAsia="仿宋_GB2312" w:cs="仿宋_GB2312"/>
          <w:sz w:val="32"/>
          <w:szCs w:val="32"/>
        </w:rPr>
        <w:t>日前乡镇完成资格认证，同时加强常态化的认证督查。</w:t>
      </w:r>
    </w:p>
    <w:p>
      <w:pPr>
        <w:spacing w:line="576" w:lineRule="exact"/>
        <w:ind w:firstLine="640" w:firstLineChars="200"/>
        <w:rPr>
          <w:rFonts w:ascii="仿宋_GB2312" w:eastAsia="仿宋_GB2312" w:cs="楷体_GB2312"/>
          <w:b/>
          <w:bCs/>
          <w:sz w:val="32"/>
          <w:szCs w:val="32"/>
        </w:rPr>
      </w:pPr>
      <w:r>
        <w:rPr>
          <w:rFonts w:ascii="仿宋_GB2312" w:eastAsia="仿宋_GB2312" w:cs="仿宋_GB2312"/>
          <w:bCs/>
          <w:sz w:val="32"/>
          <w:szCs w:val="32"/>
        </w:rPr>
        <w:t>4.</w:t>
      </w:r>
      <w:r>
        <w:rPr>
          <w:rFonts w:hint="eastAsia" w:ascii="仿宋_GB2312" w:eastAsia="仿宋_GB2312" w:cs="仿宋_GB2312"/>
          <w:bCs/>
          <w:sz w:val="32"/>
          <w:szCs w:val="32"/>
        </w:rPr>
        <w:t>强化基金财务管理，保障基金安全。</w:t>
      </w:r>
      <w:r>
        <w:rPr>
          <w:rFonts w:hint="eastAsia" w:ascii="仿宋_GB2312" w:eastAsia="仿宋_GB2312" w:cs="仿宋_GB2312"/>
          <w:sz w:val="32"/>
          <w:szCs w:val="32"/>
        </w:rPr>
        <w:t>加强基金财政专户管理。按照城乡居民医疗保险基金财务管理规定，建立健全基金账户管理制度，严格实行“收支两条线”的基金管理模式，将个人缴费、集体补助和政府补助收入全部纳入财政专户管理</w:t>
      </w:r>
      <w:r>
        <w:rPr>
          <w:rFonts w:ascii="仿宋_GB2312" w:eastAsia="仿宋_GB2312" w:cs="仿宋_GB2312"/>
          <w:sz w:val="32"/>
          <w:szCs w:val="32"/>
        </w:rPr>
        <w:t>,</w:t>
      </w:r>
      <w:r>
        <w:rPr>
          <w:rFonts w:hint="eastAsia" w:ascii="仿宋_GB2312" w:eastAsia="仿宋_GB2312" w:cs="仿宋_GB2312"/>
          <w:sz w:val="32"/>
          <w:szCs w:val="32"/>
        </w:rPr>
        <w:t>各项基金支出由州医保办财政专户统一划拨至支出户合理调度使用。</w:t>
      </w:r>
    </w:p>
    <w:p>
      <w:pPr>
        <w:spacing w:line="576" w:lineRule="exact"/>
        <w:ind w:firstLine="640" w:firstLineChars="200"/>
        <w:rPr>
          <w:rFonts w:ascii="黑体" w:eastAsia="黑体"/>
          <w:sz w:val="32"/>
          <w:szCs w:val="32"/>
        </w:rPr>
      </w:pPr>
      <w:r>
        <w:rPr>
          <w:rFonts w:hint="eastAsia" w:ascii="黑体" w:eastAsia="黑体"/>
          <w:sz w:val="32"/>
          <w:szCs w:val="32"/>
        </w:rPr>
        <w:t>二、部门预算单位构成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茂县城乡居民基本医疗保险管理办公室属一级预算单位，单位性质是事业单位。下属二级预算单位</w:t>
      </w:r>
      <w:r>
        <w:rPr>
          <w:rFonts w:ascii="仿宋_GB2312" w:eastAsia="仿宋_GB2312"/>
          <w:sz w:val="32"/>
          <w:szCs w:val="32"/>
        </w:rPr>
        <w:t>0</w:t>
      </w:r>
      <w:r>
        <w:rPr>
          <w:rFonts w:hint="eastAsia" w:ascii="仿宋_GB2312" w:eastAsia="仿宋_GB2312"/>
          <w:sz w:val="32"/>
          <w:szCs w:val="32"/>
        </w:rPr>
        <w:t>个，其中：参照公务员法管理的事业单位</w:t>
      </w:r>
      <w:r>
        <w:rPr>
          <w:rFonts w:ascii="仿宋_GB2312" w:eastAsia="仿宋_GB2312"/>
          <w:sz w:val="32"/>
          <w:szCs w:val="32"/>
        </w:rPr>
        <w:t xml:space="preserve"> 0</w:t>
      </w:r>
      <w:r>
        <w:rPr>
          <w:rFonts w:hint="eastAsia" w:ascii="仿宋_GB2312" w:eastAsia="仿宋_GB2312"/>
          <w:sz w:val="32"/>
          <w:szCs w:val="32"/>
        </w:rPr>
        <w:t>个，其他事业单位</w:t>
      </w:r>
      <w:r>
        <w:rPr>
          <w:rFonts w:ascii="仿宋_GB2312" w:eastAsia="仿宋_GB2312"/>
          <w:sz w:val="32"/>
          <w:szCs w:val="32"/>
        </w:rPr>
        <w:t xml:space="preserve"> 0</w:t>
      </w:r>
      <w:r>
        <w:rPr>
          <w:rFonts w:hint="eastAsia" w:ascii="仿宋_GB2312" w:eastAsia="仿宋_GB2312"/>
          <w:sz w:val="32"/>
          <w:szCs w:val="32"/>
        </w:rPr>
        <w:t>个。参照公务员法管理的事业单位分别是：</w:t>
      </w:r>
      <w:r>
        <w:rPr>
          <w:rFonts w:ascii="仿宋_GB2312" w:eastAsia="仿宋_GB2312"/>
          <w:sz w:val="32"/>
          <w:szCs w:val="32"/>
        </w:rPr>
        <w:t>0</w:t>
      </w:r>
      <w:r>
        <w:rPr>
          <w:rFonts w:hint="eastAsia" w:ascii="仿宋_GB2312" w:eastAsia="仿宋_GB2312"/>
          <w:sz w:val="32"/>
          <w:szCs w:val="32"/>
        </w:rPr>
        <w:t>个；其他事业单位分别是：</w:t>
      </w:r>
      <w:r>
        <w:rPr>
          <w:rFonts w:ascii="仿宋_GB2312" w:eastAsia="仿宋_GB2312"/>
          <w:sz w:val="32"/>
          <w:szCs w:val="32"/>
        </w:rPr>
        <w:t>0</w:t>
      </w:r>
      <w:r>
        <w:rPr>
          <w:rFonts w:hint="eastAsia" w:ascii="仿宋_GB2312" w:eastAsia="仿宋_GB2312"/>
          <w:sz w:val="32"/>
          <w:szCs w:val="32"/>
        </w:rPr>
        <w:t>个。</w:t>
      </w:r>
    </w:p>
    <w:p>
      <w:pPr>
        <w:spacing w:line="576" w:lineRule="exact"/>
        <w:ind w:firstLine="640" w:firstLineChars="200"/>
        <w:rPr>
          <w:rFonts w:ascii="黑体" w:eastAsia="黑体"/>
          <w:sz w:val="32"/>
          <w:szCs w:val="32"/>
        </w:rPr>
      </w:pPr>
      <w:r>
        <w:rPr>
          <w:rFonts w:hint="eastAsia" w:ascii="黑体" w:eastAsia="黑体"/>
          <w:sz w:val="32"/>
          <w:szCs w:val="32"/>
        </w:rPr>
        <w:t>三、收支总预算情况说明</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按照综合预算的原则，本单位所有收入和支出均纳入部门预算管理。收入包括一般公共预算拨款收入</w:t>
      </w:r>
      <w:r>
        <w:rPr>
          <w:rFonts w:ascii="仿宋_GB2312" w:eastAsia="仿宋_GB2312"/>
          <w:sz w:val="32"/>
          <w:szCs w:val="32"/>
        </w:rPr>
        <w:t>1766538</w:t>
      </w:r>
      <w:r>
        <w:rPr>
          <w:rFonts w:hint="eastAsia" w:ascii="仿宋_GB2312" w:eastAsia="仿宋_GB2312"/>
          <w:sz w:val="32"/>
          <w:szCs w:val="32"/>
        </w:rPr>
        <w:t>元；支出包括社会保障和就业支出</w:t>
      </w:r>
      <w:r>
        <w:rPr>
          <w:rFonts w:ascii="仿宋_GB2312" w:eastAsia="仿宋_GB2312"/>
          <w:sz w:val="32"/>
          <w:szCs w:val="32"/>
        </w:rPr>
        <w:t>1520512</w:t>
      </w:r>
      <w:r>
        <w:rPr>
          <w:rFonts w:hint="eastAsia" w:ascii="仿宋_GB2312" w:eastAsia="仿宋_GB2312"/>
          <w:sz w:val="32"/>
          <w:szCs w:val="32"/>
        </w:rPr>
        <w:t>元，卫生健康</w:t>
      </w:r>
      <w:r>
        <w:rPr>
          <w:rFonts w:ascii="仿宋_GB2312" w:eastAsia="仿宋_GB2312"/>
          <w:sz w:val="32"/>
          <w:szCs w:val="32"/>
        </w:rPr>
        <w:t>99134</w:t>
      </w:r>
      <w:r>
        <w:rPr>
          <w:rFonts w:hint="eastAsia" w:ascii="仿宋_GB2312" w:eastAsia="仿宋_GB2312"/>
          <w:sz w:val="32"/>
          <w:szCs w:val="32"/>
        </w:rPr>
        <w:t>元，住房保障支出</w:t>
      </w:r>
      <w:r>
        <w:rPr>
          <w:rFonts w:ascii="仿宋_GB2312" w:eastAsia="仿宋_GB2312"/>
          <w:sz w:val="32"/>
          <w:szCs w:val="32"/>
        </w:rPr>
        <w:t>146892</w:t>
      </w:r>
      <w:r>
        <w:rPr>
          <w:rFonts w:hint="eastAsia" w:ascii="仿宋_GB2312" w:eastAsia="仿宋_GB2312"/>
          <w:sz w:val="32"/>
          <w:szCs w:val="32"/>
        </w:rPr>
        <w:t>元。单位</w:t>
      </w:r>
      <w:r>
        <w:rPr>
          <w:rFonts w:ascii="仿宋_GB2312" w:eastAsia="仿宋_GB2312"/>
          <w:sz w:val="32"/>
          <w:szCs w:val="32"/>
        </w:rPr>
        <w:t>2019</w:t>
      </w:r>
      <w:r>
        <w:rPr>
          <w:rFonts w:hint="eastAsia" w:ascii="仿宋_GB2312" w:eastAsia="仿宋_GB2312"/>
          <w:sz w:val="32"/>
          <w:szCs w:val="32"/>
        </w:rPr>
        <w:t>年收支总预算</w:t>
      </w:r>
      <w:r>
        <w:rPr>
          <w:rFonts w:ascii="仿宋_GB2312" w:eastAsia="仿宋_GB2312"/>
          <w:sz w:val="32"/>
          <w:szCs w:val="32"/>
        </w:rPr>
        <w:t xml:space="preserve"> 1766538</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比</w:t>
      </w:r>
      <w:r>
        <w:rPr>
          <w:rFonts w:ascii="仿宋_GB2312" w:eastAsia="仿宋_GB2312"/>
          <w:sz w:val="32"/>
          <w:szCs w:val="32"/>
        </w:rPr>
        <w:t>2018</w:t>
      </w:r>
      <w:r>
        <w:rPr>
          <w:rFonts w:hint="eastAsia" w:ascii="仿宋_GB2312" w:eastAsia="仿宋_GB2312"/>
          <w:sz w:val="32"/>
          <w:szCs w:val="32"/>
        </w:rPr>
        <w:t>年收支预算总数减少</w:t>
      </w:r>
      <w:r>
        <w:rPr>
          <w:rFonts w:ascii="仿宋_GB2312" w:eastAsia="仿宋_GB2312"/>
          <w:sz w:val="32"/>
          <w:szCs w:val="32"/>
        </w:rPr>
        <w:t>299752</w:t>
      </w:r>
      <w:r>
        <w:rPr>
          <w:rFonts w:hint="eastAsia" w:ascii="仿宋_GB2312" w:eastAsia="仿宋_GB2312"/>
          <w:sz w:val="32"/>
          <w:szCs w:val="32"/>
        </w:rPr>
        <w:t>元，减少原因为由于</w:t>
      </w:r>
      <w:r>
        <w:rPr>
          <w:rFonts w:ascii="仿宋_GB2312" w:eastAsia="仿宋_GB2312"/>
          <w:sz w:val="32"/>
          <w:szCs w:val="32"/>
        </w:rPr>
        <w:t>2018</w:t>
      </w:r>
      <w:r>
        <w:rPr>
          <w:rFonts w:hint="eastAsia" w:ascii="仿宋_GB2312" w:eastAsia="仿宋_GB2312"/>
          <w:sz w:val="32"/>
          <w:szCs w:val="32"/>
        </w:rPr>
        <w:t>年城乡居民个人缴费县级配套资金下拨在我单位预算上，</w:t>
      </w:r>
      <w:r>
        <w:rPr>
          <w:rFonts w:ascii="仿宋_GB2312" w:eastAsia="仿宋_GB2312"/>
          <w:sz w:val="32"/>
          <w:szCs w:val="32"/>
        </w:rPr>
        <w:t>2019</w:t>
      </w:r>
      <w:r>
        <w:rPr>
          <w:rFonts w:hint="eastAsia" w:ascii="仿宋_GB2312" w:eastAsia="仿宋_GB2312"/>
          <w:sz w:val="32"/>
          <w:szCs w:val="32"/>
        </w:rPr>
        <w:t>年城乡居民个人缴费县级配套资金没有做在预算上，直接划拨给茂县城乡居民医疗保险管理办公室收入户上解州医保局，所以</w:t>
      </w:r>
      <w:r>
        <w:rPr>
          <w:rFonts w:ascii="仿宋_GB2312" w:eastAsia="仿宋_GB2312"/>
          <w:sz w:val="32"/>
          <w:szCs w:val="32"/>
        </w:rPr>
        <w:t>2019</w:t>
      </w:r>
      <w:r>
        <w:rPr>
          <w:rFonts w:hint="eastAsia" w:ascii="仿宋_GB2312" w:eastAsia="仿宋_GB2312"/>
          <w:sz w:val="32"/>
          <w:szCs w:val="32"/>
        </w:rPr>
        <w:t>年医保办预算资金减少。</w:t>
      </w:r>
    </w:p>
    <w:p>
      <w:pPr>
        <w:spacing w:line="576" w:lineRule="exact"/>
        <w:ind w:firstLine="642" w:firstLineChars="200"/>
        <w:rPr>
          <w:rFonts w:ascii="楷体_GB2312" w:eastAsia="楷体_GB2312" w:cs="楷体_GB2312"/>
          <w:b/>
          <w:bCs/>
          <w:sz w:val="32"/>
          <w:szCs w:val="32"/>
        </w:rPr>
      </w:pPr>
      <w:r>
        <w:rPr>
          <w:rFonts w:hint="eastAsia" w:ascii="楷体_GB2312" w:eastAsia="楷体_GB2312" w:cs="楷体_GB2312"/>
          <w:b/>
          <w:bCs/>
          <w:sz w:val="32"/>
          <w:szCs w:val="32"/>
        </w:rPr>
        <w:t>（一）收入预算情况</w:t>
      </w:r>
    </w:p>
    <w:p>
      <w:pPr>
        <w:spacing w:line="576" w:lineRule="exact"/>
        <w:ind w:firstLine="640" w:firstLineChars="200"/>
        <w:rPr>
          <w:rFonts w:ascii="仿宋_GB2312" w:eastAsia="仿宋_GB2312"/>
          <w:sz w:val="32"/>
          <w:szCs w:val="32"/>
        </w:rPr>
      </w:pPr>
      <w:r>
        <w:rPr>
          <w:rFonts w:ascii="仿宋_GB2312" w:eastAsia="仿宋_GB2312"/>
          <w:sz w:val="32"/>
          <w:szCs w:val="32"/>
        </w:rPr>
        <w:t>2019</w:t>
      </w:r>
      <w:r>
        <w:rPr>
          <w:rFonts w:hint="eastAsia" w:ascii="仿宋_GB2312" w:eastAsia="仿宋_GB2312"/>
          <w:sz w:val="32"/>
          <w:szCs w:val="32"/>
        </w:rPr>
        <w:t>年收入预算</w:t>
      </w:r>
      <w:r>
        <w:rPr>
          <w:rFonts w:ascii="仿宋_GB2312" w:eastAsia="仿宋_GB2312"/>
          <w:sz w:val="32"/>
          <w:szCs w:val="32"/>
        </w:rPr>
        <w:t>1766538</w:t>
      </w:r>
      <w:r>
        <w:rPr>
          <w:rFonts w:hint="eastAsia" w:ascii="仿宋_GB2312" w:eastAsia="仿宋_GB2312"/>
          <w:sz w:val="32"/>
          <w:szCs w:val="32"/>
        </w:rPr>
        <w:t>元；一般公共预算拨款收入</w:t>
      </w:r>
      <w:r>
        <w:rPr>
          <w:rFonts w:ascii="仿宋_GB2312" w:eastAsia="仿宋_GB2312"/>
          <w:sz w:val="32"/>
          <w:szCs w:val="32"/>
        </w:rPr>
        <w:t>1766538</w:t>
      </w:r>
      <w:r>
        <w:rPr>
          <w:rFonts w:hint="eastAsia" w:ascii="仿宋_GB2312" w:eastAsia="仿宋_GB2312"/>
          <w:sz w:val="32"/>
          <w:szCs w:val="32"/>
        </w:rPr>
        <w:t>元，占</w:t>
      </w:r>
      <w:r>
        <w:rPr>
          <w:rFonts w:ascii="仿宋_GB2312" w:eastAsia="仿宋_GB2312"/>
          <w:sz w:val="32"/>
          <w:szCs w:val="32"/>
        </w:rPr>
        <w:t>100%</w:t>
      </w:r>
      <w:r>
        <w:rPr>
          <w:rFonts w:hint="eastAsia" w:ascii="仿宋_GB2312" w:eastAsia="仿宋_GB2312"/>
          <w:sz w:val="32"/>
          <w:szCs w:val="32"/>
        </w:rPr>
        <w:t>。</w:t>
      </w:r>
    </w:p>
    <w:p>
      <w:pPr>
        <w:spacing w:line="576" w:lineRule="exact"/>
        <w:ind w:firstLine="642" w:firstLineChars="200"/>
        <w:rPr>
          <w:rFonts w:ascii="楷体_GB2312" w:eastAsia="楷体_GB2312"/>
          <w:sz w:val="32"/>
          <w:szCs w:val="32"/>
        </w:rPr>
      </w:pPr>
      <w:r>
        <w:rPr>
          <w:rFonts w:hint="eastAsia" w:ascii="楷体_GB2312" w:eastAsia="楷体_GB2312" w:cs="楷体_GB2312"/>
          <w:b/>
          <w:bCs/>
          <w:sz w:val="32"/>
          <w:szCs w:val="32"/>
        </w:rPr>
        <w:t>（二）支出预算情况</w:t>
      </w:r>
    </w:p>
    <w:p>
      <w:pPr>
        <w:spacing w:line="576" w:lineRule="exact"/>
        <w:ind w:firstLine="640" w:firstLineChars="200"/>
        <w:rPr>
          <w:rFonts w:ascii="仿宋_GB2312" w:eastAsia="仿宋_GB2312"/>
          <w:sz w:val="32"/>
          <w:szCs w:val="32"/>
        </w:rPr>
      </w:pPr>
      <w:r>
        <w:rPr>
          <w:rFonts w:ascii="仿宋_GB2312" w:eastAsia="仿宋_GB2312"/>
          <w:sz w:val="32"/>
          <w:szCs w:val="32"/>
        </w:rPr>
        <w:t>2019</w:t>
      </w:r>
      <w:r>
        <w:rPr>
          <w:rFonts w:hint="eastAsia" w:ascii="仿宋_GB2312" w:eastAsia="仿宋_GB2312"/>
          <w:sz w:val="32"/>
          <w:szCs w:val="32"/>
        </w:rPr>
        <w:t>年支出预算</w:t>
      </w:r>
      <w:r>
        <w:rPr>
          <w:rFonts w:ascii="仿宋_GB2312" w:eastAsia="仿宋_GB2312"/>
          <w:sz w:val="32"/>
          <w:szCs w:val="32"/>
        </w:rPr>
        <w:t>1766538</w:t>
      </w:r>
      <w:r>
        <w:rPr>
          <w:rFonts w:hint="eastAsia" w:ascii="仿宋_GB2312" w:eastAsia="仿宋_GB2312"/>
          <w:sz w:val="32"/>
          <w:szCs w:val="32"/>
        </w:rPr>
        <w:t>元，其中：基本支出</w:t>
      </w:r>
      <w:r>
        <w:rPr>
          <w:rFonts w:ascii="仿宋_GB2312" w:eastAsia="仿宋_GB2312"/>
          <w:sz w:val="32"/>
          <w:szCs w:val="32"/>
        </w:rPr>
        <w:t>1766538</w:t>
      </w:r>
      <w:r>
        <w:rPr>
          <w:rFonts w:hint="eastAsia" w:ascii="仿宋_GB2312" w:eastAsia="仿宋_GB2312"/>
          <w:sz w:val="32"/>
          <w:szCs w:val="32"/>
        </w:rPr>
        <w:t>元，占</w:t>
      </w:r>
      <w:r>
        <w:rPr>
          <w:rFonts w:ascii="仿宋_GB2312" w:eastAsia="仿宋_GB2312"/>
          <w:sz w:val="32"/>
          <w:szCs w:val="32"/>
        </w:rPr>
        <w:t>100%</w:t>
      </w:r>
      <w:r>
        <w:rPr>
          <w:rFonts w:hint="eastAsia" w:ascii="仿宋_GB2312" w:eastAsia="仿宋_GB2312"/>
          <w:sz w:val="32"/>
          <w:szCs w:val="32"/>
        </w:rPr>
        <w:t>，无项目支出。</w:t>
      </w:r>
    </w:p>
    <w:p>
      <w:pPr>
        <w:spacing w:line="576" w:lineRule="exact"/>
        <w:ind w:firstLine="640" w:firstLineChars="200"/>
        <w:rPr>
          <w:rFonts w:ascii="黑体" w:eastAsia="黑体"/>
          <w:sz w:val="32"/>
          <w:szCs w:val="32"/>
        </w:rPr>
      </w:pPr>
      <w:r>
        <w:rPr>
          <w:rFonts w:hint="eastAsia" w:ascii="黑体" w:eastAsia="黑体"/>
          <w:sz w:val="32"/>
          <w:szCs w:val="32"/>
        </w:rPr>
        <w:t>四、财政拨款收支预算情况说明</w:t>
      </w:r>
    </w:p>
    <w:p>
      <w:pPr>
        <w:spacing w:line="576" w:lineRule="exact"/>
        <w:ind w:firstLine="640" w:firstLineChars="200"/>
        <w:rPr>
          <w:rFonts w:ascii="仿宋_GB2312" w:eastAsia="仿宋_GB2312"/>
          <w:sz w:val="32"/>
          <w:szCs w:val="32"/>
        </w:rPr>
      </w:pPr>
      <w:r>
        <w:rPr>
          <w:rFonts w:ascii="仿宋_GB2312" w:eastAsia="仿宋_GB2312"/>
          <w:sz w:val="32"/>
          <w:szCs w:val="32"/>
        </w:rPr>
        <w:t>2019</w:t>
      </w:r>
      <w:r>
        <w:rPr>
          <w:rFonts w:hint="eastAsia" w:ascii="仿宋_GB2312" w:eastAsia="仿宋_GB2312"/>
          <w:sz w:val="32"/>
          <w:szCs w:val="32"/>
        </w:rPr>
        <w:t>年财政拨款收支总预算</w:t>
      </w:r>
      <w:r>
        <w:rPr>
          <w:rFonts w:ascii="仿宋_GB2312" w:eastAsia="仿宋_GB2312"/>
          <w:sz w:val="32"/>
          <w:szCs w:val="32"/>
        </w:rPr>
        <w:t>1766538</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比</w:t>
      </w:r>
      <w:r>
        <w:rPr>
          <w:rFonts w:ascii="仿宋_GB2312" w:eastAsia="仿宋_GB2312"/>
          <w:sz w:val="32"/>
          <w:szCs w:val="32"/>
        </w:rPr>
        <w:t>2018</w:t>
      </w:r>
      <w:r>
        <w:rPr>
          <w:rFonts w:hint="eastAsia" w:ascii="仿宋_GB2312" w:eastAsia="仿宋_GB2312"/>
          <w:sz w:val="32"/>
          <w:szCs w:val="32"/>
        </w:rPr>
        <w:t>年收支预算总数减少</w:t>
      </w:r>
      <w:r>
        <w:rPr>
          <w:rFonts w:ascii="仿宋_GB2312" w:eastAsia="仿宋_GB2312"/>
          <w:sz w:val="32"/>
          <w:szCs w:val="32"/>
        </w:rPr>
        <w:t>299752</w:t>
      </w:r>
      <w:r>
        <w:rPr>
          <w:rFonts w:hint="eastAsia" w:ascii="仿宋_GB2312" w:eastAsia="仿宋_GB2312"/>
          <w:sz w:val="32"/>
          <w:szCs w:val="32"/>
        </w:rPr>
        <w:t>元，由于</w:t>
      </w:r>
      <w:r>
        <w:rPr>
          <w:rFonts w:ascii="仿宋_GB2312" w:eastAsia="仿宋_GB2312"/>
          <w:sz w:val="32"/>
          <w:szCs w:val="32"/>
        </w:rPr>
        <w:t>2018</w:t>
      </w:r>
      <w:r>
        <w:rPr>
          <w:rFonts w:hint="eastAsia" w:ascii="仿宋_GB2312" w:eastAsia="仿宋_GB2312"/>
          <w:sz w:val="32"/>
          <w:szCs w:val="32"/>
        </w:rPr>
        <w:t>年城乡居民个人缴费县级配套资金下拨在我单位预算上，</w:t>
      </w:r>
      <w:r>
        <w:rPr>
          <w:rFonts w:ascii="仿宋_GB2312" w:eastAsia="仿宋_GB2312"/>
          <w:sz w:val="32"/>
          <w:szCs w:val="32"/>
        </w:rPr>
        <w:t>2019</w:t>
      </w:r>
      <w:r>
        <w:rPr>
          <w:rFonts w:hint="eastAsia" w:ascii="仿宋_GB2312" w:eastAsia="仿宋_GB2312"/>
          <w:sz w:val="32"/>
          <w:szCs w:val="32"/>
        </w:rPr>
        <w:t>年城乡居民个人缴费县级配套资金没有做在预算上，直接划拨给茂县城乡居民医疗保险管理办公室收入户上解州医保局，所以</w:t>
      </w:r>
      <w:r>
        <w:rPr>
          <w:rFonts w:ascii="仿宋_GB2312" w:eastAsia="仿宋_GB2312"/>
          <w:sz w:val="32"/>
          <w:szCs w:val="32"/>
        </w:rPr>
        <w:t>2019</w:t>
      </w:r>
      <w:r>
        <w:rPr>
          <w:rFonts w:hint="eastAsia" w:ascii="仿宋_GB2312" w:eastAsia="仿宋_GB2312"/>
          <w:sz w:val="32"/>
          <w:szCs w:val="32"/>
        </w:rPr>
        <w:t>年医保办预算资金减少。</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收入包括：本年一般公共预算拨款收入</w:t>
      </w:r>
      <w:r>
        <w:rPr>
          <w:rFonts w:ascii="仿宋_GB2312" w:eastAsia="仿宋_GB2312"/>
          <w:sz w:val="32"/>
          <w:szCs w:val="32"/>
        </w:rPr>
        <w:t>1766538</w:t>
      </w:r>
      <w:r>
        <w:rPr>
          <w:rFonts w:hint="eastAsia" w:ascii="仿宋_GB2312" w:eastAsia="仿宋_GB2312"/>
          <w:sz w:val="32"/>
          <w:szCs w:val="32"/>
        </w:rPr>
        <w:t>元。</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支出包括：一般公共服务支出</w:t>
      </w:r>
      <w:r>
        <w:rPr>
          <w:rFonts w:ascii="仿宋_GB2312" w:eastAsia="仿宋_GB2312"/>
          <w:sz w:val="32"/>
          <w:szCs w:val="32"/>
        </w:rPr>
        <w:t>1766538</w:t>
      </w:r>
      <w:r>
        <w:rPr>
          <w:rFonts w:hint="eastAsia" w:ascii="仿宋_GB2312" w:eastAsia="仿宋_GB2312"/>
          <w:sz w:val="32"/>
          <w:szCs w:val="32"/>
        </w:rPr>
        <w:t>元，社会保障和就业支出</w:t>
      </w:r>
      <w:r>
        <w:rPr>
          <w:rFonts w:ascii="仿宋_GB2312" w:eastAsia="仿宋_GB2312"/>
          <w:sz w:val="32"/>
          <w:szCs w:val="32"/>
        </w:rPr>
        <w:t>1520512</w:t>
      </w:r>
      <w:r>
        <w:rPr>
          <w:rFonts w:hint="eastAsia" w:ascii="仿宋_GB2312" w:eastAsia="仿宋_GB2312"/>
          <w:sz w:val="32"/>
          <w:szCs w:val="32"/>
        </w:rPr>
        <w:t>元，卫生健康</w:t>
      </w:r>
      <w:r>
        <w:rPr>
          <w:rFonts w:ascii="仿宋_GB2312" w:eastAsia="仿宋_GB2312"/>
          <w:sz w:val="32"/>
          <w:szCs w:val="32"/>
        </w:rPr>
        <w:t>99134</w:t>
      </w:r>
      <w:r>
        <w:rPr>
          <w:rFonts w:hint="eastAsia" w:ascii="仿宋_GB2312" w:eastAsia="仿宋_GB2312"/>
          <w:sz w:val="32"/>
          <w:szCs w:val="32"/>
        </w:rPr>
        <w:t>元，住房保障支出</w:t>
      </w:r>
      <w:r>
        <w:rPr>
          <w:rFonts w:ascii="仿宋_GB2312" w:eastAsia="仿宋_GB2312"/>
          <w:sz w:val="32"/>
          <w:szCs w:val="32"/>
        </w:rPr>
        <w:t>146892</w:t>
      </w:r>
      <w:r>
        <w:rPr>
          <w:rFonts w:hint="eastAsia" w:ascii="仿宋_GB2312" w:eastAsia="仿宋_GB2312"/>
          <w:sz w:val="32"/>
          <w:szCs w:val="32"/>
        </w:rPr>
        <w:t>元。</w:t>
      </w:r>
    </w:p>
    <w:p>
      <w:pPr>
        <w:spacing w:line="576" w:lineRule="exact"/>
        <w:ind w:firstLine="640" w:firstLineChars="200"/>
        <w:rPr>
          <w:rFonts w:ascii="黑体" w:eastAsia="黑体"/>
          <w:sz w:val="32"/>
          <w:szCs w:val="32"/>
        </w:rPr>
      </w:pPr>
      <w:r>
        <w:rPr>
          <w:rFonts w:hint="eastAsia" w:ascii="黑体" w:eastAsia="黑体"/>
          <w:sz w:val="32"/>
          <w:szCs w:val="32"/>
        </w:rPr>
        <w:t>五、一般公共预算当年拨款情况说明</w:t>
      </w:r>
    </w:p>
    <w:p>
      <w:pPr>
        <w:spacing w:line="576" w:lineRule="exact"/>
        <w:ind w:firstLine="642" w:firstLineChars="200"/>
        <w:rPr>
          <w:rFonts w:ascii="楷体_GB2312" w:eastAsia="楷体_GB2312" w:cs="楷体_GB2312"/>
          <w:b/>
          <w:bCs/>
          <w:sz w:val="32"/>
          <w:szCs w:val="32"/>
        </w:rPr>
      </w:pPr>
      <w:r>
        <w:rPr>
          <w:rFonts w:hint="eastAsia" w:ascii="楷体_GB2312" w:eastAsia="楷体_GB2312" w:cs="楷体_GB2312"/>
          <w:b/>
          <w:bCs/>
          <w:sz w:val="32"/>
          <w:szCs w:val="32"/>
        </w:rPr>
        <w:t>（一）一般公共预算当年拨款规模变化情况</w:t>
      </w:r>
    </w:p>
    <w:p>
      <w:pPr>
        <w:spacing w:line="576" w:lineRule="exact"/>
        <w:ind w:firstLine="640" w:firstLineChars="200"/>
        <w:rPr>
          <w:rFonts w:ascii="仿宋_GB2312" w:eastAsia="仿宋_GB2312"/>
          <w:sz w:val="32"/>
          <w:szCs w:val="32"/>
        </w:rPr>
      </w:pPr>
      <w:r>
        <w:rPr>
          <w:rFonts w:ascii="仿宋_GB2312" w:eastAsia="仿宋_GB2312"/>
          <w:sz w:val="32"/>
          <w:szCs w:val="32"/>
        </w:rPr>
        <w:t>2019</w:t>
      </w:r>
      <w:r>
        <w:rPr>
          <w:rFonts w:hint="eastAsia" w:ascii="仿宋_GB2312" w:eastAsia="仿宋_GB2312"/>
          <w:sz w:val="32"/>
          <w:szCs w:val="32"/>
        </w:rPr>
        <w:t>年一般公共预算当年拨款</w:t>
      </w:r>
      <w:r>
        <w:rPr>
          <w:rFonts w:ascii="仿宋_GB2312" w:eastAsia="仿宋_GB2312"/>
          <w:sz w:val="32"/>
          <w:szCs w:val="32"/>
        </w:rPr>
        <w:t>,1766538</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比</w:t>
      </w:r>
      <w:r>
        <w:rPr>
          <w:rFonts w:ascii="仿宋_GB2312" w:eastAsia="仿宋_GB2312"/>
          <w:sz w:val="32"/>
          <w:szCs w:val="32"/>
        </w:rPr>
        <w:t>2018</w:t>
      </w:r>
      <w:r>
        <w:rPr>
          <w:rFonts w:hint="eastAsia" w:ascii="仿宋_GB2312" w:eastAsia="仿宋_GB2312"/>
          <w:sz w:val="32"/>
          <w:szCs w:val="32"/>
        </w:rPr>
        <w:t>年预算总数减少</w:t>
      </w:r>
      <w:r>
        <w:rPr>
          <w:rFonts w:ascii="仿宋_GB2312" w:eastAsia="仿宋_GB2312"/>
          <w:sz w:val="32"/>
          <w:szCs w:val="32"/>
        </w:rPr>
        <w:t>299752</w:t>
      </w:r>
      <w:r>
        <w:rPr>
          <w:rFonts w:hint="eastAsia" w:ascii="仿宋_GB2312" w:eastAsia="仿宋_GB2312"/>
          <w:sz w:val="32"/>
          <w:szCs w:val="32"/>
        </w:rPr>
        <w:t>元，由于</w:t>
      </w:r>
      <w:r>
        <w:rPr>
          <w:rFonts w:ascii="仿宋_GB2312" w:eastAsia="仿宋_GB2312"/>
          <w:sz w:val="32"/>
          <w:szCs w:val="32"/>
        </w:rPr>
        <w:t>2018</w:t>
      </w:r>
      <w:r>
        <w:rPr>
          <w:rFonts w:hint="eastAsia" w:ascii="仿宋_GB2312" w:eastAsia="仿宋_GB2312"/>
          <w:sz w:val="32"/>
          <w:szCs w:val="32"/>
        </w:rPr>
        <w:t>年城乡居民个人缴费县级配套资金下拨在我单位预算上，</w:t>
      </w:r>
      <w:r>
        <w:rPr>
          <w:rFonts w:ascii="仿宋_GB2312" w:eastAsia="仿宋_GB2312"/>
          <w:sz w:val="32"/>
          <w:szCs w:val="32"/>
        </w:rPr>
        <w:t>2019</w:t>
      </w:r>
      <w:r>
        <w:rPr>
          <w:rFonts w:hint="eastAsia" w:ascii="仿宋_GB2312" w:eastAsia="仿宋_GB2312"/>
          <w:sz w:val="32"/>
          <w:szCs w:val="32"/>
        </w:rPr>
        <w:t>年城乡居民个人缴费县级配套资金没有做在预算上，直接划拨给茂县城乡居民医疗保险管理办公室收入户上解州医保局，所以</w:t>
      </w:r>
      <w:r>
        <w:rPr>
          <w:rFonts w:ascii="仿宋_GB2312" w:eastAsia="仿宋_GB2312"/>
          <w:sz w:val="32"/>
          <w:szCs w:val="32"/>
        </w:rPr>
        <w:t>2019</w:t>
      </w:r>
      <w:r>
        <w:rPr>
          <w:rFonts w:hint="eastAsia" w:ascii="仿宋_GB2312" w:eastAsia="仿宋_GB2312"/>
          <w:sz w:val="32"/>
          <w:szCs w:val="32"/>
        </w:rPr>
        <w:t>年医保办预算资金减少。</w:t>
      </w:r>
    </w:p>
    <w:p>
      <w:pPr>
        <w:spacing w:line="576" w:lineRule="exact"/>
        <w:ind w:firstLine="642" w:firstLineChars="200"/>
        <w:rPr>
          <w:rFonts w:ascii="楷体_GB2312" w:eastAsia="楷体_GB2312"/>
          <w:sz w:val="32"/>
          <w:szCs w:val="32"/>
        </w:rPr>
      </w:pPr>
      <w:r>
        <w:rPr>
          <w:rFonts w:hint="eastAsia" w:ascii="楷体_GB2312" w:eastAsia="楷体_GB2312" w:cs="楷体_GB2312"/>
          <w:b/>
          <w:bCs/>
          <w:sz w:val="32"/>
          <w:szCs w:val="32"/>
        </w:rPr>
        <w:t>（二）一般公共预算当年拨款结构情况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社会保障和就业支出</w:t>
      </w:r>
      <w:r>
        <w:rPr>
          <w:rFonts w:ascii="仿宋_GB2312" w:eastAsia="仿宋_GB2312"/>
          <w:sz w:val="32"/>
          <w:szCs w:val="32"/>
        </w:rPr>
        <w:t>1520512</w:t>
      </w:r>
      <w:r>
        <w:rPr>
          <w:rFonts w:hint="eastAsia" w:ascii="仿宋_GB2312" w:eastAsia="仿宋_GB2312"/>
          <w:sz w:val="32"/>
          <w:szCs w:val="32"/>
        </w:rPr>
        <w:t>元，占</w:t>
      </w:r>
      <w:r>
        <w:rPr>
          <w:rFonts w:ascii="仿宋_GB2312" w:eastAsia="仿宋_GB2312"/>
          <w:sz w:val="32"/>
          <w:szCs w:val="32"/>
        </w:rPr>
        <w:t>86.07%</w:t>
      </w:r>
      <w:r>
        <w:rPr>
          <w:rFonts w:hint="eastAsia" w:ascii="仿宋_GB2312" w:eastAsia="仿宋_GB2312"/>
          <w:sz w:val="32"/>
          <w:szCs w:val="32"/>
        </w:rPr>
        <w:t>；卫生健康</w:t>
      </w:r>
      <w:r>
        <w:rPr>
          <w:rFonts w:ascii="仿宋_GB2312" w:eastAsia="仿宋_GB2312"/>
          <w:sz w:val="32"/>
          <w:szCs w:val="32"/>
        </w:rPr>
        <w:t>99134</w:t>
      </w:r>
      <w:r>
        <w:rPr>
          <w:rFonts w:hint="eastAsia" w:ascii="仿宋_GB2312" w:eastAsia="仿宋_GB2312"/>
          <w:sz w:val="32"/>
          <w:szCs w:val="32"/>
        </w:rPr>
        <w:t>元，占</w:t>
      </w:r>
      <w:r>
        <w:rPr>
          <w:rFonts w:ascii="仿宋_GB2312" w:eastAsia="仿宋_GB2312"/>
          <w:sz w:val="32"/>
          <w:szCs w:val="32"/>
        </w:rPr>
        <w:t>5.61%</w:t>
      </w:r>
      <w:r>
        <w:rPr>
          <w:rFonts w:hint="eastAsia" w:ascii="仿宋_GB2312" w:eastAsia="仿宋_GB2312"/>
          <w:sz w:val="32"/>
          <w:szCs w:val="32"/>
        </w:rPr>
        <w:t>；住房保障支出</w:t>
      </w:r>
      <w:r>
        <w:rPr>
          <w:rFonts w:ascii="仿宋_GB2312" w:eastAsia="仿宋_GB2312"/>
          <w:sz w:val="32"/>
          <w:szCs w:val="32"/>
        </w:rPr>
        <w:t>146892</w:t>
      </w:r>
      <w:r>
        <w:rPr>
          <w:rFonts w:hint="eastAsia" w:ascii="仿宋_GB2312" w:eastAsia="仿宋_GB2312"/>
          <w:sz w:val="32"/>
          <w:szCs w:val="32"/>
        </w:rPr>
        <w:t>元，占</w:t>
      </w:r>
      <w:r>
        <w:rPr>
          <w:rFonts w:ascii="仿宋_GB2312" w:eastAsia="仿宋_GB2312"/>
          <w:sz w:val="32"/>
          <w:szCs w:val="32"/>
        </w:rPr>
        <w:t>8.32%</w:t>
      </w:r>
      <w:r>
        <w:rPr>
          <w:rFonts w:hint="eastAsia" w:ascii="仿宋_GB2312" w:eastAsia="仿宋_GB2312"/>
          <w:sz w:val="32"/>
          <w:szCs w:val="32"/>
        </w:rPr>
        <w:t>。</w:t>
      </w:r>
    </w:p>
    <w:p>
      <w:pPr>
        <w:spacing w:line="576" w:lineRule="exact"/>
        <w:ind w:firstLine="642" w:firstLineChars="200"/>
        <w:rPr>
          <w:rFonts w:ascii="楷体_GB2312" w:eastAsia="楷体_GB2312" w:cs="楷体_GB2312"/>
          <w:b/>
          <w:bCs/>
          <w:sz w:val="32"/>
          <w:szCs w:val="32"/>
        </w:rPr>
      </w:pPr>
      <w:r>
        <w:rPr>
          <w:rFonts w:hint="eastAsia" w:ascii="楷体_GB2312" w:eastAsia="楷体_GB2312" w:cs="楷体_GB2312"/>
          <w:b/>
          <w:bCs/>
          <w:sz w:val="32"/>
          <w:szCs w:val="32"/>
        </w:rPr>
        <w:t>（三）一般公共预算当年拨款具体使用情况</w:t>
      </w:r>
    </w:p>
    <w:p>
      <w:pPr>
        <w:spacing w:line="576" w:lineRule="exact"/>
        <w:ind w:firstLine="640" w:firstLineChars="200"/>
        <w:rPr>
          <w:rFonts w:ascii="仿宋_GB2312" w:eastAsia="仿宋_GB2312"/>
          <w:sz w:val="32"/>
          <w:szCs w:val="32"/>
        </w:rPr>
      </w:pPr>
      <w:r>
        <w:rPr>
          <w:rFonts w:ascii="仿宋_GB2312" w:eastAsia="仿宋_GB2312" w:cs="楷体_GB2312"/>
          <w:bCs/>
          <w:sz w:val="32"/>
          <w:szCs w:val="32"/>
        </w:rPr>
        <w:t>1.</w:t>
      </w:r>
      <w:r>
        <w:rPr>
          <w:rFonts w:hint="eastAsia" w:ascii="仿宋_GB2312" w:eastAsia="仿宋_GB2312" w:cs="楷体_GB2312"/>
          <w:bCs/>
          <w:sz w:val="32"/>
          <w:szCs w:val="32"/>
        </w:rPr>
        <w:t>社会保障和就业支出（</w:t>
      </w:r>
      <w:r>
        <w:rPr>
          <w:rFonts w:ascii="仿宋_GB2312" w:eastAsia="仿宋_GB2312" w:cs="楷体_GB2312"/>
          <w:bCs/>
          <w:sz w:val="32"/>
          <w:szCs w:val="32"/>
        </w:rPr>
        <w:t>208</w:t>
      </w:r>
      <w:r>
        <w:rPr>
          <w:rFonts w:hint="eastAsia" w:ascii="仿宋_GB2312" w:eastAsia="仿宋_GB2312" w:cs="楷体_GB2312"/>
          <w:bCs/>
          <w:sz w:val="32"/>
          <w:szCs w:val="32"/>
        </w:rPr>
        <w:t>）人力资源和社会保障管理事务（</w:t>
      </w:r>
      <w:r>
        <w:rPr>
          <w:rFonts w:ascii="仿宋_GB2312" w:eastAsia="仿宋_GB2312" w:cs="楷体_GB2312"/>
          <w:bCs/>
          <w:sz w:val="32"/>
          <w:szCs w:val="32"/>
        </w:rPr>
        <w:t>01</w:t>
      </w:r>
      <w:r>
        <w:rPr>
          <w:rFonts w:hint="eastAsia" w:ascii="仿宋_GB2312" w:eastAsia="仿宋_GB2312" w:cs="楷体_GB2312"/>
          <w:bCs/>
          <w:sz w:val="32"/>
          <w:szCs w:val="32"/>
        </w:rPr>
        <w:t>）社会保险经办机构（</w:t>
      </w:r>
      <w:r>
        <w:rPr>
          <w:rFonts w:ascii="仿宋_GB2312" w:eastAsia="仿宋_GB2312" w:cs="楷体_GB2312"/>
          <w:bCs/>
          <w:sz w:val="32"/>
          <w:szCs w:val="32"/>
        </w:rPr>
        <w:t>09</w:t>
      </w:r>
      <w:r>
        <w:rPr>
          <w:rFonts w:hint="eastAsia" w:ascii="仿宋_GB2312" w:eastAsia="仿宋_GB2312" w:cs="楷体_GB2312"/>
          <w:bCs/>
          <w:sz w:val="32"/>
          <w:szCs w:val="32"/>
        </w:rPr>
        <w:t>）</w:t>
      </w:r>
      <w:r>
        <w:rPr>
          <w:rFonts w:ascii="仿宋_GB2312" w:eastAsia="仿宋_GB2312"/>
          <w:sz w:val="32"/>
          <w:szCs w:val="32"/>
        </w:rPr>
        <w:t>2019</w:t>
      </w:r>
      <w:r>
        <w:rPr>
          <w:rFonts w:hint="eastAsia" w:ascii="仿宋_GB2312" w:eastAsia="仿宋_GB2312"/>
          <w:sz w:val="32"/>
          <w:szCs w:val="32"/>
        </w:rPr>
        <w:t>年预算数为</w:t>
      </w:r>
      <w:r>
        <w:rPr>
          <w:rFonts w:ascii="仿宋_GB2312" w:eastAsia="仿宋_GB2312"/>
          <w:sz w:val="32"/>
          <w:szCs w:val="32"/>
        </w:rPr>
        <w:t>1254044</w:t>
      </w:r>
      <w:r>
        <w:rPr>
          <w:rFonts w:hint="eastAsia" w:ascii="仿宋_GB2312" w:eastAsia="仿宋_GB2312"/>
          <w:sz w:val="32"/>
          <w:szCs w:val="32"/>
        </w:rPr>
        <w:t>元，主要用于单位</w:t>
      </w:r>
      <w:r>
        <w:rPr>
          <w:rFonts w:ascii="仿宋_GB2312" w:eastAsia="仿宋_GB2312"/>
          <w:sz w:val="32"/>
          <w:szCs w:val="32"/>
        </w:rPr>
        <w:t>2019</w:t>
      </w:r>
      <w:r>
        <w:rPr>
          <w:rFonts w:hint="eastAsia" w:ascii="仿宋_GB2312" w:eastAsia="仿宋_GB2312"/>
          <w:sz w:val="32"/>
          <w:szCs w:val="32"/>
        </w:rPr>
        <w:t>年的人员经费和日常公用经费等基本支出。</w:t>
      </w:r>
    </w:p>
    <w:p>
      <w:pPr>
        <w:spacing w:line="576"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cs="楷体_GB2312"/>
          <w:bCs/>
          <w:sz w:val="32"/>
          <w:szCs w:val="32"/>
        </w:rPr>
        <w:t>社会保障和就业支出（</w:t>
      </w:r>
      <w:r>
        <w:rPr>
          <w:rFonts w:ascii="仿宋_GB2312" w:eastAsia="仿宋_GB2312" w:cs="楷体_GB2312"/>
          <w:bCs/>
          <w:sz w:val="32"/>
          <w:szCs w:val="32"/>
        </w:rPr>
        <w:t>210</w:t>
      </w:r>
      <w:r>
        <w:rPr>
          <w:rFonts w:hint="eastAsia" w:ascii="仿宋_GB2312" w:eastAsia="仿宋_GB2312" w:cs="楷体_GB2312"/>
          <w:bCs/>
          <w:sz w:val="32"/>
          <w:szCs w:val="32"/>
        </w:rPr>
        <w:t>）行政事业单位离退休（</w:t>
      </w:r>
      <w:r>
        <w:rPr>
          <w:rFonts w:ascii="仿宋_GB2312" w:eastAsia="仿宋_GB2312" w:cs="楷体_GB2312"/>
          <w:bCs/>
          <w:sz w:val="32"/>
          <w:szCs w:val="32"/>
        </w:rPr>
        <w:t>11</w:t>
      </w:r>
      <w:r>
        <w:rPr>
          <w:rFonts w:hint="eastAsia" w:ascii="仿宋_GB2312" w:eastAsia="仿宋_GB2312" w:cs="楷体_GB2312"/>
          <w:bCs/>
          <w:sz w:val="32"/>
          <w:szCs w:val="32"/>
        </w:rPr>
        <w:t>）机关事业单位基本医疗保险缴费支出（</w:t>
      </w:r>
      <w:r>
        <w:rPr>
          <w:rFonts w:ascii="仿宋_GB2312" w:eastAsia="仿宋_GB2312" w:cs="楷体_GB2312"/>
          <w:bCs/>
          <w:sz w:val="32"/>
          <w:szCs w:val="32"/>
        </w:rPr>
        <w:t>02</w:t>
      </w:r>
      <w:r>
        <w:rPr>
          <w:rFonts w:hint="eastAsia" w:ascii="仿宋_GB2312" w:eastAsia="仿宋_GB2312" w:cs="楷体_GB2312"/>
          <w:bCs/>
          <w:sz w:val="32"/>
          <w:szCs w:val="32"/>
        </w:rPr>
        <w:t>）</w:t>
      </w:r>
      <w:r>
        <w:rPr>
          <w:rFonts w:ascii="仿宋_GB2312" w:eastAsia="仿宋_GB2312"/>
          <w:sz w:val="32"/>
          <w:szCs w:val="32"/>
        </w:rPr>
        <w:t>2019</w:t>
      </w:r>
      <w:r>
        <w:rPr>
          <w:rFonts w:hint="eastAsia" w:ascii="仿宋_GB2312" w:eastAsia="仿宋_GB2312"/>
          <w:sz w:val="32"/>
          <w:szCs w:val="32"/>
        </w:rPr>
        <w:t>年预算数为</w:t>
      </w:r>
      <w:r>
        <w:rPr>
          <w:rFonts w:ascii="仿宋_GB2312" w:eastAsia="仿宋_GB2312"/>
          <w:sz w:val="32"/>
          <w:szCs w:val="32"/>
        </w:rPr>
        <w:t>99134</w:t>
      </w:r>
      <w:r>
        <w:rPr>
          <w:rFonts w:hint="eastAsia" w:ascii="仿宋_GB2312" w:eastAsia="仿宋_GB2312"/>
          <w:sz w:val="32"/>
          <w:szCs w:val="32"/>
        </w:rPr>
        <w:t>元，主要用于有单位缴纳基本医疗保险费支出。</w:t>
      </w:r>
    </w:p>
    <w:p>
      <w:pPr>
        <w:spacing w:line="576"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cs="楷体_GB2312"/>
          <w:bCs/>
          <w:sz w:val="32"/>
          <w:szCs w:val="32"/>
        </w:rPr>
        <w:t>社会保障和就业支出（</w:t>
      </w:r>
      <w:r>
        <w:rPr>
          <w:rFonts w:ascii="仿宋_GB2312" w:eastAsia="仿宋_GB2312" w:cs="楷体_GB2312"/>
          <w:bCs/>
          <w:sz w:val="32"/>
          <w:szCs w:val="32"/>
        </w:rPr>
        <w:t>208</w:t>
      </w:r>
      <w:r>
        <w:rPr>
          <w:rFonts w:hint="eastAsia" w:ascii="仿宋_GB2312" w:eastAsia="仿宋_GB2312" w:cs="楷体_GB2312"/>
          <w:bCs/>
          <w:sz w:val="32"/>
          <w:szCs w:val="32"/>
        </w:rPr>
        <w:t>）行政事业单位离退休（</w:t>
      </w:r>
      <w:r>
        <w:rPr>
          <w:rFonts w:ascii="仿宋_GB2312" w:eastAsia="仿宋_GB2312" w:cs="楷体_GB2312"/>
          <w:bCs/>
          <w:sz w:val="32"/>
          <w:szCs w:val="32"/>
        </w:rPr>
        <w:t>05</w:t>
      </w:r>
      <w:r>
        <w:rPr>
          <w:rFonts w:hint="eastAsia" w:ascii="仿宋_GB2312" w:eastAsia="仿宋_GB2312" w:cs="楷体_GB2312"/>
          <w:bCs/>
          <w:sz w:val="32"/>
          <w:szCs w:val="32"/>
        </w:rPr>
        <w:t>）机关事业单位职业年金缴费支出（</w:t>
      </w:r>
      <w:r>
        <w:rPr>
          <w:rFonts w:ascii="仿宋_GB2312" w:eastAsia="仿宋_GB2312" w:cs="楷体_GB2312"/>
          <w:bCs/>
          <w:sz w:val="32"/>
          <w:szCs w:val="32"/>
        </w:rPr>
        <w:t>06</w:t>
      </w:r>
      <w:r>
        <w:rPr>
          <w:rFonts w:hint="eastAsia" w:ascii="仿宋_GB2312" w:eastAsia="仿宋_GB2312" w:cs="楷体_GB2312"/>
          <w:bCs/>
          <w:sz w:val="32"/>
          <w:szCs w:val="32"/>
        </w:rPr>
        <w:t>）</w:t>
      </w:r>
      <w:r>
        <w:rPr>
          <w:rFonts w:ascii="仿宋_GB2312" w:eastAsia="仿宋_GB2312"/>
          <w:sz w:val="32"/>
          <w:szCs w:val="32"/>
        </w:rPr>
        <w:t>2019</w:t>
      </w:r>
      <w:r>
        <w:rPr>
          <w:rFonts w:hint="eastAsia" w:ascii="仿宋_GB2312" w:eastAsia="仿宋_GB2312"/>
          <w:sz w:val="32"/>
          <w:szCs w:val="32"/>
        </w:rPr>
        <w:t>年预算数为</w:t>
      </w:r>
      <w:r>
        <w:rPr>
          <w:rFonts w:ascii="仿宋_GB2312" w:eastAsia="仿宋_GB2312"/>
          <w:sz w:val="32"/>
          <w:szCs w:val="32"/>
        </w:rPr>
        <w:t>76134</w:t>
      </w:r>
      <w:r>
        <w:rPr>
          <w:rFonts w:hint="eastAsia" w:ascii="仿宋_GB2312" w:eastAsia="仿宋_GB2312"/>
          <w:sz w:val="32"/>
          <w:szCs w:val="32"/>
        </w:rPr>
        <w:t>元，主要用于单位缴纳的职业年金支出。</w:t>
      </w:r>
    </w:p>
    <w:p>
      <w:pPr>
        <w:spacing w:line="576"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cs="楷体_GB2312"/>
          <w:bCs/>
          <w:sz w:val="32"/>
          <w:szCs w:val="32"/>
        </w:rPr>
        <w:t>社会保障和就业支出（</w:t>
      </w:r>
      <w:r>
        <w:rPr>
          <w:rFonts w:ascii="仿宋_GB2312" w:eastAsia="仿宋_GB2312" w:cs="楷体_GB2312"/>
          <w:bCs/>
          <w:sz w:val="32"/>
          <w:szCs w:val="32"/>
        </w:rPr>
        <w:t>208</w:t>
      </w:r>
      <w:r>
        <w:rPr>
          <w:rFonts w:hint="eastAsia" w:ascii="仿宋_GB2312" w:eastAsia="仿宋_GB2312" w:cs="楷体_GB2312"/>
          <w:bCs/>
          <w:sz w:val="32"/>
          <w:szCs w:val="32"/>
        </w:rPr>
        <w:t>）行政事业单位离退休（</w:t>
      </w:r>
      <w:r>
        <w:rPr>
          <w:rFonts w:ascii="仿宋_GB2312" w:eastAsia="仿宋_GB2312" w:cs="楷体_GB2312"/>
          <w:bCs/>
          <w:sz w:val="32"/>
          <w:szCs w:val="32"/>
        </w:rPr>
        <w:t>05</w:t>
      </w:r>
      <w:r>
        <w:rPr>
          <w:rFonts w:hint="eastAsia" w:ascii="仿宋_GB2312" w:eastAsia="仿宋_GB2312" w:cs="楷体_GB2312"/>
          <w:bCs/>
          <w:sz w:val="32"/>
          <w:szCs w:val="32"/>
        </w:rPr>
        <w:t>）机关事业单位养老保险缴费支出（</w:t>
      </w:r>
      <w:r>
        <w:rPr>
          <w:rFonts w:ascii="仿宋_GB2312" w:eastAsia="仿宋_GB2312" w:cs="楷体_GB2312"/>
          <w:bCs/>
          <w:sz w:val="32"/>
          <w:szCs w:val="32"/>
        </w:rPr>
        <w:t>05</w:t>
      </w:r>
      <w:r>
        <w:rPr>
          <w:rFonts w:hint="eastAsia" w:ascii="仿宋_GB2312" w:eastAsia="仿宋_GB2312" w:cs="楷体_GB2312"/>
          <w:bCs/>
          <w:sz w:val="32"/>
          <w:szCs w:val="32"/>
        </w:rPr>
        <w:t>）</w:t>
      </w:r>
      <w:r>
        <w:rPr>
          <w:rFonts w:ascii="仿宋_GB2312" w:eastAsia="仿宋_GB2312"/>
          <w:sz w:val="32"/>
          <w:szCs w:val="32"/>
        </w:rPr>
        <w:t>2019</w:t>
      </w:r>
      <w:r>
        <w:rPr>
          <w:rFonts w:hint="eastAsia" w:ascii="仿宋_GB2312" w:eastAsia="仿宋_GB2312"/>
          <w:sz w:val="32"/>
          <w:szCs w:val="32"/>
        </w:rPr>
        <w:t>年预算数为</w:t>
      </w:r>
      <w:r>
        <w:rPr>
          <w:rFonts w:ascii="仿宋_GB2312" w:eastAsia="仿宋_GB2312"/>
          <w:sz w:val="32"/>
          <w:szCs w:val="32"/>
        </w:rPr>
        <w:t>190334</w:t>
      </w:r>
      <w:r>
        <w:rPr>
          <w:rFonts w:hint="eastAsia" w:ascii="仿宋_GB2312" w:eastAsia="仿宋_GB2312"/>
          <w:sz w:val="32"/>
          <w:szCs w:val="32"/>
        </w:rPr>
        <w:t>元，主要用于单位缴纳的养老保险支出。</w:t>
      </w:r>
    </w:p>
    <w:p>
      <w:pPr>
        <w:spacing w:line="576"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住房保障（</w:t>
      </w:r>
      <w:r>
        <w:rPr>
          <w:rFonts w:ascii="仿宋_GB2312" w:eastAsia="仿宋_GB2312"/>
          <w:sz w:val="32"/>
          <w:szCs w:val="32"/>
        </w:rPr>
        <w:t>221</w:t>
      </w:r>
      <w:r>
        <w:rPr>
          <w:rFonts w:hint="eastAsia" w:ascii="仿宋_GB2312" w:eastAsia="仿宋_GB2312"/>
          <w:sz w:val="32"/>
          <w:szCs w:val="32"/>
        </w:rPr>
        <w:t>）住房改革（</w:t>
      </w:r>
      <w:r>
        <w:rPr>
          <w:rFonts w:ascii="仿宋_GB2312" w:eastAsia="仿宋_GB2312"/>
          <w:sz w:val="32"/>
          <w:szCs w:val="32"/>
        </w:rPr>
        <w:t>02</w:t>
      </w:r>
      <w:r>
        <w:rPr>
          <w:rFonts w:hint="eastAsia" w:ascii="仿宋_GB2312" w:eastAsia="仿宋_GB2312"/>
          <w:sz w:val="32"/>
          <w:szCs w:val="32"/>
        </w:rPr>
        <w:t>）住房公积金（</w:t>
      </w:r>
      <w:r>
        <w:rPr>
          <w:rFonts w:ascii="仿宋_GB2312" w:eastAsia="仿宋_GB2312"/>
          <w:sz w:val="32"/>
          <w:szCs w:val="32"/>
        </w:rPr>
        <w:t>01</w:t>
      </w:r>
      <w:r>
        <w:rPr>
          <w:rFonts w:hint="eastAsia" w:ascii="仿宋_GB2312" w:eastAsia="仿宋_GB2312"/>
          <w:sz w:val="32"/>
          <w:szCs w:val="32"/>
        </w:rPr>
        <w:t>）</w:t>
      </w:r>
      <w:r>
        <w:rPr>
          <w:rFonts w:ascii="仿宋_GB2312" w:eastAsia="仿宋_GB2312"/>
          <w:sz w:val="32"/>
          <w:szCs w:val="32"/>
        </w:rPr>
        <w:t>2019</w:t>
      </w:r>
      <w:r>
        <w:rPr>
          <w:rFonts w:hint="eastAsia" w:ascii="仿宋_GB2312" w:eastAsia="仿宋_GB2312"/>
          <w:sz w:val="32"/>
          <w:szCs w:val="32"/>
        </w:rPr>
        <w:t>年预算数为</w:t>
      </w:r>
      <w:r>
        <w:rPr>
          <w:rFonts w:ascii="仿宋_GB2312" w:eastAsia="仿宋_GB2312"/>
          <w:sz w:val="32"/>
          <w:szCs w:val="32"/>
        </w:rPr>
        <w:t>146892</w:t>
      </w:r>
      <w:r>
        <w:rPr>
          <w:rFonts w:hint="eastAsia" w:ascii="仿宋_GB2312" w:eastAsia="仿宋_GB2312"/>
          <w:sz w:val="32"/>
          <w:szCs w:val="32"/>
        </w:rPr>
        <w:t>元，主要用于单位按规定的标准和比例为职工缴纳住房公积金。</w:t>
      </w:r>
    </w:p>
    <w:p>
      <w:pPr>
        <w:spacing w:line="560" w:lineRule="exact"/>
        <w:ind w:firstLine="640" w:firstLineChars="200"/>
        <w:rPr>
          <w:rFonts w:ascii="黑体" w:eastAsia="黑体"/>
          <w:sz w:val="32"/>
          <w:szCs w:val="32"/>
        </w:rPr>
      </w:pPr>
      <w:r>
        <w:rPr>
          <w:rFonts w:hint="eastAsia" w:ascii="黑体" w:eastAsia="黑体"/>
          <w:sz w:val="32"/>
          <w:szCs w:val="32"/>
        </w:rPr>
        <w:t>六、一般公共预算基本支出情况说明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本单位</w:t>
      </w:r>
      <w:r>
        <w:rPr>
          <w:rFonts w:ascii="仿宋_GB2312" w:eastAsia="仿宋_GB2312"/>
          <w:sz w:val="32"/>
          <w:szCs w:val="32"/>
        </w:rPr>
        <w:t>2019</w:t>
      </w:r>
      <w:r>
        <w:rPr>
          <w:rFonts w:hint="eastAsia" w:ascii="仿宋_GB2312" w:eastAsia="仿宋_GB2312"/>
          <w:sz w:val="32"/>
          <w:szCs w:val="32"/>
        </w:rPr>
        <w:t>年一般公共预算基本支出</w:t>
      </w:r>
      <w:r>
        <w:rPr>
          <w:rFonts w:ascii="仿宋_GB2312" w:eastAsia="仿宋_GB2312"/>
          <w:sz w:val="32"/>
          <w:szCs w:val="32"/>
        </w:rPr>
        <w:t>1766538</w:t>
      </w:r>
      <w:r>
        <w:rPr>
          <w:rFonts w:hint="eastAsia" w:ascii="仿宋_GB2312" w:eastAsia="仿宋_GB2312"/>
          <w:sz w:val="32"/>
          <w:szCs w:val="32"/>
        </w:rPr>
        <w:t>元，其中：人员经费</w:t>
      </w:r>
      <w:r>
        <w:rPr>
          <w:rFonts w:ascii="仿宋_GB2312" w:eastAsia="仿宋_GB2312"/>
          <w:sz w:val="32"/>
          <w:szCs w:val="32"/>
        </w:rPr>
        <w:t>1</w:t>
      </w:r>
      <w:r>
        <w:rPr>
          <w:rFonts w:hint="eastAsia" w:ascii="仿宋_GB2312" w:eastAsia="仿宋_GB2312"/>
          <w:sz w:val="32"/>
          <w:szCs w:val="32"/>
        </w:rPr>
        <w:t>487538元，主要包括基本工资、津贴补贴、奖金、其他社会保障缴费、绩效工资、机关事业单位基本医疗保险缴费、职业年金缴费、其他工资福利支出、离休费、奖励金、住房公积金、其他对个人和家庭的补助支出。公用经费</w:t>
      </w:r>
      <w:r>
        <w:rPr>
          <w:rFonts w:ascii="仿宋_GB2312" w:eastAsia="仿宋_GB2312"/>
          <w:sz w:val="32"/>
          <w:szCs w:val="32"/>
        </w:rPr>
        <w:t>279000</w:t>
      </w:r>
      <w:r>
        <w:rPr>
          <w:rFonts w:hint="eastAsia" w:ascii="仿宋_GB2312" w:eastAsia="仿宋_GB2312"/>
          <w:sz w:val="32"/>
          <w:szCs w:val="32"/>
        </w:rPr>
        <w:t>元，主要包括办公费、印刷费、手续费、水费、电费、邮电费、差旅费、维修（护）费、租赁费、会议费、培训费、劳务费、工会经费、福利费、其他交通工具运行维护费、其他商品和服务支出。</w:t>
      </w:r>
    </w:p>
    <w:p>
      <w:pPr>
        <w:spacing w:line="576" w:lineRule="exact"/>
        <w:ind w:firstLine="640" w:firstLineChars="200"/>
        <w:rPr>
          <w:rFonts w:ascii="黑体" w:eastAsia="黑体"/>
          <w:sz w:val="32"/>
          <w:szCs w:val="32"/>
        </w:rPr>
      </w:pPr>
      <w:r>
        <w:rPr>
          <w:rFonts w:hint="eastAsia" w:ascii="黑体" w:eastAsia="黑体"/>
          <w:sz w:val="32"/>
          <w:szCs w:val="32"/>
        </w:rPr>
        <w:t>七、“三公”经费财政拨款预算安排情况说明</w:t>
      </w:r>
    </w:p>
    <w:p>
      <w:pPr>
        <w:spacing w:line="576" w:lineRule="exact"/>
        <w:ind w:firstLine="640" w:firstLineChars="200"/>
        <w:rPr>
          <w:rFonts w:ascii="黑体" w:eastAsia="黑体"/>
          <w:sz w:val="32"/>
          <w:szCs w:val="32"/>
        </w:rPr>
      </w:pPr>
      <w:r>
        <w:rPr>
          <w:rFonts w:hint="eastAsia" w:ascii="仿宋_GB2312" w:eastAsia="仿宋_GB2312"/>
          <w:sz w:val="32"/>
          <w:szCs w:val="32"/>
        </w:rPr>
        <w:t>茂县城乡居民医疗保险管理办公室</w:t>
      </w:r>
      <w:r>
        <w:rPr>
          <w:rFonts w:ascii="仿宋_GB2312" w:eastAsia="仿宋_GB2312"/>
          <w:sz w:val="32"/>
          <w:szCs w:val="32"/>
        </w:rPr>
        <w:t>2019</w:t>
      </w:r>
      <w:r>
        <w:rPr>
          <w:rFonts w:hint="eastAsia" w:ascii="仿宋_GB2312" w:eastAsia="仿宋_GB2312"/>
          <w:sz w:val="32"/>
          <w:szCs w:val="32"/>
        </w:rPr>
        <w:t>年</w:t>
      </w:r>
      <w:r>
        <w:rPr>
          <w:rFonts w:ascii="仿宋_GB2312" w:eastAsia="仿宋_GB2312"/>
          <w:sz w:val="32"/>
          <w:szCs w:val="32"/>
        </w:rPr>
        <w:t>“</w:t>
      </w:r>
      <w:r>
        <w:rPr>
          <w:rFonts w:hint="eastAsia" w:ascii="仿宋_GB2312" w:eastAsia="仿宋_GB2312"/>
          <w:sz w:val="32"/>
          <w:szCs w:val="32"/>
        </w:rPr>
        <w:t>三公</w:t>
      </w:r>
      <w:r>
        <w:rPr>
          <w:rFonts w:ascii="仿宋_GB2312" w:eastAsia="仿宋_GB2312"/>
          <w:sz w:val="32"/>
          <w:szCs w:val="32"/>
        </w:rPr>
        <w:t>”</w:t>
      </w:r>
      <w:r>
        <w:rPr>
          <w:rFonts w:hint="eastAsia" w:ascii="仿宋_GB2312" w:eastAsia="仿宋_GB2312"/>
          <w:sz w:val="32"/>
          <w:szCs w:val="32"/>
        </w:rPr>
        <w:t>经费财政拨款预算数</w:t>
      </w:r>
      <w:r>
        <w:rPr>
          <w:rFonts w:ascii="仿宋_GB2312" w:eastAsia="仿宋_GB2312"/>
          <w:sz w:val="32"/>
          <w:szCs w:val="32"/>
        </w:rPr>
        <w:t>3000</w:t>
      </w:r>
      <w:r>
        <w:rPr>
          <w:rFonts w:hint="eastAsia" w:ascii="仿宋_GB2312" w:eastAsia="仿宋_GB2312"/>
          <w:sz w:val="32"/>
          <w:szCs w:val="32"/>
        </w:rPr>
        <w:t>元，其中：无因公出国（境）经费，公务接待费</w:t>
      </w:r>
      <w:r>
        <w:rPr>
          <w:rFonts w:ascii="仿宋_GB2312" w:eastAsia="仿宋_GB2312"/>
          <w:sz w:val="32"/>
          <w:szCs w:val="32"/>
        </w:rPr>
        <w:t>3000</w:t>
      </w:r>
      <w:r>
        <w:rPr>
          <w:rFonts w:hint="eastAsia" w:ascii="仿宋_GB2312" w:eastAsia="仿宋_GB2312"/>
          <w:sz w:val="32"/>
          <w:szCs w:val="32"/>
        </w:rPr>
        <w:t>元，公务用车购置及运行维护费</w:t>
      </w:r>
      <w:r>
        <w:rPr>
          <w:rFonts w:ascii="仿宋_GB2312" w:eastAsia="仿宋_GB2312"/>
          <w:sz w:val="32"/>
          <w:szCs w:val="32"/>
        </w:rPr>
        <w:t>0</w:t>
      </w:r>
      <w:r>
        <w:rPr>
          <w:rFonts w:hint="eastAsia" w:ascii="仿宋_GB2312" w:eastAsia="仿宋_GB2312"/>
          <w:sz w:val="32"/>
          <w:szCs w:val="32"/>
        </w:rPr>
        <w:t>元。</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（一）</w:t>
      </w:r>
      <w:r>
        <w:rPr>
          <w:rFonts w:ascii="仿宋_GB2312" w:eastAsia="仿宋_GB2312"/>
          <w:sz w:val="32"/>
          <w:szCs w:val="32"/>
        </w:rPr>
        <w:t>2019</w:t>
      </w:r>
      <w:r>
        <w:rPr>
          <w:rFonts w:hint="eastAsia" w:ascii="仿宋_GB2312" w:eastAsia="仿宋_GB2312"/>
          <w:sz w:val="32"/>
          <w:szCs w:val="32"/>
        </w:rPr>
        <w:t>年公务接待费</w:t>
      </w:r>
      <w:r>
        <w:rPr>
          <w:rFonts w:ascii="仿宋_GB2312" w:eastAsia="仿宋_GB2312"/>
          <w:sz w:val="32"/>
          <w:szCs w:val="32"/>
        </w:rPr>
        <w:t>3000.00</w:t>
      </w:r>
      <w:r>
        <w:rPr>
          <w:rFonts w:hint="eastAsia" w:ascii="仿宋_GB2312" w:eastAsia="仿宋_GB2312"/>
          <w:sz w:val="32"/>
          <w:szCs w:val="32"/>
        </w:rPr>
        <w:t>元。与</w:t>
      </w:r>
      <w:r>
        <w:rPr>
          <w:rFonts w:ascii="仿宋_GB2312" w:eastAsia="仿宋_GB2312"/>
          <w:sz w:val="32"/>
          <w:szCs w:val="32"/>
        </w:rPr>
        <w:t>2018</w:t>
      </w:r>
      <w:r>
        <w:rPr>
          <w:rFonts w:hint="eastAsia" w:ascii="仿宋_GB2312" w:eastAsia="仿宋_GB2312"/>
          <w:sz w:val="32"/>
          <w:szCs w:val="32"/>
        </w:rPr>
        <w:t>年一样未增加未减少，主要原因是单位严格贯彻落实中央八项规定的要求控制公务接待支出。</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（二）</w:t>
      </w:r>
      <w:r>
        <w:rPr>
          <w:rFonts w:ascii="仿宋_GB2312" w:eastAsia="仿宋_GB2312"/>
          <w:sz w:val="32"/>
          <w:szCs w:val="32"/>
        </w:rPr>
        <w:t>2019</w:t>
      </w:r>
      <w:r>
        <w:rPr>
          <w:rFonts w:hint="eastAsia" w:ascii="仿宋_GB2312" w:eastAsia="仿宋_GB2312"/>
          <w:sz w:val="32"/>
          <w:szCs w:val="32"/>
        </w:rPr>
        <w:t>年无因公出国（境）经费。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w:t>
      </w:r>
      <w:r>
        <w:rPr>
          <w:rFonts w:ascii="仿宋_GB2312" w:eastAsia="仿宋_GB2312"/>
          <w:sz w:val="32"/>
          <w:szCs w:val="32"/>
        </w:rPr>
        <w:t>2019</w:t>
      </w:r>
      <w:r>
        <w:rPr>
          <w:rFonts w:hint="eastAsia" w:ascii="仿宋_GB2312" w:eastAsia="仿宋_GB2312"/>
          <w:sz w:val="32"/>
          <w:szCs w:val="32"/>
        </w:rPr>
        <w:t>年公务用车购置及运行维护费</w:t>
      </w:r>
      <w:r>
        <w:rPr>
          <w:rFonts w:ascii="仿宋_GB2312" w:eastAsia="仿宋_GB2312"/>
          <w:sz w:val="32"/>
          <w:szCs w:val="32"/>
        </w:rPr>
        <w:t>0</w:t>
      </w:r>
      <w:r>
        <w:rPr>
          <w:rFonts w:hint="eastAsia" w:ascii="仿宋_GB2312" w:eastAsia="仿宋_GB2312"/>
          <w:sz w:val="32"/>
          <w:szCs w:val="32"/>
        </w:rPr>
        <w:t>元。无增减变化。</w:t>
      </w:r>
    </w:p>
    <w:p>
      <w:pPr>
        <w:spacing w:line="576" w:lineRule="exact"/>
        <w:ind w:firstLine="640" w:firstLineChars="200"/>
        <w:rPr>
          <w:rFonts w:ascii="黑体" w:eastAsia="黑体"/>
          <w:sz w:val="32"/>
          <w:szCs w:val="32"/>
        </w:rPr>
      </w:pPr>
      <w:r>
        <w:rPr>
          <w:rFonts w:hint="eastAsia" w:ascii="黑体" w:eastAsia="黑体"/>
          <w:sz w:val="32"/>
          <w:szCs w:val="32"/>
        </w:rPr>
        <w:t>八、政府性基金预算支出情况说明</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本单位</w:t>
      </w:r>
      <w:r>
        <w:rPr>
          <w:rFonts w:ascii="仿宋_GB2312" w:eastAsia="仿宋_GB2312"/>
          <w:sz w:val="32"/>
          <w:szCs w:val="32"/>
        </w:rPr>
        <w:t>2019</w:t>
      </w:r>
      <w:r>
        <w:rPr>
          <w:rFonts w:hint="eastAsia" w:ascii="仿宋_GB2312" w:eastAsia="仿宋_GB2312"/>
          <w:sz w:val="32"/>
          <w:szCs w:val="32"/>
        </w:rPr>
        <w:t>年无政府性基金预算拨款安排的支出。</w:t>
      </w:r>
    </w:p>
    <w:p>
      <w:pPr>
        <w:spacing w:line="576" w:lineRule="exact"/>
        <w:ind w:firstLine="640" w:firstLineChars="200"/>
        <w:rPr>
          <w:rFonts w:ascii="黑体" w:eastAsia="黑体"/>
          <w:sz w:val="32"/>
          <w:szCs w:val="32"/>
        </w:rPr>
      </w:pPr>
      <w:r>
        <w:rPr>
          <w:rFonts w:hint="eastAsia" w:ascii="黑体" w:eastAsia="黑体"/>
          <w:sz w:val="32"/>
          <w:szCs w:val="32"/>
        </w:rPr>
        <w:t>九、其他重要事项的情况说明</w:t>
      </w:r>
    </w:p>
    <w:p>
      <w:pPr>
        <w:spacing w:line="576" w:lineRule="exact"/>
        <w:ind w:firstLine="642" w:firstLineChars="200"/>
        <w:rPr>
          <w:rFonts w:ascii="楷体_GB2312" w:eastAsia="楷体_GB2312" w:cs="楷体_GB2312"/>
          <w:b/>
          <w:bCs/>
          <w:sz w:val="32"/>
          <w:szCs w:val="32"/>
        </w:rPr>
      </w:pPr>
      <w:r>
        <w:rPr>
          <w:rFonts w:hint="eastAsia" w:ascii="楷体_GB2312" w:eastAsia="楷体_GB2312" w:cs="楷体_GB2312"/>
          <w:b/>
          <w:bCs/>
          <w:sz w:val="32"/>
          <w:szCs w:val="32"/>
        </w:rPr>
        <w:t>（一）机关运行经费</w:t>
      </w:r>
    </w:p>
    <w:p>
      <w:pPr>
        <w:spacing w:line="576" w:lineRule="exact"/>
        <w:ind w:firstLine="640" w:firstLineChars="200"/>
        <w:rPr>
          <w:rFonts w:ascii="仿宋_GB2312" w:eastAsia="仿宋_GB2312" w:cs="楷体_GB2312"/>
          <w:bCs/>
          <w:sz w:val="32"/>
          <w:szCs w:val="32"/>
        </w:rPr>
      </w:pPr>
      <w:r>
        <w:rPr>
          <w:rFonts w:hint="eastAsia" w:ascii="仿宋_GB2312" w:eastAsia="仿宋_GB2312" w:cs="楷体_GB2312"/>
          <w:bCs/>
          <w:sz w:val="32"/>
          <w:szCs w:val="32"/>
        </w:rPr>
        <w:t>由于本单位的单位性质为财政全额补助事业单位，不纳入机关运行经费的预算范围。</w:t>
      </w:r>
    </w:p>
    <w:p>
      <w:pPr>
        <w:spacing w:line="576" w:lineRule="exact"/>
        <w:ind w:firstLine="642" w:firstLineChars="200"/>
        <w:rPr>
          <w:rFonts w:ascii="楷体_GB2312" w:eastAsia="楷体_GB2312" w:cs="楷体_GB2312"/>
          <w:b/>
          <w:bCs/>
          <w:sz w:val="32"/>
          <w:szCs w:val="32"/>
        </w:rPr>
      </w:pPr>
      <w:r>
        <w:rPr>
          <w:rFonts w:hint="eastAsia" w:ascii="楷体_GB2312" w:eastAsia="楷体_GB2312" w:cs="楷体_GB2312"/>
          <w:b/>
          <w:bCs/>
          <w:sz w:val="32"/>
          <w:szCs w:val="32"/>
        </w:rPr>
        <w:t>（二）政府采购情况</w:t>
      </w:r>
    </w:p>
    <w:p>
      <w:pPr>
        <w:spacing w:line="576" w:lineRule="exact"/>
        <w:ind w:firstLine="640" w:firstLineChars="200"/>
        <w:rPr>
          <w:rFonts w:ascii="仿宋_GB2312" w:eastAsia="仿宋_GB2312"/>
          <w:sz w:val="32"/>
          <w:szCs w:val="32"/>
        </w:rPr>
      </w:pPr>
      <w:r>
        <w:rPr>
          <w:rFonts w:ascii="仿宋_GB2312" w:eastAsia="仿宋_GB2312"/>
          <w:sz w:val="32"/>
          <w:szCs w:val="32"/>
        </w:rPr>
        <w:t>2019</w:t>
      </w:r>
      <w:r>
        <w:rPr>
          <w:rFonts w:hint="eastAsia" w:ascii="仿宋_GB2312" w:eastAsia="仿宋_GB2312"/>
          <w:sz w:val="32"/>
          <w:szCs w:val="32"/>
        </w:rPr>
        <w:t>年，本单位未安排政府采购预算。</w:t>
      </w:r>
    </w:p>
    <w:p>
      <w:pPr>
        <w:spacing w:line="576" w:lineRule="exact"/>
        <w:ind w:firstLine="642" w:firstLineChars="200"/>
        <w:rPr>
          <w:rFonts w:ascii="楷体_GB2312" w:eastAsia="楷体_GB2312" w:cs="楷体_GB2312"/>
          <w:b/>
          <w:bCs/>
          <w:sz w:val="32"/>
          <w:szCs w:val="32"/>
        </w:rPr>
      </w:pPr>
      <w:r>
        <w:rPr>
          <w:rFonts w:hint="eastAsia" w:ascii="楷体_GB2312" w:eastAsia="楷体_GB2312" w:cs="楷体_GB2312"/>
          <w:b/>
          <w:bCs/>
          <w:sz w:val="32"/>
          <w:szCs w:val="32"/>
        </w:rPr>
        <w:t>（三）国有资产占有使用情况</w:t>
      </w:r>
    </w:p>
    <w:p>
      <w:pPr>
        <w:spacing w:line="560" w:lineRule="exact"/>
        <w:ind w:firstLine="640" w:firstLineChars="200"/>
      </w:pPr>
      <w:r>
        <w:rPr>
          <w:rFonts w:hint="eastAsia" w:ascii="仿宋_GB2312" w:eastAsia="仿宋_GB2312"/>
          <w:sz w:val="32"/>
          <w:szCs w:val="32"/>
        </w:rPr>
        <w:t>茂县城乡居民基本医疗保险管理办公室局截止</w:t>
      </w: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日，固定资产总额</w:t>
      </w:r>
      <w:r>
        <w:rPr>
          <w:rFonts w:ascii="仿宋_GB2312" w:eastAsia="仿宋_GB2312"/>
          <w:sz w:val="32"/>
          <w:szCs w:val="32"/>
        </w:rPr>
        <w:t>0</w:t>
      </w:r>
      <w:r>
        <w:rPr>
          <w:rFonts w:hint="eastAsia" w:ascii="仿宋_GB2312" w:eastAsia="仿宋_GB2312"/>
          <w:sz w:val="32"/>
          <w:szCs w:val="32"/>
        </w:rPr>
        <w:t>元，其中：房屋</w:t>
      </w:r>
      <w:r>
        <w:rPr>
          <w:rFonts w:ascii="仿宋_GB2312" w:eastAsia="仿宋_GB2312"/>
          <w:sz w:val="32"/>
          <w:szCs w:val="32"/>
        </w:rPr>
        <w:t>0</w:t>
      </w:r>
      <w:r>
        <w:rPr>
          <w:rFonts w:hint="eastAsia" w:ascii="仿宋_GB2312" w:eastAsia="仿宋_GB2312"/>
          <w:sz w:val="32"/>
          <w:szCs w:val="32"/>
        </w:rPr>
        <w:t>平方米，价值</w:t>
      </w:r>
      <w:r>
        <w:rPr>
          <w:rFonts w:ascii="仿宋_GB2312" w:eastAsia="仿宋_GB2312"/>
          <w:sz w:val="32"/>
          <w:szCs w:val="32"/>
        </w:rPr>
        <w:t xml:space="preserve">0 </w:t>
      </w:r>
      <w:r>
        <w:rPr>
          <w:rFonts w:hint="eastAsia" w:ascii="仿宋_GB2312" w:eastAsia="仿宋_GB2312"/>
          <w:sz w:val="32"/>
          <w:szCs w:val="32"/>
        </w:rPr>
        <w:t>元；公务用车</w:t>
      </w:r>
      <w:r>
        <w:rPr>
          <w:rFonts w:ascii="仿宋_GB2312" w:eastAsia="仿宋_GB2312"/>
          <w:sz w:val="32"/>
          <w:szCs w:val="32"/>
        </w:rPr>
        <w:t>0</w:t>
      </w:r>
      <w:r>
        <w:rPr>
          <w:rFonts w:hint="eastAsia" w:ascii="仿宋_GB2312" w:eastAsia="仿宋_GB2312"/>
          <w:sz w:val="32"/>
          <w:szCs w:val="32"/>
        </w:rPr>
        <w:t>辆，价值</w:t>
      </w:r>
      <w:r>
        <w:rPr>
          <w:rFonts w:ascii="仿宋_GB2312" w:eastAsia="仿宋_GB2312"/>
          <w:sz w:val="32"/>
          <w:szCs w:val="32"/>
        </w:rPr>
        <w:t>0</w:t>
      </w:r>
      <w:r>
        <w:rPr>
          <w:rFonts w:hint="eastAsia" w:ascii="仿宋_GB2312" w:eastAsia="仿宋_GB2312"/>
          <w:sz w:val="32"/>
          <w:szCs w:val="32"/>
        </w:rPr>
        <w:t>元；其他固定资产</w:t>
      </w:r>
      <w:r>
        <w:rPr>
          <w:rFonts w:ascii="仿宋_GB2312" w:eastAsia="仿宋_GB2312"/>
          <w:sz w:val="32"/>
          <w:szCs w:val="32"/>
        </w:rPr>
        <w:t>0</w:t>
      </w:r>
      <w:r>
        <w:rPr>
          <w:rFonts w:hint="eastAsia" w:ascii="仿宋_GB2312" w:eastAsia="仿宋_GB2312"/>
          <w:sz w:val="32"/>
          <w:szCs w:val="32"/>
        </w:rPr>
        <w:t>元。</w:t>
      </w:r>
    </w:p>
    <w:p>
      <w:pPr>
        <w:spacing w:line="576" w:lineRule="exact"/>
        <w:ind w:firstLine="642" w:firstLineChars="200"/>
        <w:rPr>
          <w:rFonts w:ascii="楷体_GB2312" w:eastAsia="楷体_GB2312" w:cs="楷体_GB2312"/>
          <w:b/>
          <w:bCs/>
          <w:sz w:val="32"/>
          <w:szCs w:val="32"/>
        </w:rPr>
      </w:pPr>
      <w:r>
        <w:rPr>
          <w:rFonts w:hint="eastAsia" w:ascii="楷体_GB2312" w:eastAsia="楷体_GB2312" w:cs="楷体_GB2312"/>
          <w:b/>
          <w:bCs/>
          <w:sz w:val="32"/>
          <w:szCs w:val="32"/>
        </w:rPr>
        <w:t>（四）绩效目标设置情况</w:t>
      </w:r>
    </w:p>
    <w:p>
      <w:pPr>
        <w:spacing w:line="560" w:lineRule="exact"/>
        <w:ind w:firstLine="640" w:firstLineChars="200"/>
        <w:rPr>
          <w:rFonts w:ascii="仿宋_GB2312" w:eastAsia="仿宋_GB2312"/>
          <w:sz w:val="32"/>
          <w:szCs w:val="32"/>
        </w:rPr>
      </w:pPr>
      <w:r>
        <w:rPr>
          <w:rFonts w:ascii="仿宋_GB2312" w:eastAsia="仿宋_GB2312"/>
          <w:sz w:val="32"/>
          <w:szCs w:val="32"/>
        </w:rPr>
        <w:t>2019</w:t>
      </w:r>
      <w:r>
        <w:rPr>
          <w:rFonts w:hint="eastAsia" w:ascii="仿宋_GB2312" w:eastAsia="仿宋_GB2312"/>
          <w:sz w:val="32"/>
          <w:szCs w:val="32"/>
        </w:rPr>
        <w:t>年茂县城乡居民基本医疗保险管理办公室通用项目和专用项目均按要求实行绩效目标管理，涉及项目</w:t>
      </w:r>
      <w:r>
        <w:rPr>
          <w:rFonts w:ascii="仿宋_GB2312" w:eastAsia="仿宋_GB2312"/>
          <w:sz w:val="32"/>
          <w:szCs w:val="32"/>
        </w:rPr>
        <w:t>0</w:t>
      </w:r>
      <w:r>
        <w:rPr>
          <w:rFonts w:hint="eastAsia" w:ascii="仿宋_GB2312" w:eastAsia="仿宋_GB2312"/>
          <w:sz w:val="32"/>
          <w:szCs w:val="32"/>
        </w:rPr>
        <w:t>个，一般公共预算当年拨款</w:t>
      </w:r>
      <w:r>
        <w:rPr>
          <w:rFonts w:ascii="仿宋_GB2312" w:eastAsia="仿宋_GB2312"/>
          <w:sz w:val="32"/>
          <w:szCs w:val="32"/>
        </w:rPr>
        <w:t>1766538</w:t>
      </w:r>
      <w:r>
        <w:rPr>
          <w:rFonts w:hint="eastAsia" w:ascii="仿宋_GB2312" w:eastAsia="仿宋_GB2312"/>
          <w:sz w:val="32"/>
          <w:szCs w:val="32"/>
        </w:rPr>
        <w:t>元。</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由于机构改革，成立了医疗保障局茂县城乡居民医疗保险管理办公室财务由医疗保障局统一管理。。</w:t>
      </w:r>
    </w:p>
    <w:p>
      <w:pPr>
        <w:spacing w:line="576" w:lineRule="exact"/>
        <w:ind w:firstLine="640" w:firstLineChars="200"/>
        <w:rPr>
          <w:rFonts w:ascii="黑体" w:eastAsia="黑体"/>
          <w:sz w:val="32"/>
          <w:szCs w:val="32"/>
        </w:rPr>
      </w:pPr>
      <w:r>
        <w:rPr>
          <w:rFonts w:hint="eastAsia" w:ascii="黑体" w:eastAsia="黑体"/>
          <w:sz w:val="32"/>
          <w:szCs w:val="32"/>
        </w:rPr>
        <w:t>十、名词解释</w:t>
      </w:r>
    </w:p>
    <w:p>
      <w:pPr>
        <w:spacing w:line="576" w:lineRule="exact"/>
        <w:ind w:firstLine="642" w:firstLineChars="200"/>
        <w:rPr>
          <w:rFonts w:ascii="仿宋_GB2312" w:eastAsia="仿宋_GB2312"/>
          <w:sz w:val="32"/>
          <w:szCs w:val="32"/>
        </w:rPr>
      </w:pPr>
      <w:r>
        <w:rPr>
          <w:rFonts w:hint="eastAsia" w:ascii="楷体_GB2312" w:eastAsia="楷体_GB2312"/>
          <w:b/>
          <w:sz w:val="32"/>
          <w:szCs w:val="32"/>
        </w:rPr>
        <w:t>（一）财政拨款收入：</w:t>
      </w:r>
      <w:r>
        <w:rPr>
          <w:rFonts w:hint="eastAsia" w:ascii="仿宋_GB2312" w:eastAsia="仿宋_GB2312"/>
          <w:sz w:val="32"/>
          <w:szCs w:val="32"/>
        </w:rPr>
        <w:t>指由财政拨款形成的部门收入。按现行管理制度，部门预算中反映的财政拨款仅包括一般公共预算拨款和政府性基金预算拨款。</w:t>
      </w:r>
    </w:p>
    <w:p>
      <w:pPr>
        <w:spacing w:line="576" w:lineRule="exact"/>
        <w:ind w:firstLine="642" w:firstLineChars="200"/>
        <w:rPr>
          <w:rFonts w:ascii="仿宋_GB2312" w:eastAsia="仿宋_GB2312"/>
          <w:sz w:val="32"/>
          <w:szCs w:val="32"/>
        </w:rPr>
      </w:pPr>
      <w:r>
        <w:rPr>
          <w:rFonts w:hint="eastAsia" w:ascii="楷体_GB2312" w:eastAsia="楷体_GB2312"/>
          <w:b/>
          <w:sz w:val="32"/>
          <w:szCs w:val="32"/>
        </w:rPr>
        <w:t>（二）事业收入：</w:t>
      </w:r>
      <w:r>
        <w:rPr>
          <w:rFonts w:hint="eastAsia" w:ascii="仿宋_GB2312" w:eastAsia="仿宋_GB2312"/>
          <w:sz w:val="32"/>
          <w:szCs w:val="32"/>
        </w:rPr>
        <w:t>指所属事业单位开展专业业务活动及辅助活动所取得的收入。</w:t>
      </w:r>
    </w:p>
    <w:p>
      <w:pPr>
        <w:spacing w:line="576" w:lineRule="exact"/>
        <w:ind w:firstLine="642" w:firstLineChars="200"/>
        <w:rPr>
          <w:rFonts w:ascii="仿宋_GB2312" w:eastAsia="仿宋_GB2312"/>
          <w:sz w:val="32"/>
          <w:szCs w:val="32"/>
        </w:rPr>
      </w:pPr>
      <w:r>
        <w:rPr>
          <w:rFonts w:hint="eastAsia" w:ascii="楷体_GB2312" w:eastAsia="楷体_GB2312"/>
          <w:b/>
          <w:sz w:val="32"/>
          <w:szCs w:val="32"/>
        </w:rPr>
        <w:t>（三）事业单位经营收入</w:t>
      </w:r>
      <w:r>
        <w:rPr>
          <w:rFonts w:hint="eastAsia" w:ascii="仿宋_GB2312" w:eastAsia="仿宋_GB2312"/>
          <w:b/>
          <w:sz w:val="32"/>
          <w:szCs w:val="32"/>
        </w:rPr>
        <w:t>：</w:t>
      </w:r>
      <w:r>
        <w:rPr>
          <w:rFonts w:hint="eastAsia" w:ascii="仿宋_GB2312" w:eastAsia="仿宋_GB2312"/>
          <w:sz w:val="32"/>
          <w:szCs w:val="32"/>
        </w:rPr>
        <w:t>指所属事业单位在专业业务活动及其辅助活动之外开展非独立核算经营活动取得的收入。</w:t>
      </w:r>
    </w:p>
    <w:p>
      <w:pPr>
        <w:spacing w:line="576" w:lineRule="exact"/>
        <w:ind w:firstLine="642" w:firstLineChars="200"/>
        <w:rPr>
          <w:rFonts w:ascii="仿宋_GB2312" w:eastAsia="仿宋_GB2312"/>
          <w:sz w:val="32"/>
          <w:szCs w:val="32"/>
        </w:rPr>
      </w:pPr>
      <w:r>
        <w:rPr>
          <w:rFonts w:hint="eastAsia" w:ascii="楷体_GB2312" w:eastAsia="楷体_GB2312"/>
          <w:b/>
          <w:sz w:val="32"/>
          <w:szCs w:val="32"/>
        </w:rPr>
        <w:t>（四）其他收入：</w:t>
      </w:r>
      <w:r>
        <w:rPr>
          <w:rFonts w:hint="eastAsia" w:ascii="仿宋_GB2312" w:eastAsia="仿宋_GB2312"/>
          <w:sz w:val="32"/>
          <w:szCs w:val="32"/>
        </w:rPr>
        <w:t>指除上述“财政拨款收入”、“事业收入”、“事业单位经营收入”等以外的收入，主要是所属行政事业单位按规定动用的售房收入、存款利息收入等。</w:t>
      </w:r>
    </w:p>
    <w:p>
      <w:pPr>
        <w:spacing w:line="576" w:lineRule="exact"/>
        <w:ind w:firstLine="642" w:firstLineChars="200"/>
        <w:rPr>
          <w:rFonts w:ascii="仿宋_GB2312" w:eastAsia="仿宋_GB2312"/>
          <w:sz w:val="32"/>
          <w:szCs w:val="32"/>
        </w:rPr>
      </w:pPr>
      <w:r>
        <w:rPr>
          <w:rFonts w:hint="eastAsia" w:ascii="楷体_GB2312" w:eastAsia="楷体_GB2312"/>
          <w:b/>
          <w:sz w:val="32"/>
          <w:szCs w:val="32"/>
        </w:rPr>
        <w:t>（五）用事业基金弥补收支差额：</w:t>
      </w:r>
      <w:r>
        <w:rPr>
          <w:rFonts w:hint="eastAsia" w:ascii="仿宋_GB2312" w:eastAsia="仿宋_GB2312"/>
          <w:sz w:val="32"/>
          <w:szCs w:val="32"/>
        </w:rPr>
        <w:t>指所属事业单位在预计用当年的“财政拨款收入”、“事业收入”、“事业单位经营收入”、“其他收入”不足以安排当年支出的情况下，使用以前年度积累的事业基金弥补本年度收支缺口的资金。</w:t>
      </w:r>
    </w:p>
    <w:p>
      <w:pPr>
        <w:spacing w:line="576" w:lineRule="exact"/>
        <w:ind w:firstLine="642" w:firstLineChars="200"/>
        <w:rPr>
          <w:rFonts w:ascii="仿宋_GB2312" w:eastAsia="仿宋_GB2312"/>
          <w:sz w:val="32"/>
          <w:szCs w:val="32"/>
        </w:rPr>
      </w:pPr>
      <w:r>
        <w:rPr>
          <w:rFonts w:hint="eastAsia" w:ascii="楷体_GB2312" w:eastAsia="楷体_GB2312"/>
          <w:b/>
          <w:sz w:val="32"/>
          <w:szCs w:val="32"/>
        </w:rPr>
        <w:t>（六）上年结转：</w:t>
      </w:r>
      <w:r>
        <w:rPr>
          <w:rFonts w:hint="eastAsia" w:ascii="仿宋_GB2312" w:eastAsia="仿宋_GB2312"/>
          <w:sz w:val="32"/>
          <w:szCs w:val="32"/>
        </w:rPr>
        <w:t>指所属行政事业单位以前年度尚未完成、结转至本年按原规定用途继续使用的资金和以前年度已完成项目剩余资金经批准用于新用途使用的资金。</w:t>
      </w:r>
    </w:p>
    <w:p>
      <w:pPr>
        <w:spacing w:line="576" w:lineRule="exact"/>
        <w:ind w:firstLine="642" w:firstLineChars="200"/>
        <w:rPr>
          <w:rFonts w:ascii="仿宋_GB2312" w:eastAsia="仿宋_GB2312"/>
          <w:sz w:val="32"/>
          <w:szCs w:val="32"/>
        </w:rPr>
      </w:pPr>
      <w:r>
        <w:rPr>
          <w:rFonts w:hint="eastAsia" w:ascii="楷体_GB2312" w:eastAsia="楷体_GB2312"/>
          <w:b/>
          <w:sz w:val="32"/>
          <w:szCs w:val="32"/>
        </w:rPr>
        <w:t>（七）基本支出</w:t>
      </w:r>
      <w:r>
        <w:rPr>
          <w:rFonts w:hint="eastAsia" w:ascii="仿宋_GB2312" w:eastAsia="仿宋_GB2312"/>
          <w:b/>
          <w:sz w:val="32"/>
          <w:szCs w:val="32"/>
        </w:rPr>
        <w:t>：</w:t>
      </w:r>
      <w:r>
        <w:rPr>
          <w:rFonts w:hint="eastAsia" w:ascii="仿宋_GB2312" w:eastAsia="仿宋_GB2312"/>
          <w:sz w:val="32"/>
          <w:szCs w:val="32"/>
        </w:rPr>
        <w:t>指为保证机构正常运转，完成日常工作任务而发生的人员支出和公用支出。</w:t>
      </w:r>
      <w:r>
        <w:rPr>
          <w:rFonts w:ascii="仿宋_GB2312" w:eastAsia="仿宋_GB2312"/>
          <w:sz w:val="32"/>
          <w:szCs w:val="32"/>
        </w:rPr>
        <w:br w:type="textWrapping"/>
      </w:r>
      <w:r>
        <w:rPr>
          <w:rFonts w:hint="eastAsia" w:ascii="楷体_GB2312" w:eastAsia="楷体_GB2312"/>
          <w:sz w:val="32"/>
          <w:szCs w:val="32"/>
        </w:rPr>
        <w:t>　　</w:t>
      </w:r>
      <w:r>
        <w:rPr>
          <w:rFonts w:hint="eastAsia" w:ascii="楷体_GB2312" w:eastAsia="楷体_GB2312"/>
          <w:b/>
          <w:sz w:val="32"/>
          <w:szCs w:val="32"/>
        </w:rPr>
        <w:t>（八）项目支出：</w:t>
      </w:r>
      <w:r>
        <w:rPr>
          <w:rFonts w:hint="eastAsia" w:ascii="仿宋_GB2312" w:eastAsia="仿宋_GB2312"/>
          <w:sz w:val="32"/>
          <w:szCs w:val="32"/>
        </w:rPr>
        <w:t>指在基本支出之外为完成特定行政任务和事业发展目标所发生的支出。</w:t>
      </w:r>
      <w:r>
        <w:rPr>
          <w:rFonts w:ascii="仿宋_GB2312" w:eastAsia="仿宋_GB2312"/>
          <w:sz w:val="32"/>
          <w:szCs w:val="32"/>
        </w:rPr>
        <w:br w:type="textWrapping"/>
      </w:r>
      <w:r>
        <w:rPr>
          <w:rFonts w:hint="eastAsia" w:ascii="仿宋_GB2312" w:eastAsia="仿宋_GB2312"/>
          <w:sz w:val="32"/>
          <w:szCs w:val="32"/>
        </w:rPr>
        <w:t>　　</w:t>
      </w:r>
      <w:r>
        <w:rPr>
          <w:rFonts w:hint="eastAsia" w:ascii="楷体_GB2312" w:eastAsia="楷体_GB2312"/>
          <w:b/>
          <w:sz w:val="32"/>
          <w:szCs w:val="32"/>
        </w:rPr>
        <w:t>（九）“三公”经费：</w:t>
      </w:r>
      <w:r>
        <w:rPr>
          <w:rFonts w:hint="eastAsia" w:ascii="仿宋_GB2312" w:eastAsia="仿宋_GB2312"/>
          <w:sz w:val="32"/>
          <w:szCs w:val="32"/>
        </w:rPr>
        <w:t>纳入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附件：茂县城乡居民基本医疗保险管理办公室</w:t>
      </w:r>
      <w:r>
        <w:rPr>
          <w:rFonts w:ascii="仿宋_GB2312" w:eastAsia="仿宋_GB2312"/>
          <w:sz w:val="32"/>
          <w:szCs w:val="32"/>
        </w:rPr>
        <w:t>2019</w:t>
      </w:r>
      <w:r>
        <w:rPr>
          <w:rFonts w:hint="eastAsia" w:ascii="仿宋_GB2312" w:eastAsia="仿宋_GB2312"/>
          <w:sz w:val="32"/>
          <w:szCs w:val="32"/>
        </w:rPr>
        <w:t>年预算公开表</w:t>
      </w:r>
    </w:p>
    <w:p>
      <w:pPr>
        <w:spacing w:line="560" w:lineRule="exact"/>
        <w:ind w:firstLine="3360" w:firstLineChars="1050"/>
        <w:rPr>
          <w:rFonts w:ascii="仿宋_GB2312" w:eastAsia="仿宋_GB2312"/>
          <w:sz w:val="32"/>
          <w:szCs w:val="32"/>
        </w:rPr>
      </w:pPr>
    </w:p>
    <w:p>
      <w:pPr>
        <w:spacing w:line="560" w:lineRule="exact"/>
        <w:ind w:firstLine="3360" w:firstLineChars="1050"/>
        <w:rPr>
          <w:rFonts w:ascii="仿宋_GB2312" w:eastAsia="仿宋_GB2312"/>
          <w:sz w:val="32"/>
          <w:szCs w:val="32"/>
        </w:rPr>
      </w:pPr>
      <w:r>
        <w:rPr>
          <w:rFonts w:hint="eastAsia" w:ascii="仿宋_GB2312" w:eastAsia="仿宋_GB2312"/>
          <w:sz w:val="32"/>
          <w:szCs w:val="32"/>
        </w:rPr>
        <w:t>茂县城乡居民医疗保险管理办公室</w:t>
      </w:r>
    </w:p>
    <w:p>
      <w:pPr>
        <w:spacing w:line="560" w:lineRule="exact"/>
        <w:ind w:left="1050" w:leftChars="500" w:firstLine="3680" w:firstLineChars="1150"/>
        <w:rPr>
          <w:rFonts w:ascii="仿宋_GB2312" w:eastAsia="仿宋_GB2312"/>
          <w:sz w:val="32"/>
          <w:szCs w:val="32"/>
        </w:rPr>
      </w:pPr>
      <w:r>
        <w:rPr>
          <w:rFonts w:ascii="仿宋_GB2312" w:eastAsia="仿宋_GB2312"/>
          <w:sz w:val="32"/>
          <w:szCs w:val="32"/>
        </w:rPr>
        <w:t>2019</w:t>
      </w:r>
      <w:r>
        <w:rPr>
          <w:rFonts w:hint="eastAsia" w:ascii="仿宋_GB2312" w:eastAsia="仿宋_GB2312"/>
          <w:sz w:val="32"/>
          <w:szCs w:val="32"/>
        </w:rPr>
        <w:t>年</w:t>
      </w:r>
      <w:r>
        <w:rPr>
          <w:rFonts w:ascii="仿宋_GB2312" w:eastAsia="仿宋_GB2312"/>
          <w:sz w:val="32"/>
          <w:szCs w:val="32"/>
        </w:rPr>
        <w:t>5</w:t>
      </w:r>
      <w:r>
        <w:rPr>
          <w:rFonts w:hint="eastAsia" w:ascii="仿宋_GB2312" w:eastAsia="仿宋_GB2312"/>
          <w:sz w:val="32"/>
          <w:szCs w:val="32"/>
        </w:rPr>
        <w:t>月</w:t>
      </w:r>
      <w:r>
        <w:rPr>
          <w:rFonts w:ascii="仿宋_GB2312" w:eastAsia="仿宋_GB2312"/>
          <w:sz w:val="32"/>
          <w:szCs w:val="32"/>
        </w:rPr>
        <w:t>6</w:t>
      </w:r>
      <w:r>
        <w:rPr>
          <w:rFonts w:hint="eastAsia" w:ascii="仿宋_GB2312" w:eastAsia="仿宋_GB2312"/>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useFELayout/>
    <w:doNotUseIndentAsNumberingTabStop/>
    <w:useAltKinsokuLineBreakRules/>
    <w:splitPgBreakAndParaMark/>
    <w:compatSetting w:name="compatibilityMode" w:uri="http://schemas.microsoft.com/office/word" w:val="12"/>
  </w:compat>
  <w:rsids>
    <w:rsidRoot w:val="00A71E00"/>
    <w:rsid w:val="00440227"/>
    <w:rsid w:val="004507E7"/>
    <w:rsid w:val="00A71E00"/>
    <w:rsid w:val="DF66D5F2"/>
    <w:rsid w:val="FF7BA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Times New Roman" w:hAnsi="Times New Roman"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cs="宋体"/>
      <w:kern w:val="0"/>
      <w:sz w:val="24"/>
      <w:szCs w:val="24"/>
    </w:rPr>
  </w:style>
  <w:style w:type="character" w:customStyle="1" w:styleId="11">
    <w:name w:val="font61"/>
    <w:basedOn w:val="10"/>
    <w:qFormat/>
    <w:uiPriority w:val="0"/>
    <w:rPr>
      <w:rFonts w:ascii="Times New Roman" w:hAnsi="Times New Roman" w:eastAsia="楷体_GB2312" w:cs="Times New Roman"/>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604</Words>
  <Characters>3448</Characters>
  <Lines>28</Lines>
  <Paragraphs>8</Paragraphs>
  <TotalTime>380</TotalTime>
  <ScaleCrop>false</ScaleCrop>
  <LinksUpToDate>false</LinksUpToDate>
  <CharactersWithSpaces>4044</CharactersWithSpaces>
  <Application>WPS Office_11.8.2.1116_F1E327BC-269C-435d-A152-05C5408002CA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2018-03-26T19:03:00Z</dcterms:created>
  <dc:creator>Windows 用户</dc:creator>
  <cp:lastModifiedBy>user</cp:lastModifiedBy>
  <cp:lastPrinted>2019-05-09T01:46:00Z</cp:lastPrinted>
  <dcterms:modified xsi:type="dcterms:W3CDTF">2023-07-13T19:51:33Z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2052-11.8.2.1116</vt:lpwstr>
  </property>
  <property fmtid="{D5CDD505-2E9C-101B-9397-08002B2CF9AE}" pid="3" name="ICV">
    <vt:lpwstr>4534FAE699C3B27D42E4AF6416FF51F1</vt:lpwstr>
  </property>
</Properties>
</file>