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ascii="仿宋" w:hAnsi="仿宋" w:eastAsia="仿宋"/>
          <w:sz w:val="48"/>
          <w:szCs w:val="48"/>
          <w:lang w:eastAsia="zh-CN"/>
        </w:rPr>
      </w:pPr>
      <w:r>
        <w:rPr>
          <w:rFonts w:hint="eastAsia" w:ascii="仿宋" w:hAnsi="仿宋" w:eastAsia="仿宋"/>
          <w:sz w:val="48"/>
          <w:szCs w:val="48"/>
          <w:lang w:eastAsia="zh-CN"/>
        </w:rPr>
        <w:t>茂县档案馆2021年预算公开说明</w:t>
      </w:r>
    </w:p>
    <w:p>
      <w:pPr>
        <w:ind w:firstLine="0"/>
        <w:rPr>
          <w:rFonts w:ascii="仿宋" w:hAnsi="仿宋" w:eastAsia="仿宋"/>
          <w:sz w:val="24"/>
          <w:szCs w:val="24"/>
          <w:lang w:eastAsia="zh-CN"/>
        </w:rPr>
      </w:pPr>
    </w:p>
    <w:p>
      <w:pPr>
        <w:ind w:firstLine="0"/>
        <w:jc w:val="center"/>
        <w:rPr>
          <w:rFonts w:ascii="仿宋" w:hAnsi="仿宋" w:eastAsia="仿宋"/>
          <w:sz w:val="32"/>
          <w:szCs w:val="32"/>
          <w:lang w:eastAsia="zh-CN"/>
        </w:rPr>
      </w:pPr>
      <w:r>
        <w:rPr>
          <w:rFonts w:ascii="仿宋" w:hAnsi="仿宋" w:eastAsia="仿宋"/>
          <w:sz w:val="32"/>
          <w:szCs w:val="32"/>
          <w:lang w:eastAsia="zh-CN"/>
        </w:rPr>
        <w:t>目 录</w:t>
      </w:r>
    </w:p>
    <w:p>
      <w:pPr>
        <w:ind w:firstLine="0"/>
        <w:jc w:val="center"/>
        <w:rPr>
          <w:rFonts w:ascii="仿宋" w:hAnsi="仿宋" w:eastAsia="仿宋"/>
          <w:sz w:val="32"/>
          <w:szCs w:val="32"/>
          <w:lang w:eastAsia="zh-CN"/>
        </w:rPr>
      </w:pPr>
    </w:p>
    <w:p>
      <w:pPr>
        <w:ind w:firstLine="0"/>
        <w:rPr>
          <w:rFonts w:ascii="仿宋" w:hAnsi="仿宋" w:eastAsia="仿宋"/>
          <w:sz w:val="32"/>
          <w:szCs w:val="32"/>
          <w:lang w:eastAsia="zh-CN"/>
        </w:rPr>
      </w:pPr>
      <w:r>
        <w:rPr>
          <w:rFonts w:ascii="仿宋" w:hAnsi="仿宋" w:eastAsia="仿宋"/>
          <w:sz w:val="32"/>
          <w:szCs w:val="32"/>
          <w:lang w:eastAsia="zh-CN"/>
        </w:rPr>
        <w:t>　　一、基本职能及主要工作</w:t>
      </w:r>
    </w:p>
    <w:p>
      <w:pPr>
        <w:ind w:firstLine="0"/>
        <w:rPr>
          <w:rFonts w:ascii="仿宋" w:hAnsi="仿宋" w:eastAsia="仿宋"/>
          <w:sz w:val="32"/>
          <w:szCs w:val="32"/>
          <w:lang w:eastAsia="zh-CN"/>
        </w:rPr>
      </w:pPr>
      <w:r>
        <w:rPr>
          <w:rFonts w:ascii="仿宋" w:hAnsi="仿宋" w:eastAsia="仿宋"/>
          <w:sz w:val="32"/>
          <w:szCs w:val="32"/>
          <w:lang w:eastAsia="zh-CN"/>
        </w:rPr>
        <w:t>　　（一）部门职能简介</w:t>
      </w:r>
    </w:p>
    <w:p>
      <w:pPr>
        <w:ind w:firstLine="0"/>
        <w:rPr>
          <w:rFonts w:ascii="仿宋" w:hAnsi="仿宋" w:eastAsia="仿宋"/>
          <w:sz w:val="32"/>
          <w:szCs w:val="32"/>
          <w:lang w:eastAsia="zh-CN"/>
        </w:rPr>
      </w:pPr>
      <w:r>
        <w:rPr>
          <w:rFonts w:ascii="仿宋" w:hAnsi="仿宋" w:eastAsia="仿宋"/>
          <w:sz w:val="32"/>
          <w:szCs w:val="32"/>
          <w:lang w:eastAsia="zh-CN"/>
        </w:rPr>
        <w:t>　　（二）20</w:t>
      </w:r>
      <w:r>
        <w:rPr>
          <w:rFonts w:hint="eastAsia" w:ascii="仿宋" w:hAnsi="仿宋" w:eastAsia="仿宋"/>
          <w:sz w:val="32"/>
          <w:szCs w:val="32"/>
          <w:lang w:eastAsia="zh-CN"/>
        </w:rPr>
        <w:t>21</w:t>
      </w:r>
      <w:r>
        <w:rPr>
          <w:rFonts w:ascii="仿宋" w:hAnsi="仿宋" w:eastAsia="仿宋"/>
          <w:sz w:val="32"/>
          <w:szCs w:val="32"/>
          <w:lang w:eastAsia="zh-CN"/>
        </w:rPr>
        <w:t>年重点工作</w:t>
      </w:r>
    </w:p>
    <w:p>
      <w:pPr>
        <w:ind w:firstLine="0"/>
        <w:rPr>
          <w:rFonts w:ascii="仿宋" w:hAnsi="仿宋" w:eastAsia="仿宋"/>
          <w:sz w:val="32"/>
          <w:szCs w:val="32"/>
          <w:lang w:eastAsia="zh-CN"/>
        </w:rPr>
      </w:pPr>
      <w:r>
        <w:rPr>
          <w:rFonts w:ascii="仿宋" w:hAnsi="仿宋" w:eastAsia="仿宋"/>
          <w:sz w:val="32"/>
          <w:szCs w:val="32"/>
          <w:lang w:eastAsia="zh-CN"/>
        </w:rPr>
        <w:t>　　二、部门预算单位构成</w:t>
      </w:r>
    </w:p>
    <w:p>
      <w:pPr>
        <w:ind w:firstLine="0"/>
        <w:rPr>
          <w:rFonts w:ascii="仿宋" w:hAnsi="仿宋" w:eastAsia="仿宋"/>
          <w:sz w:val="32"/>
          <w:szCs w:val="32"/>
          <w:lang w:eastAsia="zh-CN"/>
        </w:rPr>
      </w:pPr>
      <w:r>
        <w:rPr>
          <w:rFonts w:ascii="仿宋" w:hAnsi="仿宋" w:eastAsia="仿宋"/>
          <w:sz w:val="32"/>
          <w:szCs w:val="32"/>
          <w:lang w:eastAsia="zh-CN"/>
        </w:rPr>
        <w:t>　　三、收支预算情况说明</w:t>
      </w:r>
    </w:p>
    <w:p>
      <w:pPr>
        <w:ind w:firstLine="0"/>
        <w:rPr>
          <w:rFonts w:ascii="仿宋" w:hAnsi="仿宋" w:eastAsia="仿宋"/>
          <w:sz w:val="32"/>
          <w:szCs w:val="32"/>
          <w:lang w:eastAsia="zh-CN"/>
        </w:rPr>
      </w:pPr>
      <w:r>
        <w:rPr>
          <w:rFonts w:ascii="仿宋" w:hAnsi="仿宋" w:eastAsia="仿宋"/>
          <w:sz w:val="32"/>
          <w:szCs w:val="32"/>
          <w:lang w:eastAsia="zh-CN"/>
        </w:rPr>
        <w:t>　　（一）收入预算情况</w:t>
      </w:r>
    </w:p>
    <w:p>
      <w:pPr>
        <w:ind w:firstLine="0"/>
        <w:rPr>
          <w:rFonts w:ascii="仿宋" w:hAnsi="仿宋" w:eastAsia="仿宋"/>
          <w:sz w:val="32"/>
          <w:szCs w:val="32"/>
          <w:lang w:eastAsia="zh-CN"/>
        </w:rPr>
      </w:pPr>
      <w:r>
        <w:rPr>
          <w:rFonts w:ascii="仿宋" w:hAnsi="仿宋" w:eastAsia="仿宋"/>
          <w:sz w:val="32"/>
          <w:szCs w:val="32"/>
          <w:lang w:eastAsia="zh-CN"/>
        </w:rPr>
        <w:t>　　（二）支出预算情况</w:t>
      </w:r>
    </w:p>
    <w:p>
      <w:pPr>
        <w:ind w:firstLine="0"/>
        <w:rPr>
          <w:rFonts w:ascii="仿宋" w:hAnsi="仿宋" w:eastAsia="仿宋"/>
          <w:sz w:val="32"/>
          <w:szCs w:val="32"/>
          <w:lang w:eastAsia="zh-CN"/>
        </w:rPr>
      </w:pPr>
      <w:r>
        <w:rPr>
          <w:rFonts w:ascii="仿宋" w:hAnsi="仿宋" w:eastAsia="仿宋"/>
          <w:sz w:val="32"/>
          <w:szCs w:val="32"/>
          <w:lang w:eastAsia="zh-CN"/>
        </w:rPr>
        <w:t>　　四、财政拨款收支预算情况说明</w:t>
      </w:r>
    </w:p>
    <w:p>
      <w:pPr>
        <w:ind w:firstLine="0"/>
        <w:rPr>
          <w:rFonts w:ascii="仿宋" w:hAnsi="仿宋" w:eastAsia="仿宋"/>
          <w:sz w:val="32"/>
          <w:szCs w:val="32"/>
          <w:lang w:eastAsia="zh-CN"/>
        </w:rPr>
      </w:pPr>
      <w:r>
        <w:rPr>
          <w:rFonts w:ascii="仿宋" w:hAnsi="仿宋" w:eastAsia="仿宋"/>
          <w:sz w:val="32"/>
          <w:szCs w:val="32"/>
          <w:lang w:eastAsia="zh-CN"/>
        </w:rPr>
        <w:t>　　五、一般公共预算当年拨款情况说明</w:t>
      </w:r>
    </w:p>
    <w:p>
      <w:pPr>
        <w:ind w:firstLine="0"/>
        <w:rPr>
          <w:rFonts w:ascii="仿宋" w:hAnsi="仿宋" w:eastAsia="仿宋"/>
          <w:sz w:val="32"/>
          <w:szCs w:val="32"/>
          <w:lang w:eastAsia="zh-CN"/>
        </w:rPr>
      </w:pPr>
      <w:r>
        <w:rPr>
          <w:rFonts w:ascii="仿宋" w:hAnsi="仿宋" w:eastAsia="仿宋"/>
          <w:sz w:val="32"/>
          <w:szCs w:val="32"/>
          <w:lang w:eastAsia="zh-CN"/>
        </w:rPr>
        <w:t>　　（一）一般公共预算当年拨款规模变化情况</w:t>
      </w:r>
    </w:p>
    <w:p>
      <w:pPr>
        <w:ind w:firstLine="0"/>
        <w:rPr>
          <w:rFonts w:ascii="仿宋" w:hAnsi="仿宋" w:eastAsia="仿宋"/>
          <w:sz w:val="32"/>
          <w:szCs w:val="32"/>
          <w:lang w:eastAsia="zh-CN"/>
        </w:rPr>
      </w:pPr>
      <w:r>
        <w:rPr>
          <w:rFonts w:ascii="仿宋" w:hAnsi="仿宋" w:eastAsia="仿宋"/>
          <w:sz w:val="32"/>
          <w:szCs w:val="32"/>
          <w:lang w:eastAsia="zh-CN"/>
        </w:rPr>
        <w:t>　　（二）一般公共预算当年拨款结构情况</w:t>
      </w:r>
    </w:p>
    <w:p>
      <w:pPr>
        <w:ind w:firstLine="0"/>
        <w:rPr>
          <w:rFonts w:ascii="仿宋" w:hAnsi="仿宋" w:eastAsia="仿宋"/>
          <w:sz w:val="32"/>
          <w:szCs w:val="32"/>
          <w:lang w:eastAsia="zh-CN"/>
        </w:rPr>
      </w:pPr>
      <w:r>
        <w:rPr>
          <w:rFonts w:ascii="仿宋" w:hAnsi="仿宋" w:eastAsia="仿宋"/>
          <w:sz w:val="32"/>
          <w:szCs w:val="32"/>
          <w:lang w:eastAsia="zh-CN"/>
        </w:rPr>
        <w:t>　　（三）一般公共预算当年拨款具体使用情况</w:t>
      </w:r>
    </w:p>
    <w:p>
      <w:pPr>
        <w:ind w:firstLine="0"/>
        <w:rPr>
          <w:rFonts w:ascii="仿宋" w:hAnsi="仿宋" w:eastAsia="仿宋"/>
          <w:sz w:val="32"/>
          <w:szCs w:val="32"/>
          <w:lang w:eastAsia="zh-CN"/>
        </w:rPr>
      </w:pPr>
      <w:r>
        <w:rPr>
          <w:rFonts w:ascii="仿宋" w:hAnsi="仿宋" w:eastAsia="仿宋"/>
          <w:sz w:val="32"/>
          <w:szCs w:val="32"/>
          <w:lang w:eastAsia="zh-CN"/>
        </w:rPr>
        <w:t>　　六、一般公共预算基本支出情况说明</w:t>
      </w:r>
    </w:p>
    <w:p>
      <w:pPr>
        <w:ind w:firstLine="0"/>
        <w:rPr>
          <w:rFonts w:ascii="仿宋" w:hAnsi="仿宋" w:eastAsia="仿宋"/>
          <w:sz w:val="32"/>
          <w:szCs w:val="32"/>
          <w:lang w:eastAsia="zh-CN"/>
        </w:rPr>
      </w:pPr>
      <w:r>
        <w:rPr>
          <w:rFonts w:ascii="仿宋" w:hAnsi="仿宋" w:eastAsia="仿宋"/>
          <w:sz w:val="32"/>
          <w:szCs w:val="32"/>
          <w:lang w:eastAsia="zh-CN"/>
        </w:rPr>
        <w:t>　　七、“三公”经费财政拨款预算安排情况说明</w:t>
      </w:r>
    </w:p>
    <w:p>
      <w:pPr>
        <w:ind w:firstLine="0"/>
        <w:rPr>
          <w:rFonts w:ascii="仿宋" w:hAnsi="仿宋" w:eastAsia="仿宋"/>
          <w:sz w:val="32"/>
          <w:szCs w:val="32"/>
          <w:lang w:eastAsia="zh-CN"/>
        </w:rPr>
      </w:pPr>
      <w:r>
        <w:rPr>
          <w:rFonts w:ascii="仿宋" w:hAnsi="仿宋" w:eastAsia="仿宋"/>
          <w:sz w:val="32"/>
          <w:szCs w:val="32"/>
          <w:lang w:eastAsia="zh-CN"/>
        </w:rPr>
        <w:t>　　八、政府性基金预算支出情况说明</w:t>
      </w:r>
    </w:p>
    <w:p>
      <w:pPr>
        <w:ind w:firstLine="0"/>
        <w:rPr>
          <w:rFonts w:ascii="仿宋" w:hAnsi="仿宋" w:eastAsia="仿宋"/>
          <w:sz w:val="32"/>
          <w:szCs w:val="32"/>
          <w:lang w:eastAsia="zh-CN"/>
        </w:rPr>
      </w:pPr>
      <w:r>
        <w:rPr>
          <w:rFonts w:ascii="仿宋" w:hAnsi="仿宋" w:eastAsia="仿宋"/>
          <w:sz w:val="32"/>
          <w:szCs w:val="32"/>
          <w:lang w:eastAsia="zh-CN"/>
        </w:rPr>
        <w:t>　　九、其他重要事项的情况说明</w:t>
      </w:r>
    </w:p>
    <w:p>
      <w:pPr>
        <w:ind w:firstLine="0"/>
        <w:rPr>
          <w:rFonts w:ascii="仿宋" w:hAnsi="仿宋" w:eastAsia="仿宋"/>
          <w:sz w:val="24"/>
          <w:szCs w:val="24"/>
          <w:lang w:eastAsia="zh-CN"/>
        </w:rPr>
      </w:pPr>
      <w:r>
        <w:rPr>
          <w:rFonts w:ascii="仿宋" w:hAnsi="仿宋" w:eastAsia="仿宋"/>
          <w:sz w:val="32"/>
          <w:szCs w:val="32"/>
          <w:lang w:eastAsia="zh-CN"/>
        </w:rPr>
        <w:t>　　十、名</w:t>
      </w:r>
      <w:r>
        <w:rPr>
          <w:rFonts w:hint="eastAsia" w:ascii="仿宋" w:hAnsi="仿宋" w:eastAsia="仿宋"/>
          <w:sz w:val="32"/>
          <w:szCs w:val="32"/>
          <w:lang w:eastAsia="zh-CN"/>
        </w:rPr>
        <w:t>词</w:t>
      </w:r>
      <w:r>
        <w:rPr>
          <w:rFonts w:ascii="仿宋" w:hAnsi="仿宋" w:eastAsia="仿宋"/>
          <w:sz w:val="32"/>
          <w:szCs w:val="32"/>
          <w:lang w:eastAsia="zh-CN"/>
        </w:rPr>
        <w:t>解释</w:t>
      </w:r>
    </w:p>
    <w:p>
      <w:pPr>
        <w:ind w:firstLine="0"/>
        <w:rPr>
          <w:rFonts w:ascii="仿宋" w:hAnsi="仿宋" w:eastAsia="仿宋"/>
          <w:lang w:eastAsia="zh-CN"/>
        </w:rPr>
      </w:pPr>
      <w:r>
        <w:rPr>
          <w:rFonts w:eastAsia="仿宋"/>
          <w:lang w:eastAsia="zh-CN"/>
        </w:rPr>
        <w:t> </w:t>
      </w:r>
      <w:r>
        <w:rPr>
          <w:rFonts w:ascii="仿宋" w:hAnsi="仿宋" w:eastAsia="仿宋"/>
          <w:lang w:eastAsia="zh-CN"/>
        </w:rPr>
        <w:t xml:space="preserve"> </w:t>
      </w:r>
    </w:p>
    <w:p>
      <w:pPr>
        <w:ind w:firstLine="0"/>
        <w:rPr>
          <w:rFonts w:ascii="仿宋" w:hAnsi="仿宋" w:eastAsia="仿宋"/>
          <w:lang w:eastAsia="zh-CN"/>
        </w:rPr>
      </w:pPr>
      <w:r>
        <w:rPr>
          <w:rFonts w:ascii="仿宋" w:hAnsi="仿宋" w:eastAsia="仿宋"/>
          <w:lang w:eastAsia="zh-CN"/>
        </w:rPr>
        <w:t>　　</w:t>
      </w:r>
    </w:p>
    <w:p>
      <w:pPr>
        <w:ind w:firstLine="0"/>
        <w:rPr>
          <w:rFonts w:ascii="仿宋" w:hAnsi="仿宋" w:eastAsia="仿宋"/>
          <w:lang w:eastAsia="zh-CN"/>
        </w:rPr>
      </w:pPr>
    </w:p>
    <w:p>
      <w:pPr>
        <w:ind w:firstLine="640" w:firstLineChars="200"/>
        <w:rPr>
          <w:rFonts w:hint="eastAsia" w:ascii="黑体" w:hAnsi="黑体" w:eastAsia="黑体" w:cs="黑体"/>
          <w:lang w:eastAsia="zh-CN"/>
        </w:rPr>
      </w:pPr>
      <w:r>
        <w:rPr>
          <w:rFonts w:hint="eastAsia" w:ascii="黑体" w:hAnsi="黑体" w:eastAsia="黑体" w:cs="黑体"/>
          <w:sz w:val="32"/>
          <w:szCs w:val="32"/>
          <w:lang w:eastAsia="zh-CN"/>
        </w:rPr>
        <w:t>一、基本职能及主要工作</w:t>
      </w:r>
    </w:p>
    <w:p>
      <w:pPr>
        <w:widowControl w:val="0"/>
        <w:spacing w:line="576" w:lineRule="exact"/>
        <w:ind w:firstLine="643" w:firstLineChars="200"/>
        <w:jc w:val="both"/>
        <w:rPr>
          <w:rFonts w:ascii="仿宋" w:hAnsi="仿宋" w:eastAsia="仿宋"/>
          <w:lang w:eastAsia="zh-CN"/>
        </w:rPr>
      </w:pPr>
      <w:r>
        <w:rPr>
          <w:rFonts w:ascii="仿宋" w:hAnsi="仿宋" w:eastAsia="仿宋" w:cs="楷体_GB2312"/>
          <w:b/>
          <w:bCs/>
          <w:kern w:val="2"/>
          <w:sz w:val="32"/>
          <w:szCs w:val="32"/>
          <w:lang w:eastAsia="zh-CN" w:bidi="ar-SA"/>
        </w:rPr>
        <w:t>（一）</w:t>
      </w:r>
      <w:r>
        <w:rPr>
          <w:rFonts w:hint="eastAsia" w:ascii="仿宋" w:hAnsi="仿宋" w:eastAsia="仿宋" w:cs="楷体_GB2312"/>
          <w:b/>
          <w:bCs/>
          <w:kern w:val="2"/>
          <w:sz w:val="32"/>
          <w:szCs w:val="32"/>
          <w:lang w:eastAsia="zh-CN" w:bidi="ar-SA"/>
        </w:rPr>
        <w:t>部门</w:t>
      </w:r>
      <w:r>
        <w:rPr>
          <w:rFonts w:ascii="仿宋" w:hAnsi="仿宋" w:eastAsia="仿宋" w:cs="楷体_GB2312"/>
          <w:b/>
          <w:bCs/>
          <w:kern w:val="2"/>
          <w:sz w:val="32"/>
          <w:szCs w:val="32"/>
          <w:lang w:eastAsia="zh-CN" w:bidi="ar-SA"/>
        </w:rPr>
        <w:t>职能简介</w:t>
      </w:r>
    </w:p>
    <w:p>
      <w:pPr>
        <w:ind w:firstLine="440" w:firstLineChars="200"/>
        <w:rPr>
          <w:rFonts w:ascii="仿宋" w:hAnsi="仿宋" w:eastAsia="仿宋"/>
          <w:sz w:val="32"/>
          <w:szCs w:val="32"/>
          <w:lang w:eastAsia="zh-CN"/>
        </w:rPr>
      </w:pPr>
      <w:r>
        <w:rPr>
          <w:rFonts w:ascii="仿宋" w:hAnsi="仿宋" w:eastAsia="仿宋"/>
          <w:lang w:eastAsia="zh-CN"/>
        </w:rPr>
        <w:t>　</w:t>
      </w:r>
      <w:r>
        <w:rPr>
          <w:rFonts w:hint="eastAsia" w:ascii="仿宋" w:hAnsi="仿宋" w:eastAsia="仿宋"/>
          <w:sz w:val="32"/>
          <w:szCs w:val="32"/>
          <w:lang w:eastAsia="zh-CN"/>
        </w:rPr>
        <w:t>1.贯彻执行《中华人民共和国档案法》以及党和国家有关档案工作的方针、政策，按照统一领导、分组管理的原则对全县档案工作实行统筹规划、宏观管理，制定全县档案事业发展规划并组织实施；</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2.依法对全县各镇政府、各机关、团体、企事业单位和其它组织的档案业务工作进行组织、指导、监督、检查和协调；</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3.应用现代化科学技术进行档案管理、保护，逐步实现档案管理的标准化、科学化和现代化；</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4.制定全县档案工作人员队伍建设规划，组织、指导全县档案专业教育和培训工作；</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5.集中统一管理和接收、征集、整理各镇政府、县级各机关团体、企事业单位的重要档案资料</w:t>
      </w:r>
      <w:bookmarkStart w:id="0" w:name="_GoBack"/>
      <w:bookmarkEnd w:id="0"/>
      <w:r>
        <w:rPr>
          <w:rFonts w:hint="eastAsia" w:ascii="仿宋" w:hAnsi="仿宋" w:eastAsia="仿宋"/>
          <w:sz w:val="32"/>
          <w:szCs w:val="32"/>
          <w:lang w:eastAsia="zh-CN"/>
        </w:rPr>
        <w:t>，确保档案的完整与安全；</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6.积极开发馆藏档案信息资源，依法向社会开放档案，编研出版档案史料，为经济建设、社会发展和科学研究服务；</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7.承办县委、县政府交办的其它工作。</w:t>
      </w:r>
    </w:p>
    <w:p>
      <w:pPr>
        <w:widowControl w:val="0"/>
        <w:spacing w:line="576"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（二）20</w:t>
      </w:r>
      <w:r>
        <w:rPr>
          <w:rFonts w:hint="eastAsia" w:ascii="仿宋" w:hAnsi="仿宋" w:eastAsia="仿宋" w:cs="楷体_GB2312"/>
          <w:b/>
          <w:bCs/>
          <w:kern w:val="2"/>
          <w:sz w:val="32"/>
          <w:szCs w:val="32"/>
          <w:lang w:eastAsia="zh-CN" w:bidi="ar-SA"/>
        </w:rPr>
        <w:t>21</w:t>
      </w:r>
      <w:r>
        <w:rPr>
          <w:rFonts w:ascii="仿宋" w:hAnsi="仿宋" w:eastAsia="仿宋" w:cs="楷体_GB2312"/>
          <w:b/>
          <w:bCs/>
          <w:kern w:val="2"/>
          <w:sz w:val="32"/>
          <w:szCs w:val="32"/>
          <w:lang w:eastAsia="zh-CN" w:bidi="ar-SA"/>
        </w:rPr>
        <w:t>年重点工作</w:t>
      </w:r>
    </w:p>
    <w:p>
      <w:pPr>
        <w:spacing w:line="54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一是继续做好档案接收工作。</w:t>
      </w:r>
    </w:p>
    <w:p>
      <w:pPr>
        <w:spacing w:line="54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二是继续做好馆藏档案信息化建设，努力完成目标任务。</w:t>
      </w:r>
    </w:p>
    <w:p>
      <w:pPr>
        <w:spacing w:line="540" w:lineRule="exact"/>
        <w:ind w:firstLine="640" w:firstLineChars="200"/>
        <w:rPr>
          <w:rFonts w:ascii="仿宋" w:hAnsi="仿宋" w:eastAsia="仿宋" w:cs="仿宋_GB2312"/>
          <w:color w:val="000000"/>
          <w:sz w:val="32"/>
          <w:szCs w:val="32"/>
          <w:lang w:eastAsia="zh-CN"/>
        </w:rPr>
      </w:pPr>
      <w:r>
        <w:rPr>
          <w:rFonts w:hint="eastAsia" w:ascii="仿宋" w:hAnsi="仿宋" w:eastAsia="仿宋" w:cs="仿宋_GB2312"/>
          <w:sz w:val="32"/>
          <w:szCs w:val="32"/>
          <w:lang w:eastAsia="zh-CN"/>
        </w:rPr>
        <w:t>三是进一步加强党风廉政建设，继续</w:t>
      </w:r>
      <w:r>
        <w:rPr>
          <w:rFonts w:hint="eastAsia" w:ascii="仿宋" w:hAnsi="仿宋" w:eastAsia="仿宋" w:cs="仿宋_GB2312"/>
          <w:color w:val="000000"/>
          <w:sz w:val="32"/>
          <w:szCs w:val="32"/>
          <w:lang w:eastAsia="zh-CN"/>
        </w:rPr>
        <w:t>推进依法行政，简政放权放管结合优化改革工作。</w:t>
      </w:r>
    </w:p>
    <w:p>
      <w:pPr>
        <w:spacing w:line="540" w:lineRule="exact"/>
        <w:ind w:firstLine="640" w:firstLineChars="200"/>
        <w:rPr>
          <w:rFonts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四是加强档案业务指导，继续做好脱贫攻坚档案管理和重大项目档案业务指导和专项检查工作。</w:t>
      </w:r>
    </w:p>
    <w:p>
      <w:pPr>
        <w:spacing w:line="540" w:lineRule="exact"/>
        <w:ind w:firstLine="640" w:firstLineChars="200"/>
        <w:rPr>
          <w:rFonts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五是不断完善档案资源体系建设，做好重大活动档案收集工作。</w:t>
      </w:r>
    </w:p>
    <w:p>
      <w:pPr>
        <w:spacing w:line="600" w:lineRule="exact"/>
        <w:ind w:left="0" w:leftChars="0" w:firstLine="640" w:firstLineChars="200"/>
        <w:rPr>
          <w:rFonts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六是加强档案部门自身建设和安全保障工作。</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二、部门预算单位构成</w:t>
      </w:r>
    </w:p>
    <w:p>
      <w:pPr>
        <w:spacing w:line="56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茂县档案馆属一级预算单位，下属二级预算单位0个，其中：参照公务员法管理的事业单位0个，其他事业单位0个。参照公务员法管理的事业单位分别是：茂县档案馆；其他事业单位分别是：0。</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三、收支预算情况说明</w:t>
      </w:r>
    </w:p>
    <w:p>
      <w:pPr>
        <w:spacing w:line="560" w:lineRule="exact"/>
        <w:ind w:firstLine="640" w:firstLineChars="200"/>
        <w:jc w:val="both"/>
        <w:rPr>
          <w:rFonts w:ascii="仿宋" w:hAnsi="仿宋" w:eastAsia="仿宋"/>
          <w:sz w:val="32"/>
          <w:szCs w:val="32"/>
          <w:lang w:eastAsia="zh-CN"/>
        </w:rPr>
      </w:pPr>
      <w:r>
        <w:rPr>
          <w:rFonts w:ascii="仿宋" w:hAnsi="仿宋" w:eastAsia="仿宋"/>
          <w:sz w:val="32"/>
          <w:szCs w:val="32"/>
          <w:lang w:eastAsia="zh-CN"/>
        </w:rPr>
        <w:t>按照综合预算的原则，</w:t>
      </w:r>
      <w:r>
        <w:rPr>
          <w:rFonts w:hint="eastAsia" w:ascii="仿宋" w:hAnsi="仿宋" w:eastAsia="仿宋"/>
          <w:sz w:val="32"/>
          <w:szCs w:val="32"/>
          <w:lang w:eastAsia="zh-CN"/>
        </w:rPr>
        <w:t>茂县档案馆</w:t>
      </w:r>
      <w:r>
        <w:rPr>
          <w:rFonts w:ascii="仿宋" w:hAnsi="仿宋" w:eastAsia="仿宋"/>
          <w:sz w:val="32"/>
          <w:szCs w:val="32"/>
          <w:lang w:eastAsia="zh-CN"/>
        </w:rPr>
        <w:t>所有收入和支出均纳入部门预算管理。收入包括：一般公共预算拨款收入</w:t>
      </w:r>
      <w:r>
        <w:rPr>
          <w:rFonts w:hint="eastAsia" w:ascii="仿宋" w:hAnsi="仿宋" w:eastAsia="仿宋"/>
          <w:sz w:val="32"/>
          <w:szCs w:val="32"/>
          <w:lang w:eastAsia="zh-CN"/>
        </w:rPr>
        <w:t>1510069</w:t>
      </w:r>
      <w:r>
        <w:rPr>
          <w:rFonts w:ascii="仿宋" w:hAnsi="仿宋" w:eastAsia="仿宋"/>
          <w:sz w:val="32"/>
          <w:szCs w:val="32"/>
          <w:lang w:eastAsia="zh-CN"/>
        </w:rPr>
        <w:t>元；支出包括：一般公共服务支出</w:t>
      </w:r>
      <w:r>
        <w:rPr>
          <w:rFonts w:hint="eastAsia" w:ascii="仿宋" w:hAnsi="仿宋" w:eastAsia="仿宋"/>
          <w:sz w:val="32"/>
          <w:szCs w:val="32"/>
          <w:lang w:eastAsia="zh-CN"/>
        </w:rPr>
        <w:t>1048070</w:t>
      </w:r>
      <w:r>
        <w:rPr>
          <w:rFonts w:ascii="仿宋" w:hAnsi="仿宋" w:eastAsia="仿宋"/>
          <w:sz w:val="32"/>
          <w:szCs w:val="32"/>
          <w:lang w:eastAsia="zh-CN"/>
        </w:rPr>
        <w:t>元，社会保障和就业支出</w:t>
      </w:r>
      <w:r>
        <w:rPr>
          <w:rFonts w:hint="eastAsia" w:ascii="仿宋" w:hAnsi="仿宋" w:eastAsia="仿宋"/>
          <w:sz w:val="32"/>
          <w:szCs w:val="32"/>
          <w:lang w:eastAsia="zh-CN"/>
        </w:rPr>
        <w:t>218260</w:t>
      </w:r>
      <w:r>
        <w:rPr>
          <w:rFonts w:ascii="仿宋" w:hAnsi="仿宋" w:eastAsia="仿宋"/>
          <w:sz w:val="32"/>
          <w:szCs w:val="32"/>
          <w:lang w:eastAsia="zh-CN"/>
        </w:rPr>
        <w:t>元，</w:t>
      </w:r>
      <w:r>
        <w:rPr>
          <w:rFonts w:hint="eastAsia" w:ascii="仿宋" w:hAnsi="仿宋" w:eastAsia="仿宋"/>
          <w:sz w:val="32"/>
          <w:szCs w:val="32"/>
          <w:lang w:eastAsia="zh-CN"/>
        </w:rPr>
        <w:t>卫生健康</w:t>
      </w:r>
      <w:r>
        <w:rPr>
          <w:rFonts w:ascii="仿宋" w:hAnsi="仿宋" w:eastAsia="仿宋"/>
          <w:sz w:val="32"/>
          <w:szCs w:val="32"/>
          <w:lang w:eastAsia="zh-CN"/>
        </w:rPr>
        <w:t>支出</w:t>
      </w:r>
      <w:r>
        <w:rPr>
          <w:rFonts w:hint="eastAsia" w:ascii="仿宋" w:hAnsi="仿宋" w:eastAsia="仿宋"/>
          <w:sz w:val="32"/>
          <w:szCs w:val="32"/>
          <w:lang w:eastAsia="zh-CN"/>
        </w:rPr>
        <w:t>89587</w:t>
      </w:r>
      <w:r>
        <w:rPr>
          <w:rFonts w:ascii="仿宋" w:hAnsi="仿宋" w:eastAsia="仿宋"/>
          <w:sz w:val="32"/>
          <w:szCs w:val="32"/>
          <w:lang w:eastAsia="zh-CN"/>
        </w:rPr>
        <w:t>元，</w:t>
      </w:r>
      <w:r>
        <w:rPr>
          <w:rFonts w:hint="eastAsia" w:ascii="仿宋_GB2312" w:eastAsia="仿宋_GB2312"/>
          <w:sz w:val="32"/>
          <w:szCs w:val="32"/>
          <w:lang w:eastAsia="zh-CN"/>
        </w:rPr>
        <w:t>农林水支出12000元，</w:t>
      </w:r>
      <w:r>
        <w:rPr>
          <w:rFonts w:ascii="仿宋" w:hAnsi="仿宋" w:eastAsia="仿宋"/>
          <w:sz w:val="32"/>
          <w:szCs w:val="32"/>
          <w:lang w:eastAsia="zh-CN"/>
        </w:rPr>
        <w:t>住房保障支出</w:t>
      </w:r>
      <w:r>
        <w:rPr>
          <w:rFonts w:hint="eastAsia" w:ascii="仿宋" w:hAnsi="仿宋" w:eastAsia="仿宋"/>
          <w:sz w:val="32"/>
          <w:szCs w:val="32"/>
          <w:lang w:eastAsia="zh-CN"/>
        </w:rPr>
        <w:t>142152</w:t>
      </w:r>
      <w:r>
        <w:rPr>
          <w:rFonts w:ascii="仿宋" w:hAnsi="仿宋" w:eastAsia="仿宋"/>
          <w:sz w:val="32"/>
          <w:szCs w:val="32"/>
          <w:lang w:eastAsia="zh-CN"/>
        </w:rPr>
        <w:t>元。</w:t>
      </w:r>
      <w:r>
        <w:rPr>
          <w:rFonts w:hint="eastAsia" w:ascii="仿宋" w:hAnsi="仿宋" w:eastAsia="仿宋"/>
          <w:sz w:val="32"/>
          <w:szCs w:val="32"/>
          <w:lang w:eastAsia="zh-CN"/>
        </w:rPr>
        <w:t>茂县档案馆</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年收支总预算</w:t>
      </w:r>
      <w:r>
        <w:rPr>
          <w:rFonts w:hint="eastAsia" w:ascii="仿宋" w:hAnsi="仿宋" w:eastAsia="仿宋"/>
          <w:sz w:val="32"/>
          <w:szCs w:val="32"/>
          <w:lang w:eastAsia="zh-CN"/>
        </w:rPr>
        <w:t>1510069</w:t>
      </w:r>
      <w:r>
        <w:rPr>
          <w:rFonts w:ascii="仿宋" w:hAnsi="仿宋" w:eastAsia="仿宋"/>
          <w:sz w:val="32"/>
          <w:szCs w:val="32"/>
          <w:lang w:eastAsia="zh-CN"/>
        </w:rPr>
        <w:t>元,比20</w:t>
      </w:r>
      <w:r>
        <w:rPr>
          <w:rFonts w:hint="eastAsia" w:ascii="仿宋" w:hAnsi="仿宋" w:eastAsia="仿宋"/>
          <w:sz w:val="32"/>
          <w:szCs w:val="32"/>
          <w:lang w:eastAsia="zh-CN"/>
        </w:rPr>
        <w:t>20</w:t>
      </w:r>
      <w:r>
        <w:rPr>
          <w:rFonts w:ascii="仿宋" w:hAnsi="仿宋" w:eastAsia="仿宋"/>
          <w:sz w:val="32"/>
          <w:szCs w:val="32"/>
          <w:lang w:eastAsia="zh-CN"/>
        </w:rPr>
        <w:t>年收支预算总数增加</w:t>
      </w:r>
      <w:r>
        <w:rPr>
          <w:rFonts w:hint="eastAsia" w:ascii="仿宋" w:hAnsi="仿宋" w:eastAsia="仿宋"/>
          <w:sz w:val="32"/>
          <w:szCs w:val="32"/>
          <w:lang w:eastAsia="zh-CN"/>
        </w:rPr>
        <w:t>76064</w:t>
      </w:r>
      <w:r>
        <w:rPr>
          <w:rFonts w:ascii="仿宋" w:hAnsi="仿宋" w:eastAsia="仿宋"/>
          <w:sz w:val="32"/>
          <w:szCs w:val="32"/>
          <w:lang w:eastAsia="zh-CN"/>
        </w:rPr>
        <w:t>元，主要原因:</w:t>
      </w:r>
      <w:r>
        <w:rPr>
          <w:rFonts w:hint="eastAsia" w:ascii="仿宋" w:hAnsi="仿宋" w:eastAsia="仿宋"/>
          <w:sz w:val="32"/>
          <w:szCs w:val="32"/>
          <w:lang w:eastAsia="zh-CN"/>
        </w:rPr>
        <w:t>工资福利支出增加</w:t>
      </w:r>
      <w:r>
        <w:rPr>
          <w:rFonts w:ascii="仿宋" w:hAnsi="仿宋" w:eastAsia="仿宋"/>
          <w:sz w:val="32"/>
          <w:szCs w:val="32"/>
          <w:lang w:eastAsia="zh-CN"/>
        </w:rPr>
        <w:t>。</w:t>
      </w:r>
    </w:p>
    <w:p>
      <w:pPr>
        <w:spacing w:line="56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（一）收入预算情况</w:t>
      </w:r>
    </w:p>
    <w:p>
      <w:pPr>
        <w:ind w:firstLine="0"/>
        <w:rPr>
          <w:rFonts w:ascii="仿宋" w:hAnsi="仿宋" w:eastAsia="仿宋"/>
          <w:sz w:val="32"/>
          <w:szCs w:val="32"/>
          <w:lang w:eastAsia="zh-CN"/>
        </w:rPr>
      </w:pPr>
      <w:r>
        <w:rPr>
          <w:rFonts w:ascii="仿宋" w:hAnsi="仿宋" w:eastAsia="仿宋"/>
          <w:sz w:val="32"/>
          <w:szCs w:val="32"/>
          <w:lang w:eastAsia="zh-CN"/>
        </w:rPr>
        <w:t>　　</w:t>
      </w:r>
      <w:r>
        <w:rPr>
          <w:rFonts w:hint="eastAsia" w:ascii="仿宋" w:hAnsi="仿宋" w:eastAsia="仿宋"/>
          <w:sz w:val="32"/>
          <w:szCs w:val="32"/>
          <w:lang w:eastAsia="zh-CN"/>
        </w:rPr>
        <w:t>2021</w:t>
      </w:r>
      <w:r>
        <w:rPr>
          <w:rFonts w:ascii="仿宋" w:hAnsi="仿宋" w:eastAsia="仿宋"/>
          <w:sz w:val="32"/>
          <w:szCs w:val="32"/>
          <w:lang w:eastAsia="zh-CN"/>
        </w:rPr>
        <w:t>年收入预算</w:t>
      </w:r>
      <w:r>
        <w:rPr>
          <w:rFonts w:hint="eastAsia" w:ascii="仿宋" w:hAnsi="仿宋" w:eastAsia="仿宋"/>
          <w:sz w:val="32"/>
          <w:szCs w:val="32"/>
          <w:lang w:eastAsia="zh-CN"/>
        </w:rPr>
        <w:t>1510069</w:t>
      </w:r>
      <w:r>
        <w:rPr>
          <w:rFonts w:ascii="仿宋" w:hAnsi="仿宋" w:eastAsia="仿宋"/>
          <w:sz w:val="32"/>
          <w:szCs w:val="32"/>
          <w:lang w:eastAsia="zh-CN"/>
        </w:rPr>
        <w:t>元；一般公共预算拨款收入</w:t>
      </w:r>
      <w:r>
        <w:rPr>
          <w:rFonts w:hint="eastAsia" w:ascii="仿宋" w:hAnsi="仿宋" w:eastAsia="仿宋"/>
          <w:sz w:val="32"/>
          <w:szCs w:val="32"/>
          <w:lang w:eastAsia="zh-CN"/>
        </w:rPr>
        <w:t xml:space="preserve">  1510069</w:t>
      </w:r>
      <w:r>
        <w:rPr>
          <w:rFonts w:ascii="仿宋" w:hAnsi="仿宋" w:eastAsia="仿宋"/>
          <w:sz w:val="32"/>
          <w:szCs w:val="32"/>
          <w:lang w:eastAsia="zh-CN"/>
        </w:rPr>
        <w:t>元，占</w:t>
      </w:r>
      <w:r>
        <w:rPr>
          <w:rFonts w:hint="eastAsia" w:ascii="仿宋" w:hAnsi="仿宋" w:eastAsia="仿宋"/>
          <w:sz w:val="32"/>
          <w:szCs w:val="32"/>
          <w:lang w:eastAsia="zh-CN"/>
        </w:rPr>
        <w:t>100</w:t>
      </w:r>
      <w:r>
        <w:rPr>
          <w:rFonts w:ascii="仿宋" w:hAnsi="仿宋" w:eastAsia="仿宋"/>
          <w:sz w:val="32"/>
          <w:szCs w:val="32"/>
          <w:lang w:eastAsia="zh-CN"/>
        </w:rPr>
        <w:t>%。</w:t>
      </w:r>
    </w:p>
    <w:p>
      <w:pPr>
        <w:spacing w:line="56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（二）支出预算情况</w:t>
      </w:r>
    </w:p>
    <w:p>
      <w:pPr>
        <w:ind w:firstLine="0"/>
        <w:rPr>
          <w:rFonts w:ascii="仿宋" w:hAnsi="仿宋" w:eastAsia="仿宋"/>
          <w:vanish/>
          <w:sz w:val="32"/>
          <w:szCs w:val="32"/>
          <w:lang w:eastAsia="zh-CN"/>
        </w:rPr>
      </w:pPr>
      <w:r>
        <w:rPr>
          <w:rFonts w:ascii="仿宋" w:hAnsi="仿宋" w:eastAsia="仿宋"/>
          <w:sz w:val="32"/>
          <w:szCs w:val="32"/>
          <w:lang w:eastAsia="zh-CN"/>
        </w:rPr>
        <w:t>　　2</w:t>
      </w:r>
      <w:r>
        <w:rPr>
          <w:rFonts w:hint="eastAsia" w:ascii="仿宋" w:hAnsi="仿宋" w:eastAsia="仿宋"/>
          <w:sz w:val="32"/>
          <w:szCs w:val="32"/>
          <w:lang w:eastAsia="zh-CN"/>
        </w:rPr>
        <w:t>021</w:t>
      </w:r>
      <w:r>
        <w:rPr>
          <w:rFonts w:ascii="仿宋" w:hAnsi="仿宋" w:eastAsia="仿宋"/>
          <w:sz w:val="32"/>
          <w:szCs w:val="32"/>
          <w:lang w:eastAsia="zh-CN"/>
        </w:rPr>
        <w:t>年支出预算</w:t>
      </w:r>
      <w:r>
        <w:rPr>
          <w:rFonts w:hint="eastAsia" w:ascii="仿宋" w:hAnsi="仿宋" w:eastAsia="仿宋"/>
          <w:sz w:val="32"/>
          <w:szCs w:val="32"/>
          <w:lang w:eastAsia="zh-CN"/>
        </w:rPr>
        <w:t>1510069</w:t>
      </w:r>
      <w:r>
        <w:rPr>
          <w:rFonts w:ascii="仿宋" w:hAnsi="仿宋" w:eastAsia="仿宋"/>
          <w:sz w:val="32"/>
          <w:szCs w:val="32"/>
          <w:lang w:eastAsia="zh-CN"/>
        </w:rPr>
        <w:t>元，其中：基本支出</w:t>
      </w:r>
      <w:r>
        <w:rPr>
          <w:rFonts w:hint="eastAsia" w:ascii="仿宋" w:hAnsi="仿宋" w:eastAsia="仿宋"/>
          <w:sz w:val="32"/>
          <w:szCs w:val="32"/>
          <w:lang w:eastAsia="zh-CN"/>
        </w:rPr>
        <w:t>1498069</w:t>
      </w:r>
      <w:r>
        <w:rPr>
          <w:rFonts w:ascii="仿宋" w:hAnsi="仿宋" w:eastAsia="仿宋"/>
          <w:sz w:val="32"/>
          <w:szCs w:val="32"/>
          <w:lang w:eastAsia="zh-CN"/>
        </w:rPr>
        <w:t>元，占</w:t>
      </w:r>
      <w:r>
        <w:rPr>
          <w:rFonts w:hint="eastAsia" w:ascii="仿宋" w:hAnsi="仿宋" w:eastAsia="仿宋"/>
          <w:sz w:val="32"/>
          <w:szCs w:val="32"/>
          <w:lang w:eastAsia="zh-CN"/>
        </w:rPr>
        <w:t>99</w:t>
      </w:r>
      <w:r>
        <w:rPr>
          <w:rFonts w:ascii="仿宋" w:hAnsi="仿宋" w:eastAsia="仿宋"/>
          <w:sz w:val="32"/>
          <w:szCs w:val="32"/>
          <w:lang w:eastAsia="zh-CN"/>
        </w:rPr>
        <w:t>%，项目支出</w:t>
      </w:r>
      <w:r>
        <w:rPr>
          <w:rFonts w:hint="eastAsia" w:ascii="仿宋" w:hAnsi="仿宋" w:eastAsia="仿宋"/>
          <w:sz w:val="32"/>
          <w:szCs w:val="32"/>
          <w:lang w:eastAsia="zh-CN"/>
        </w:rPr>
        <w:t>12000</w:t>
      </w:r>
      <w:r>
        <w:rPr>
          <w:rFonts w:ascii="仿宋" w:hAnsi="仿宋" w:eastAsia="仿宋"/>
          <w:sz w:val="32"/>
          <w:szCs w:val="32"/>
          <w:lang w:eastAsia="zh-CN"/>
        </w:rPr>
        <w:t>元，占</w:t>
      </w:r>
      <w:r>
        <w:rPr>
          <w:rFonts w:hint="eastAsia" w:ascii="仿宋" w:hAnsi="仿宋" w:eastAsia="仿宋"/>
          <w:sz w:val="32"/>
          <w:szCs w:val="32"/>
          <w:lang w:eastAsia="zh-CN"/>
        </w:rPr>
        <w:t>1</w:t>
      </w:r>
      <w:r>
        <w:rPr>
          <w:rFonts w:ascii="仿宋" w:hAnsi="仿宋" w:eastAsia="仿宋"/>
          <w:sz w:val="32"/>
          <w:szCs w:val="32"/>
          <w:lang w:eastAsia="zh-CN"/>
        </w:rPr>
        <w:t>%。</w:t>
      </w:r>
    </w:p>
    <w:p>
      <w:pPr>
        <w:spacing w:line="560" w:lineRule="exact"/>
        <w:ind w:firstLine="643" w:firstLineChars="200"/>
        <w:rPr>
          <w:rFonts w:ascii="仿宋" w:hAnsi="仿宋" w:eastAsia="仿宋"/>
          <w:b/>
          <w:sz w:val="32"/>
          <w:szCs w:val="32"/>
          <w:lang w:eastAsia="zh-CN"/>
        </w:rPr>
      </w:pPr>
      <w:r>
        <w:rPr>
          <w:rFonts w:ascii="仿宋" w:hAnsi="仿宋" w:eastAsia="仿宋"/>
          <w:b/>
          <w:sz w:val="32"/>
          <w:szCs w:val="32"/>
          <w:lang w:eastAsia="zh-CN"/>
        </w:rPr>
        <w:t xml:space="preserve"> </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四、财政拨款收支预算情况说明</w:t>
      </w:r>
    </w:p>
    <w:p>
      <w:pPr>
        <w:spacing w:line="560" w:lineRule="exact"/>
        <w:ind w:firstLine="440" w:firstLineChars="200"/>
        <w:rPr>
          <w:rFonts w:ascii="仿宋" w:hAnsi="仿宋" w:eastAsia="仿宋"/>
          <w:sz w:val="32"/>
          <w:szCs w:val="32"/>
          <w:lang w:eastAsia="zh-CN"/>
        </w:rPr>
      </w:pPr>
      <w:r>
        <w:rPr>
          <w:rFonts w:ascii="仿宋" w:hAnsi="仿宋" w:eastAsia="仿宋"/>
          <w:lang w:eastAsia="zh-CN"/>
        </w:rPr>
        <w:t>　</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年财政拨款收支总预算</w:t>
      </w:r>
      <w:r>
        <w:rPr>
          <w:rFonts w:hint="eastAsia" w:ascii="仿宋" w:hAnsi="仿宋" w:eastAsia="仿宋"/>
          <w:sz w:val="32"/>
          <w:szCs w:val="32"/>
          <w:lang w:eastAsia="zh-CN"/>
        </w:rPr>
        <w:t>1510069</w:t>
      </w:r>
      <w:r>
        <w:rPr>
          <w:rFonts w:ascii="仿宋" w:hAnsi="仿宋" w:eastAsia="仿宋"/>
          <w:sz w:val="32"/>
          <w:szCs w:val="32"/>
          <w:lang w:eastAsia="zh-CN"/>
        </w:rPr>
        <w:t>元,比20</w:t>
      </w:r>
      <w:r>
        <w:rPr>
          <w:rFonts w:hint="eastAsia" w:ascii="仿宋" w:hAnsi="仿宋" w:eastAsia="仿宋"/>
          <w:sz w:val="32"/>
          <w:szCs w:val="32"/>
          <w:lang w:eastAsia="zh-CN"/>
        </w:rPr>
        <w:t>20</w:t>
      </w:r>
      <w:r>
        <w:rPr>
          <w:rFonts w:ascii="仿宋" w:hAnsi="仿宋" w:eastAsia="仿宋"/>
          <w:sz w:val="32"/>
          <w:szCs w:val="32"/>
          <w:lang w:eastAsia="zh-CN"/>
        </w:rPr>
        <w:t>年收支预算总数增加</w:t>
      </w:r>
      <w:r>
        <w:rPr>
          <w:rFonts w:hint="eastAsia" w:ascii="仿宋" w:hAnsi="仿宋" w:eastAsia="仿宋"/>
          <w:sz w:val="32"/>
          <w:szCs w:val="32"/>
          <w:lang w:eastAsia="zh-CN"/>
        </w:rPr>
        <w:t>76064</w:t>
      </w:r>
      <w:r>
        <w:rPr>
          <w:rFonts w:ascii="仿宋" w:hAnsi="仿宋" w:eastAsia="仿宋"/>
          <w:sz w:val="32"/>
          <w:szCs w:val="32"/>
          <w:lang w:eastAsia="zh-CN"/>
        </w:rPr>
        <w:t>元，主要原因:</w:t>
      </w:r>
      <w:r>
        <w:rPr>
          <w:rFonts w:hint="eastAsia" w:ascii="仿宋" w:hAnsi="仿宋" w:eastAsia="仿宋"/>
          <w:sz w:val="32"/>
          <w:szCs w:val="32"/>
          <w:lang w:eastAsia="zh-CN"/>
        </w:rPr>
        <w:t>工资福利支出增加</w:t>
      </w:r>
      <w:r>
        <w:rPr>
          <w:rFonts w:ascii="仿宋" w:hAnsi="仿宋" w:eastAsia="仿宋"/>
          <w:sz w:val="32"/>
          <w:szCs w:val="32"/>
          <w:lang w:eastAsia="zh-CN"/>
        </w:rPr>
        <w:t>。</w:t>
      </w:r>
    </w:p>
    <w:p>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收入包括：本年一般公共预算拨款收入</w:t>
      </w:r>
      <w:r>
        <w:rPr>
          <w:rFonts w:hint="eastAsia" w:ascii="仿宋" w:hAnsi="仿宋" w:eastAsia="仿宋"/>
          <w:sz w:val="32"/>
          <w:szCs w:val="32"/>
          <w:lang w:eastAsia="zh-CN"/>
        </w:rPr>
        <w:t>1510069</w:t>
      </w:r>
      <w:r>
        <w:rPr>
          <w:rFonts w:ascii="仿宋" w:hAnsi="仿宋" w:eastAsia="仿宋"/>
          <w:sz w:val="32"/>
          <w:szCs w:val="32"/>
          <w:lang w:eastAsia="zh-CN"/>
        </w:rPr>
        <w:t>元</w:t>
      </w:r>
      <w:r>
        <w:rPr>
          <w:rFonts w:hint="eastAsia" w:ascii="仿宋" w:hAnsi="仿宋" w:eastAsia="仿宋"/>
          <w:sz w:val="32"/>
          <w:szCs w:val="32"/>
          <w:lang w:eastAsia="zh-CN"/>
        </w:rPr>
        <w:t>。</w:t>
      </w:r>
    </w:p>
    <w:p>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支出包括：一般公共服务支出</w:t>
      </w:r>
      <w:r>
        <w:rPr>
          <w:rFonts w:hint="eastAsia" w:ascii="仿宋" w:hAnsi="仿宋" w:eastAsia="仿宋"/>
          <w:sz w:val="32"/>
          <w:szCs w:val="32"/>
          <w:lang w:eastAsia="zh-CN"/>
        </w:rPr>
        <w:t>1048070</w:t>
      </w:r>
      <w:r>
        <w:rPr>
          <w:rFonts w:ascii="仿宋" w:hAnsi="仿宋" w:eastAsia="仿宋"/>
          <w:sz w:val="32"/>
          <w:szCs w:val="32"/>
          <w:lang w:eastAsia="zh-CN"/>
        </w:rPr>
        <w:t>元，社会保障和就业支出</w:t>
      </w:r>
      <w:r>
        <w:rPr>
          <w:rFonts w:hint="eastAsia" w:ascii="仿宋" w:hAnsi="仿宋" w:eastAsia="仿宋"/>
          <w:sz w:val="32"/>
          <w:szCs w:val="32"/>
          <w:lang w:eastAsia="zh-CN"/>
        </w:rPr>
        <w:t>218260</w:t>
      </w:r>
      <w:r>
        <w:rPr>
          <w:rFonts w:ascii="仿宋" w:hAnsi="仿宋" w:eastAsia="仿宋"/>
          <w:sz w:val="32"/>
          <w:szCs w:val="32"/>
          <w:lang w:eastAsia="zh-CN"/>
        </w:rPr>
        <w:t>元，</w:t>
      </w:r>
      <w:r>
        <w:rPr>
          <w:rFonts w:hint="eastAsia" w:ascii="仿宋" w:hAnsi="仿宋" w:eastAsia="仿宋"/>
          <w:sz w:val="32"/>
          <w:szCs w:val="32"/>
          <w:lang w:eastAsia="zh-CN"/>
        </w:rPr>
        <w:t>卫生健康</w:t>
      </w:r>
      <w:r>
        <w:rPr>
          <w:rFonts w:ascii="仿宋" w:hAnsi="仿宋" w:eastAsia="仿宋"/>
          <w:sz w:val="32"/>
          <w:szCs w:val="32"/>
          <w:lang w:eastAsia="zh-CN"/>
        </w:rPr>
        <w:t>支出</w:t>
      </w:r>
      <w:r>
        <w:rPr>
          <w:rFonts w:hint="eastAsia" w:ascii="仿宋" w:hAnsi="仿宋" w:eastAsia="仿宋"/>
          <w:sz w:val="32"/>
          <w:szCs w:val="32"/>
          <w:lang w:eastAsia="zh-CN"/>
        </w:rPr>
        <w:t>89587</w:t>
      </w:r>
      <w:r>
        <w:rPr>
          <w:rFonts w:ascii="仿宋" w:hAnsi="仿宋" w:eastAsia="仿宋"/>
          <w:sz w:val="32"/>
          <w:szCs w:val="32"/>
          <w:lang w:eastAsia="zh-CN"/>
        </w:rPr>
        <w:t>元，</w:t>
      </w:r>
      <w:r>
        <w:rPr>
          <w:rFonts w:hint="eastAsia" w:ascii="仿宋_GB2312" w:eastAsia="仿宋_GB2312"/>
          <w:sz w:val="32"/>
          <w:szCs w:val="32"/>
          <w:lang w:eastAsia="zh-CN"/>
        </w:rPr>
        <w:t>农林水支出12000元，</w:t>
      </w:r>
      <w:r>
        <w:rPr>
          <w:rFonts w:ascii="仿宋" w:hAnsi="仿宋" w:eastAsia="仿宋"/>
          <w:sz w:val="32"/>
          <w:szCs w:val="32"/>
          <w:lang w:eastAsia="zh-CN"/>
        </w:rPr>
        <w:t>住房保障支出</w:t>
      </w:r>
      <w:r>
        <w:rPr>
          <w:rFonts w:hint="eastAsia" w:ascii="仿宋" w:hAnsi="仿宋" w:eastAsia="仿宋"/>
          <w:sz w:val="32"/>
          <w:szCs w:val="32"/>
          <w:lang w:eastAsia="zh-CN"/>
        </w:rPr>
        <w:t>142152</w:t>
      </w:r>
      <w:r>
        <w:rPr>
          <w:rFonts w:ascii="仿宋" w:hAnsi="仿宋" w:eastAsia="仿宋"/>
          <w:sz w:val="32"/>
          <w:szCs w:val="32"/>
          <w:lang w:eastAsia="zh-CN"/>
        </w:rPr>
        <w:t>元。</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五、一般公共预算当年拨款情况说明</w:t>
      </w:r>
    </w:p>
    <w:p>
      <w:pPr>
        <w:ind w:firstLine="0"/>
        <w:rPr>
          <w:rFonts w:ascii="仿宋" w:hAnsi="仿宋" w:eastAsia="仿宋" w:cs="楷体_GB2312"/>
          <w:b/>
          <w:bCs/>
          <w:kern w:val="2"/>
          <w:sz w:val="32"/>
          <w:szCs w:val="32"/>
          <w:lang w:eastAsia="zh-CN" w:bidi="ar-SA"/>
        </w:rPr>
      </w:pPr>
      <w:r>
        <w:rPr>
          <w:rFonts w:ascii="仿宋" w:hAnsi="仿宋" w:eastAsia="仿宋"/>
          <w:lang w:eastAsia="zh-CN"/>
        </w:rPr>
        <w:t>　　</w:t>
      </w:r>
      <w:r>
        <w:rPr>
          <w:rFonts w:ascii="仿宋" w:hAnsi="仿宋" w:eastAsia="仿宋" w:cs="楷体_GB2312"/>
          <w:b/>
          <w:bCs/>
          <w:kern w:val="2"/>
          <w:sz w:val="32"/>
          <w:szCs w:val="32"/>
          <w:lang w:eastAsia="zh-CN" w:bidi="ar-SA"/>
        </w:rPr>
        <w:t>（一）一般公共预算当年拨款规模变化情况</w:t>
      </w:r>
    </w:p>
    <w:p>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年一般公共预算当年拨款</w:t>
      </w:r>
      <w:r>
        <w:rPr>
          <w:rFonts w:hint="eastAsia" w:ascii="仿宋" w:hAnsi="仿宋" w:eastAsia="仿宋"/>
          <w:sz w:val="32"/>
          <w:szCs w:val="32"/>
          <w:lang w:eastAsia="zh-CN"/>
        </w:rPr>
        <w:t>1510069</w:t>
      </w:r>
      <w:r>
        <w:rPr>
          <w:rFonts w:ascii="仿宋" w:hAnsi="仿宋" w:eastAsia="仿宋"/>
          <w:sz w:val="32"/>
          <w:szCs w:val="32"/>
          <w:lang w:eastAsia="zh-CN"/>
        </w:rPr>
        <w:t>元</w:t>
      </w:r>
      <w:r>
        <w:rPr>
          <w:rFonts w:hint="eastAsia" w:ascii="仿宋" w:hAnsi="仿宋" w:eastAsia="仿宋"/>
          <w:sz w:val="32"/>
          <w:szCs w:val="32"/>
          <w:lang w:eastAsia="zh-CN"/>
        </w:rPr>
        <w:t>，</w:t>
      </w:r>
      <w:r>
        <w:rPr>
          <w:rFonts w:ascii="仿宋" w:hAnsi="仿宋" w:eastAsia="仿宋"/>
          <w:sz w:val="32"/>
          <w:szCs w:val="32"/>
          <w:lang w:eastAsia="zh-CN"/>
        </w:rPr>
        <w:t>比20</w:t>
      </w:r>
      <w:r>
        <w:rPr>
          <w:rFonts w:hint="eastAsia" w:ascii="仿宋" w:hAnsi="仿宋" w:eastAsia="仿宋"/>
          <w:sz w:val="32"/>
          <w:szCs w:val="32"/>
          <w:lang w:eastAsia="zh-CN"/>
        </w:rPr>
        <w:t>20</w:t>
      </w:r>
      <w:r>
        <w:rPr>
          <w:rFonts w:ascii="仿宋" w:hAnsi="仿宋" w:eastAsia="仿宋"/>
          <w:sz w:val="32"/>
          <w:szCs w:val="32"/>
          <w:lang w:eastAsia="zh-CN"/>
        </w:rPr>
        <w:t>年预算总数增加</w:t>
      </w:r>
      <w:r>
        <w:rPr>
          <w:rFonts w:hint="eastAsia" w:ascii="仿宋" w:hAnsi="仿宋" w:eastAsia="仿宋"/>
          <w:sz w:val="32"/>
          <w:szCs w:val="32"/>
          <w:lang w:eastAsia="zh-CN"/>
        </w:rPr>
        <w:t>76064</w:t>
      </w:r>
      <w:r>
        <w:rPr>
          <w:rFonts w:ascii="仿宋" w:hAnsi="仿宋" w:eastAsia="仿宋"/>
          <w:sz w:val="32"/>
          <w:szCs w:val="32"/>
          <w:lang w:eastAsia="zh-CN"/>
        </w:rPr>
        <w:t>元，主要原因:</w:t>
      </w:r>
      <w:r>
        <w:rPr>
          <w:rFonts w:hint="eastAsia" w:ascii="仿宋" w:hAnsi="仿宋" w:eastAsia="仿宋"/>
          <w:sz w:val="32"/>
          <w:szCs w:val="32"/>
          <w:lang w:eastAsia="zh-CN"/>
        </w:rPr>
        <w:t>工资福利支出增加</w:t>
      </w:r>
      <w:r>
        <w:rPr>
          <w:rFonts w:ascii="仿宋" w:hAnsi="仿宋" w:eastAsia="仿宋"/>
          <w:sz w:val="32"/>
          <w:szCs w:val="32"/>
          <w:lang w:eastAsia="zh-CN"/>
        </w:rPr>
        <w:t>。</w:t>
      </w:r>
    </w:p>
    <w:p>
      <w:pPr>
        <w:ind w:firstLine="0"/>
        <w:rPr>
          <w:rFonts w:ascii="仿宋" w:hAnsi="仿宋" w:eastAsia="仿宋"/>
          <w:lang w:eastAsia="zh-CN"/>
        </w:rPr>
      </w:pPr>
      <w:r>
        <w:rPr>
          <w:rFonts w:ascii="仿宋" w:hAnsi="仿宋" w:eastAsia="仿宋"/>
          <w:lang w:eastAsia="zh-CN"/>
        </w:rPr>
        <w:t>　　</w:t>
      </w:r>
      <w:r>
        <w:rPr>
          <w:rFonts w:ascii="仿宋" w:hAnsi="仿宋" w:eastAsia="仿宋" w:cs="楷体_GB2312"/>
          <w:b/>
          <w:bCs/>
          <w:kern w:val="2"/>
          <w:sz w:val="32"/>
          <w:szCs w:val="32"/>
          <w:lang w:eastAsia="zh-CN" w:bidi="ar-SA"/>
        </w:rPr>
        <w:t>（二）一般公共预算当年拨款结构情况</w:t>
      </w:r>
    </w:p>
    <w:p>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一般公共服务支出</w:t>
      </w:r>
      <w:r>
        <w:rPr>
          <w:rFonts w:hint="eastAsia" w:ascii="仿宋" w:hAnsi="仿宋" w:eastAsia="仿宋"/>
          <w:sz w:val="32"/>
          <w:szCs w:val="32"/>
          <w:lang w:eastAsia="zh-CN"/>
        </w:rPr>
        <w:t>1048070</w:t>
      </w:r>
      <w:r>
        <w:rPr>
          <w:rFonts w:ascii="仿宋" w:hAnsi="仿宋" w:eastAsia="仿宋"/>
          <w:sz w:val="32"/>
          <w:szCs w:val="32"/>
          <w:lang w:eastAsia="zh-CN"/>
        </w:rPr>
        <w:t>元，占</w:t>
      </w:r>
      <w:r>
        <w:rPr>
          <w:rFonts w:hint="eastAsia" w:ascii="仿宋" w:hAnsi="仿宋" w:eastAsia="仿宋"/>
          <w:sz w:val="32"/>
          <w:szCs w:val="32"/>
          <w:lang w:eastAsia="zh-CN"/>
        </w:rPr>
        <w:t>69</w:t>
      </w:r>
      <w:r>
        <w:rPr>
          <w:rFonts w:ascii="仿宋" w:hAnsi="仿宋" w:eastAsia="仿宋"/>
          <w:sz w:val="32"/>
          <w:szCs w:val="32"/>
          <w:lang w:eastAsia="zh-CN"/>
        </w:rPr>
        <w:t>%；社会保障和就业支出</w:t>
      </w:r>
      <w:r>
        <w:rPr>
          <w:rFonts w:hint="eastAsia" w:ascii="仿宋" w:hAnsi="仿宋" w:eastAsia="仿宋"/>
          <w:sz w:val="32"/>
          <w:szCs w:val="32"/>
          <w:lang w:eastAsia="zh-CN"/>
        </w:rPr>
        <w:t>218260</w:t>
      </w:r>
      <w:r>
        <w:rPr>
          <w:rFonts w:ascii="仿宋" w:hAnsi="仿宋" w:eastAsia="仿宋"/>
          <w:sz w:val="32"/>
          <w:szCs w:val="32"/>
          <w:lang w:eastAsia="zh-CN"/>
        </w:rPr>
        <w:t>元，占</w:t>
      </w:r>
      <w:r>
        <w:rPr>
          <w:rFonts w:hint="eastAsia" w:ascii="仿宋" w:hAnsi="仿宋" w:eastAsia="仿宋"/>
          <w:sz w:val="32"/>
          <w:szCs w:val="32"/>
          <w:lang w:eastAsia="zh-CN"/>
        </w:rPr>
        <w:t>14</w:t>
      </w:r>
      <w:r>
        <w:rPr>
          <w:rFonts w:ascii="仿宋" w:hAnsi="仿宋" w:eastAsia="仿宋"/>
          <w:sz w:val="32"/>
          <w:szCs w:val="32"/>
          <w:lang w:eastAsia="zh-CN"/>
        </w:rPr>
        <w:t>%；</w:t>
      </w:r>
      <w:r>
        <w:rPr>
          <w:rFonts w:hint="eastAsia" w:ascii="仿宋" w:hAnsi="仿宋" w:eastAsia="仿宋"/>
          <w:sz w:val="32"/>
          <w:szCs w:val="32"/>
          <w:lang w:eastAsia="zh-CN"/>
        </w:rPr>
        <w:t>卫生健康</w:t>
      </w:r>
      <w:r>
        <w:rPr>
          <w:rFonts w:ascii="仿宋" w:hAnsi="仿宋" w:eastAsia="仿宋"/>
          <w:sz w:val="32"/>
          <w:szCs w:val="32"/>
          <w:lang w:eastAsia="zh-CN"/>
        </w:rPr>
        <w:t>支出</w:t>
      </w:r>
      <w:r>
        <w:rPr>
          <w:rFonts w:hint="eastAsia" w:ascii="仿宋" w:hAnsi="仿宋" w:eastAsia="仿宋"/>
          <w:sz w:val="32"/>
          <w:szCs w:val="32"/>
          <w:lang w:eastAsia="zh-CN"/>
        </w:rPr>
        <w:t>89587</w:t>
      </w:r>
      <w:r>
        <w:rPr>
          <w:rFonts w:ascii="仿宋" w:hAnsi="仿宋" w:eastAsia="仿宋"/>
          <w:sz w:val="32"/>
          <w:szCs w:val="32"/>
          <w:lang w:eastAsia="zh-CN"/>
        </w:rPr>
        <w:t>元，占</w:t>
      </w:r>
      <w:r>
        <w:rPr>
          <w:rFonts w:hint="eastAsia" w:ascii="仿宋" w:hAnsi="仿宋" w:eastAsia="仿宋"/>
          <w:sz w:val="32"/>
          <w:szCs w:val="32"/>
          <w:lang w:eastAsia="zh-CN"/>
        </w:rPr>
        <w:t>6</w:t>
      </w:r>
      <w:r>
        <w:rPr>
          <w:rFonts w:ascii="仿宋" w:hAnsi="仿宋" w:eastAsia="仿宋"/>
          <w:sz w:val="32"/>
          <w:szCs w:val="32"/>
          <w:lang w:eastAsia="zh-CN"/>
        </w:rPr>
        <w:t>%；</w:t>
      </w:r>
      <w:r>
        <w:rPr>
          <w:rFonts w:hint="eastAsia" w:ascii="仿宋" w:hAnsi="仿宋" w:eastAsia="仿宋"/>
          <w:sz w:val="32"/>
          <w:szCs w:val="32"/>
          <w:lang w:eastAsia="zh-CN"/>
        </w:rPr>
        <w:t>农林水支出12000元，占1%；</w:t>
      </w:r>
      <w:r>
        <w:rPr>
          <w:rFonts w:ascii="仿宋" w:hAnsi="仿宋" w:eastAsia="仿宋"/>
          <w:sz w:val="32"/>
          <w:szCs w:val="32"/>
          <w:lang w:eastAsia="zh-CN"/>
        </w:rPr>
        <w:t>住房保障支出</w:t>
      </w:r>
      <w:r>
        <w:rPr>
          <w:rFonts w:hint="eastAsia" w:ascii="仿宋" w:hAnsi="仿宋" w:eastAsia="仿宋"/>
          <w:sz w:val="32"/>
          <w:szCs w:val="32"/>
          <w:lang w:eastAsia="zh-CN"/>
        </w:rPr>
        <w:t>142152</w:t>
      </w:r>
      <w:r>
        <w:rPr>
          <w:rFonts w:ascii="仿宋" w:hAnsi="仿宋" w:eastAsia="仿宋"/>
          <w:sz w:val="32"/>
          <w:szCs w:val="32"/>
          <w:lang w:eastAsia="zh-CN"/>
        </w:rPr>
        <w:t>元，占</w:t>
      </w:r>
      <w:r>
        <w:rPr>
          <w:rFonts w:hint="eastAsia" w:ascii="仿宋" w:hAnsi="仿宋" w:eastAsia="仿宋"/>
          <w:sz w:val="32"/>
          <w:szCs w:val="32"/>
          <w:lang w:eastAsia="zh-CN"/>
        </w:rPr>
        <w:t>10</w:t>
      </w:r>
      <w:r>
        <w:rPr>
          <w:rFonts w:ascii="仿宋" w:hAnsi="仿宋" w:eastAsia="仿宋"/>
          <w:sz w:val="32"/>
          <w:szCs w:val="32"/>
          <w:lang w:eastAsia="zh-CN"/>
        </w:rPr>
        <w:t>%。</w:t>
      </w:r>
    </w:p>
    <w:p>
      <w:pPr>
        <w:ind w:firstLine="435"/>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（三）一般公共预算当年拨款具体使用情况</w:t>
      </w:r>
    </w:p>
    <w:p>
      <w:pPr>
        <w:spacing w:line="56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1.</w:t>
      </w:r>
      <w:r>
        <w:rPr>
          <w:rFonts w:ascii="仿宋" w:hAnsi="仿宋" w:eastAsia="仿宋"/>
          <w:sz w:val="32"/>
          <w:szCs w:val="32"/>
          <w:lang w:eastAsia="zh-CN"/>
        </w:rPr>
        <w:t>一般公共服务</w:t>
      </w:r>
      <w:r>
        <w:rPr>
          <w:rFonts w:hint="eastAsia" w:ascii="仿宋" w:hAnsi="仿宋" w:eastAsia="仿宋"/>
          <w:sz w:val="32"/>
          <w:szCs w:val="32"/>
          <w:lang w:eastAsia="zh-CN"/>
        </w:rPr>
        <w:t>支出</w:t>
      </w:r>
      <w:r>
        <w:rPr>
          <w:rFonts w:ascii="仿宋" w:hAnsi="仿宋" w:eastAsia="仿宋"/>
          <w:sz w:val="32"/>
          <w:szCs w:val="32"/>
          <w:lang w:eastAsia="zh-CN"/>
        </w:rPr>
        <w:t>（</w:t>
      </w:r>
      <w:r>
        <w:rPr>
          <w:rFonts w:hint="eastAsia" w:ascii="仿宋" w:hAnsi="仿宋" w:eastAsia="仿宋"/>
          <w:sz w:val="32"/>
          <w:szCs w:val="32"/>
          <w:lang w:eastAsia="zh-CN"/>
        </w:rPr>
        <w:t>201</w:t>
      </w:r>
      <w:r>
        <w:rPr>
          <w:rFonts w:ascii="仿宋" w:hAnsi="仿宋" w:eastAsia="仿宋"/>
          <w:sz w:val="32"/>
          <w:szCs w:val="32"/>
          <w:lang w:eastAsia="zh-CN"/>
        </w:rPr>
        <w:t>）</w:t>
      </w:r>
      <w:r>
        <w:rPr>
          <w:rFonts w:hint="eastAsia" w:ascii="仿宋" w:hAnsi="仿宋" w:eastAsia="仿宋"/>
          <w:sz w:val="32"/>
          <w:szCs w:val="32"/>
          <w:lang w:eastAsia="zh-CN"/>
        </w:rPr>
        <w:t>档案</w:t>
      </w:r>
      <w:r>
        <w:rPr>
          <w:rFonts w:ascii="仿宋" w:hAnsi="仿宋" w:eastAsia="仿宋"/>
          <w:sz w:val="32"/>
          <w:szCs w:val="32"/>
          <w:lang w:eastAsia="zh-CN"/>
        </w:rPr>
        <w:t>事务（</w:t>
      </w:r>
      <w:r>
        <w:rPr>
          <w:rFonts w:hint="eastAsia" w:ascii="仿宋" w:hAnsi="仿宋" w:eastAsia="仿宋"/>
          <w:sz w:val="32"/>
          <w:szCs w:val="32"/>
          <w:lang w:eastAsia="zh-CN"/>
        </w:rPr>
        <w:t>26</w:t>
      </w:r>
      <w:r>
        <w:rPr>
          <w:rFonts w:ascii="仿宋" w:hAnsi="仿宋" w:eastAsia="仿宋"/>
          <w:sz w:val="32"/>
          <w:szCs w:val="32"/>
          <w:lang w:eastAsia="zh-CN"/>
        </w:rPr>
        <w:t>）行政运行（</w:t>
      </w:r>
      <w:r>
        <w:rPr>
          <w:rFonts w:hint="eastAsia" w:ascii="仿宋" w:hAnsi="仿宋" w:eastAsia="仿宋"/>
          <w:sz w:val="32"/>
          <w:szCs w:val="32"/>
          <w:lang w:eastAsia="zh-CN"/>
        </w:rPr>
        <w:t>01</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年预算数为</w:t>
      </w:r>
      <w:r>
        <w:rPr>
          <w:rFonts w:hint="eastAsia" w:ascii="仿宋" w:hAnsi="仿宋" w:eastAsia="仿宋"/>
          <w:sz w:val="32"/>
          <w:szCs w:val="32"/>
          <w:lang w:eastAsia="zh-CN"/>
        </w:rPr>
        <w:t>1048070</w:t>
      </w:r>
      <w:r>
        <w:rPr>
          <w:rFonts w:ascii="仿宋" w:hAnsi="仿宋" w:eastAsia="仿宋"/>
          <w:sz w:val="32"/>
          <w:szCs w:val="32"/>
          <w:lang w:eastAsia="zh-CN"/>
        </w:rPr>
        <w:t>元，主要用于</w:t>
      </w:r>
      <w:r>
        <w:rPr>
          <w:rFonts w:hint="eastAsia" w:ascii="仿宋" w:hAnsi="仿宋" w:eastAsia="仿宋"/>
          <w:sz w:val="32"/>
          <w:szCs w:val="32"/>
          <w:lang w:eastAsia="zh-CN"/>
        </w:rPr>
        <w:t>单位</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年的人员经费和日常公用经费等基本支出。</w:t>
      </w:r>
    </w:p>
    <w:p>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2</w:t>
      </w:r>
      <w:r>
        <w:rPr>
          <w:rFonts w:hint="eastAsia" w:ascii="仿宋" w:hAnsi="仿宋" w:eastAsia="仿宋"/>
          <w:sz w:val="32"/>
          <w:szCs w:val="32"/>
          <w:lang w:eastAsia="zh-CN"/>
        </w:rPr>
        <w:t>.</w:t>
      </w:r>
      <w:r>
        <w:rPr>
          <w:rFonts w:ascii="仿宋" w:hAnsi="仿宋" w:eastAsia="仿宋"/>
          <w:sz w:val="32"/>
          <w:szCs w:val="32"/>
          <w:lang w:eastAsia="zh-CN"/>
        </w:rPr>
        <w:t>社会保障和就业支出（</w:t>
      </w:r>
      <w:r>
        <w:rPr>
          <w:rFonts w:hint="eastAsia" w:ascii="仿宋" w:hAnsi="仿宋" w:eastAsia="仿宋"/>
          <w:sz w:val="32"/>
          <w:szCs w:val="32"/>
          <w:lang w:eastAsia="zh-CN"/>
        </w:rPr>
        <w:t>208</w:t>
      </w:r>
      <w:r>
        <w:rPr>
          <w:rFonts w:ascii="仿宋" w:hAnsi="仿宋" w:eastAsia="仿宋"/>
          <w:sz w:val="32"/>
          <w:szCs w:val="32"/>
          <w:lang w:eastAsia="zh-CN"/>
        </w:rPr>
        <w:t>）行政事业单位</w:t>
      </w:r>
      <w:r>
        <w:rPr>
          <w:rFonts w:hint="eastAsia" w:ascii="仿宋" w:hAnsi="仿宋" w:eastAsia="仿宋"/>
          <w:sz w:val="32"/>
          <w:szCs w:val="32"/>
          <w:lang w:eastAsia="zh-CN"/>
        </w:rPr>
        <w:t>养老支出</w:t>
      </w:r>
      <w:r>
        <w:rPr>
          <w:rFonts w:ascii="仿宋" w:hAnsi="仿宋" w:eastAsia="仿宋"/>
          <w:sz w:val="32"/>
          <w:szCs w:val="32"/>
          <w:lang w:eastAsia="zh-CN"/>
        </w:rPr>
        <w:t>（</w:t>
      </w:r>
      <w:r>
        <w:rPr>
          <w:rFonts w:hint="eastAsia" w:ascii="仿宋" w:hAnsi="仿宋" w:eastAsia="仿宋"/>
          <w:sz w:val="32"/>
          <w:szCs w:val="32"/>
          <w:lang w:eastAsia="zh-CN"/>
        </w:rPr>
        <w:t>05</w:t>
      </w:r>
      <w:r>
        <w:rPr>
          <w:rFonts w:ascii="仿宋" w:hAnsi="仿宋" w:eastAsia="仿宋"/>
          <w:sz w:val="32"/>
          <w:szCs w:val="32"/>
          <w:lang w:eastAsia="zh-CN"/>
        </w:rPr>
        <w:t>）机关事业单位基本养老保险缴费支出（</w:t>
      </w:r>
      <w:r>
        <w:rPr>
          <w:rFonts w:hint="eastAsia" w:ascii="仿宋" w:hAnsi="仿宋" w:eastAsia="仿宋"/>
          <w:sz w:val="32"/>
          <w:szCs w:val="32"/>
          <w:lang w:eastAsia="zh-CN"/>
        </w:rPr>
        <w:t>05</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年预算数为</w:t>
      </w:r>
      <w:r>
        <w:rPr>
          <w:rFonts w:hint="eastAsia" w:ascii="仿宋" w:hAnsi="仿宋" w:eastAsia="仿宋"/>
          <w:sz w:val="32"/>
          <w:szCs w:val="32"/>
          <w:lang w:eastAsia="zh-CN"/>
        </w:rPr>
        <w:t>145506</w:t>
      </w:r>
      <w:r>
        <w:rPr>
          <w:rFonts w:ascii="仿宋" w:hAnsi="仿宋" w:eastAsia="仿宋"/>
          <w:sz w:val="32"/>
          <w:szCs w:val="32"/>
          <w:lang w:eastAsia="zh-CN"/>
        </w:rPr>
        <w:t xml:space="preserve">元，主要用于单位缴纳基本养老保险费。 </w:t>
      </w:r>
    </w:p>
    <w:p>
      <w:pPr>
        <w:spacing w:line="56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3.</w:t>
      </w:r>
      <w:r>
        <w:rPr>
          <w:rFonts w:ascii="仿宋" w:hAnsi="仿宋" w:eastAsia="仿宋"/>
          <w:sz w:val="32"/>
          <w:szCs w:val="32"/>
          <w:lang w:eastAsia="zh-CN"/>
        </w:rPr>
        <w:t>社会保障和就业支出（</w:t>
      </w:r>
      <w:r>
        <w:rPr>
          <w:rFonts w:hint="eastAsia" w:ascii="仿宋" w:hAnsi="仿宋" w:eastAsia="仿宋"/>
          <w:sz w:val="32"/>
          <w:szCs w:val="32"/>
          <w:lang w:eastAsia="zh-CN"/>
        </w:rPr>
        <w:t>208</w:t>
      </w:r>
      <w:r>
        <w:rPr>
          <w:rFonts w:ascii="仿宋" w:hAnsi="仿宋" w:eastAsia="仿宋"/>
          <w:sz w:val="32"/>
          <w:szCs w:val="32"/>
          <w:lang w:eastAsia="zh-CN"/>
        </w:rPr>
        <w:t>）行政事业单位</w:t>
      </w:r>
      <w:r>
        <w:rPr>
          <w:rFonts w:hint="eastAsia" w:ascii="仿宋" w:hAnsi="仿宋" w:eastAsia="仿宋"/>
          <w:sz w:val="32"/>
          <w:szCs w:val="32"/>
          <w:lang w:eastAsia="zh-CN"/>
        </w:rPr>
        <w:t>养老支出</w:t>
      </w:r>
      <w:r>
        <w:rPr>
          <w:rFonts w:ascii="仿宋" w:hAnsi="仿宋" w:eastAsia="仿宋"/>
          <w:sz w:val="32"/>
          <w:szCs w:val="32"/>
          <w:lang w:eastAsia="zh-CN"/>
        </w:rPr>
        <w:t>（</w:t>
      </w:r>
      <w:r>
        <w:rPr>
          <w:rFonts w:hint="eastAsia" w:ascii="仿宋" w:hAnsi="仿宋" w:eastAsia="仿宋"/>
          <w:sz w:val="32"/>
          <w:szCs w:val="32"/>
          <w:lang w:eastAsia="zh-CN"/>
        </w:rPr>
        <w:t>05</w:t>
      </w:r>
      <w:r>
        <w:rPr>
          <w:rFonts w:ascii="仿宋" w:hAnsi="仿宋" w:eastAsia="仿宋"/>
          <w:sz w:val="32"/>
          <w:szCs w:val="32"/>
          <w:lang w:eastAsia="zh-CN"/>
        </w:rPr>
        <w:t>）机关事业单位职业年金缴费支出（</w:t>
      </w:r>
      <w:r>
        <w:rPr>
          <w:rFonts w:hint="eastAsia" w:ascii="仿宋" w:hAnsi="仿宋" w:eastAsia="仿宋"/>
          <w:sz w:val="32"/>
          <w:szCs w:val="32"/>
          <w:lang w:eastAsia="zh-CN"/>
        </w:rPr>
        <w:t>06</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年预算数为</w:t>
      </w:r>
      <w:r>
        <w:rPr>
          <w:rFonts w:hint="eastAsia" w:ascii="仿宋" w:hAnsi="仿宋" w:eastAsia="仿宋"/>
          <w:sz w:val="32"/>
          <w:szCs w:val="32"/>
          <w:lang w:eastAsia="zh-CN"/>
        </w:rPr>
        <w:t>72754</w:t>
      </w:r>
      <w:r>
        <w:rPr>
          <w:rFonts w:ascii="仿宋" w:hAnsi="仿宋" w:eastAsia="仿宋"/>
          <w:sz w:val="32"/>
          <w:szCs w:val="32"/>
          <w:lang w:eastAsia="zh-CN"/>
        </w:rPr>
        <w:t>元，主要用于单位缴纳职业年金。</w:t>
      </w:r>
    </w:p>
    <w:p>
      <w:pPr>
        <w:spacing w:line="56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4.卫生健康</w:t>
      </w:r>
      <w:r>
        <w:rPr>
          <w:rFonts w:ascii="仿宋" w:hAnsi="仿宋" w:eastAsia="仿宋"/>
          <w:sz w:val="32"/>
          <w:szCs w:val="32"/>
          <w:lang w:eastAsia="zh-CN"/>
        </w:rPr>
        <w:t>支出（</w:t>
      </w:r>
      <w:r>
        <w:rPr>
          <w:rFonts w:hint="eastAsia" w:ascii="仿宋" w:hAnsi="仿宋" w:eastAsia="仿宋"/>
          <w:sz w:val="32"/>
          <w:szCs w:val="32"/>
          <w:lang w:eastAsia="zh-CN"/>
        </w:rPr>
        <w:t>210</w:t>
      </w:r>
      <w:r>
        <w:rPr>
          <w:rFonts w:ascii="仿宋" w:hAnsi="仿宋" w:eastAsia="仿宋"/>
          <w:sz w:val="32"/>
          <w:szCs w:val="32"/>
          <w:lang w:eastAsia="zh-CN"/>
        </w:rPr>
        <w:t>）行政事业单位医疗（</w:t>
      </w:r>
      <w:r>
        <w:rPr>
          <w:rFonts w:hint="eastAsia" w:ascii="仿宋" w:hAnsi="仿宋" w:eastAsia="仿宋"/>
          <w:sz w:val="32"/>
          <w:szCs w:val="32"/>
          <w:lang w:eastAsia="zh-CN"/>
        </w:rPr>
        <w:t>11</w:t>
      </w:r>
      <w:r>
        <w:rPr>
          <w:rFonts w:ascii="仿宋" w:hAnsi="仿宋" w:eastAsia="仿宋"/>
          <w:sz w:val="32"/>
          <w:szCs w:val="32"/>
          <w:lang w:eastAsia="zh-CN"/>
        </w:rPr>
        <w:t>）行政单位医疗（</w:t>
      </w:r>
      <w:r>
        <w:rPr>
          <w:rFonts w:hint="eastAsia" w:ascii="仿宋" w:hAnsi="仿宋" w:eastAsia="仿宋"/>
          <w:sz w:val="32"/>
          <w:szCs w:val="32"/>
          <w:lang w:eastAsia="zh-CN"/>
        </w:rPr>
        <w:t>01</w:t>
      </w:r>
      <w:r>
        <w:rPr>
          <w:rFonts w:ascii="仿宋" w:hAnsi="仿宋" w:eastAsia="仿宋"/>
          <w:sz w:val="32"/>
          <w:szCs w:val="32"/>
          <w:lang w:eastAsia="zh-CN"/>
        </w:rPr>
        <w:t>）2</w:t>
      </w:r>
      <w:r>
        <w:rPr>
          <w:rFonts w:hint="eastAsia" w:ascii="仿宋" w:hAnsi="仿宋" w:eastAsia="仿宋"/>
          <w:sz w:val="32"/>
          <w:szCs w:val="32"/>
          <w:lang w:eastAsia="zh-CN"/>
        </w:rPr>
        <w:t>021</w:t>
      </w:r>
      <w:r>
        <w:rPr>
          <w:rFonts w:ascii="仿宋" w:hAnsi="仿宋" w:eastAsia="仿宋"/>
          <w:sz w:val="32"/>
          <w:szCs w:val="32"/>
          <w:lang w:eastAsia="zh-CN"/>
        </w:rPr>
        <w:t>年预算数为</w:t>
      </w:r>
      <w:r>
        <w:rPr>
          <w:rFonts w:hint="eastAsia" w:ascii="仿宋" w:hAnsi="仿宋" w:eastAsia="仿宋"/>
          <w:sz w:val="32"/>
          <w:szCs w:val="32"/>
          <w:lang w:eastAsia="zh-CN"/>
        </w:rPr>
        <w:t>89587</w:t>
      </w:r>
      <w:r>
        <w:rPr>
          <w:rFonts w:ascii="仿宋" w:hAnsi="仿宋" w:eastAsia="仿宋"/>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 w:hAnsi="仿宋" w:eastAsia="仿宋"/>
          <w:sz w:val="32"/>
          <w:szCs w:val="32"/>
          <w:lang w:eastAsia="zh-CN"/>
        </w:rPr>
        <w:t>5.</w:t>
      </w:r>
      <w:r>
        <w:rPr>
          <w:rFonts w:hint="eastAsia" w:ascii="仿宋_GB2312" w:eastAsia="仿宋_GB2312"/>
          <w:sz w:val="32"/>
          <w:szCs w:val="32"/>
          <w:lang w:eastAsia="zh-CN"/>
        </w:rPr>
        <w:t>农林水支出（213）扶贫（05）其他扶贫支出（99）2021年预算数为12000元，主要用于第一书记补助。</w:t>
      </w:r>
    </w:p>
    <w:p>
      <w:pPr>
        <w:spacing w:line="560" w:lineRule="exact"/>
        <w:ind w:firstLine="640" w:firstLineChars="200"/>
        <w:rPr>
          <w:rFonts w:ascii="仿宋" w:hAnsi="仿宋" w:eastAsia="仿宋"/>
          <w:sz w:val="32"/>
          <w:szCs w:val="32"/>
          <w:lang w:eastAsia="zh-CN"/>
        </w:rPr>
      </w:pPr>
      <w:r>
        <w:rPr>
          <w:rFonts w:hint="eastAsia" w:ascii="仿宋_GB2312" w:eastAsia="仿宋_GB2312"/>
          <w:sz w:val="32"/>
          <w:szCs w:val="32"/>
          <w:lang w:eastAsia="zh-CN"/>
        </w:rPr>
        <w:t>6.</w:t>
      </w:r>
      <w:r>
        <w:rPr>
          <w:rFonts w:ascii="仿宋" w:hAnsi="仿宋" w:eastAsia="仿宋"/>
          <w:sz w:val="32"/>
          <w:szCs w:val="32"/>
          <w:lang w:eastAsia="zh-CN"/>
        </w:rPr>
        <w:t>住房保障</w:t>
      </w:r>
      <w:r>
        <w:rPr>
          <w:rFonts w:hint="eastAsia" w:ascii="仿宋" w:hAnsi="仿宋" w:eastAsia="仿宋"/>
          <w:sz w:val="32"/>
          <w:szCs w:val="32"/>
          <w:lang w:eastAsia="zh-CN"/>
        </w:rPr>
        <w:t>支出</w:t>
      </w:r>
      <w:r>
        <w:rPr>
          <w:rFonts w:ascii="仿宋" w:hAnsi="仿宋" w:eastAsia="仿宋"/>
          <w:sz w:val="32"/>
          <w:szCs w:val="32"/>
          <w:lang w:eastAsia="zh-CN"/>
        </w:rPr>
        <w:t>（</w:t>
      </w:r>
      <w:r>
        <w:rPr>
          <w:rFonts w:hint="eastAsia" w:ascii="仿宋" w:hAnsi="仿宋" w:eastAsia="仿宋"/>
          <w:sz w:val="32"/>
          <w:szCs w:val="32"/>
          <w:lang w:eastAsia="zh-CN"/>
        </w:rPr>
        <w:t>221</w:t>
      </w:r>
      <w:r>
        <w:rPr>
          <w:rFonts w:ascii="仿宋" w:hAnsi="仿宋" w:eastAsia="仿宋"/>
          <w:sz w:val="32"/>
          <w:szCs w:val="32"/>
          <w:lang w:eastAsia="zh-CN"/>
        </w:rPr>
        <w:t>）住房改革</w:t>
      </w:r>
      <w:r>
        <w:rPr>
          <w:rFonts w:hint="eastAsia" w:ascii="仿宋" w:hAnsi="仿宋" w:eastAsia="仿宋"/>
          <w:sz w:val="32"/>
          <w:szCs w:val="32"/>
          <w:lang w:eastAsia="zh-CN"/>
        </w:rPr>
        <w:t>支出</w:t>
      </w:r>
      <w:r>
        <w:rPr>
          <w:rFonts w:ascii="仿宋" w:hAnsi="仿宋" w:eastAsia="仿宋"/>
          <w:sz w:val="32"/>
          <w:szCs w:val="32"/>
          <w:lang w:eastAsia="zh-CN"/>
        </w:rPr>
        <w:t>（</w:t>
      </w:r>
      <w:r>
        <w:rPr>
          <w:rFonts w:hint="eastAsia" w:ascii="仿宋" w:hAnsi="仿宋" w:eastAsia="仿宋"/>
          <w:sz w:val="32"/>
          <w:szCs w:val="32"/>
          <w:lang w:eastAsia="zh-CN"/>
        </w:rPr>
        <w:t>02</w:t>
      </w:r>
      <w:r>
        <w:rPr>
          <w:rFonts w:ascii="仿宋" w:hAnsi="仿宋" w:eastAsia="仿宋"/>
          <w:sz w:val="32"/>
          <w:szCs w:val="32"/>
          <w:lang w:eastAsia="zh-CN"/>
        </w:rPr>
        <w:t>）住房公积金（</w:t>
      </w:r>
      <w:r>
        <w:rPr>
          <w:rFonts w:hint="eastAsia" w:ascii="仿宋" w:hAnsi="仿宋" w:eastAsia="仿宋"/>
          <w:sz w:val="32"/>
          <w:szCs w:val="32"/>
          <w:lang w:eastAsia="zh-CN"/>
        </w:rPr>
        <w:t>01</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年预算数为</w:t>
      </w:r>
      <w:r>
        <w:rPr>
          <w:rFonts w:hint="eastAsia" w:ascii="仿宋" w:hAnsi="仿宋" w:eastAsia="仿宋"/>
          <w:sz w:val="32"/>
          <w:szCs w:val="32"/>
          <w:lang w:eastAsia="zh-CN"/>
        </w:rPr>
        <w:t>142152</w:t>
      </w:r>
      <w:r>
        <w:rPr>
          <w:rFonts w:ascii="仿宋" w:hAnsi="仿宋" w:eastAsia="仿宋"/>
          <w:sz w:val="32"/>
          <w:szCs w:val="32"/>
          <w:lang w:eastAsia="zh-CN"/>
        </w:rPr>
        <w:t>元，主要用于单位为职工缴纳住房公积金。</w:t>
      </w:r>
    </w:p>
    <w:p>
      <w:pPr>
        <w:spacing w:line="560" w:lineRule="exact"/>
        <w:ind w:firstLine="640" w:firstLineChars="200"/>
        <w:rPr>
          <w:rFonts w:ascii="仿宋" w:hAnsi="仿宋" w:eastAsia="仿宋"/>
          <w:sz w:val="32"/>
          <w:szCs w:val="32"/>
          <w:lang w:eastAsia="zh-CN"/>
        </w:rPr>
      </w:pPr>
      <w:r>
        <w:rPr>
          <w:rFonts w:hint="eastAsia" w:ascii="黑体" w:hAnsi="黑体" w:eastAsia="黑体" w:cs="黑体"/>
          <w:sz w:val="32"/>
          <w:szCs w:val="32"/>
          <w:lang w:eastAsia="zh-CN"/>
        </w:rPr>
        <w:t>六、一般公共预算基本支出情况说明</w:t>
      </w:r>
    </w:p>
    <w:p>
      <w:pPr>
        <w:spacing w:line="560" w:lineRule="exact"/>
        <w:ind w:firstLine="640" w:firstLineChars="200"/>
        <w:rPr>
          <w:rFonts w:ascii="仿宋" w:hAnsi="仿宋" w:eastAsia="仿宋"/>
          <w:lang w:eastAsia="zh-CN"/>
        </w:rPr>
      </w:pPr>
      <w:r>
        <w:rPr>
          <w:rFonts w:hint="eastAsia" w:ascii="仿宋" w:hAnsi="仿宋" w:eastAsia="仿宋"/>
          <w:sz w:val="32"/>
          <w:szCs w:val="32"/>
          <w:lang w:eastAsia="zh-CN"/>
        </w:rPr>
        <w:t>茂县档案馆</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年一般公共预算基本支出</w:t>
      </w:r>
      <w:r>
        <w:rPr>
          <w:rFonts w:hint="eastAsia" w:ascii="仿宋" w:hAnsi="仿宋" w:eastAsia="仿宋"/>
          <w:sz w:val="32"/>
          <w:szCs w:val="32"/>
          <w:lang w:eastAsia="zh-CN"/>
        </w:rPr>
        <w:t>1498069</w:t>
      </w:r>
      <w:r>
        <w:rPr>
          <w:rFonts w:ascii="仿宋" w:hAnsi="仿宋" w:eastAsia="仿宋"/>
          <w:sz w:val="32"/>
          <w:szCs w:val="32"/>
          <w:lang w:eastAsia="zh-CN"/>
        </w:rPr>
        <w:t>元，其中：人员经费</w:t>
      </w:r>
      <w:r>
        <w:rPr>
          <w:rFonts w:hint="eastAsia" w:ascii="仿宋" w:hAnsi="仿宋" w:eastAsia="仿宋"/>
          <w:sz w:val="32"/>
          <w:szCs w:val="32"/>
          <w:lang w:eastAsia="zh-CN"/>
        </w:rPr>
        <w:t>1378759</w:t>
      </w:r>
      <w:r>
        <w:rPr>
          <w:rFonts w:ascii="仿宋" w:hAnsi="仿宋" w:eastAsia="仿宋"/>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 w:hAnsi="仿宋" w:eastAsia="仿宋"/>
          <w:sz w:val="32"/>
          <w:szCs w:val="32"/>
          <w:lang w:eastAsia="zh-CN"/>
        </w:rPr>
        <w:t>119310</w:t>
      </w:r>
      <w:r>
        <w:rPr>
          <w:rFonts w:ascii="仿宋" w:hAnsi="仿宋" w:eastAsia="仿宋"/>
          <w:sz w:val="32"/>
          <w:szCs w:val="32"/>
          <w:lang w:eastAsia="zh-CN"/>
        </w:rPr>
        <w:t>元，主要包括：办公费、印刷费、手续费、水费、电费、邮电费、差旅费、</w:t>
      </w:r>
      <w:r>
        <w:rPr>
          <w:rFonts w:hint="eastAsia" w:ascii="仿宋" w:hAnsi="仿宋" w:eastAsia="仿宋"/>
          <w:sz w:val="32"/>
          <w:szCs w:val="32"/>
          <w:lang w:eastAsia="zh-CN"/>
        </w:rPr>
        <w:t>公务接待费、公务用车运行维护费、</w:t>
      </w:r>
      <w:r>
        <w:rPr>
          <w:rFonts w:ascii="仿宋" w:hAnsi="仿宋" w:eastAsia="仿宋"/>
          <w:sz w:val="32"/>
          <w:szCs w:val="32"/>
          <w:lang w:eastAsia="zh-CN"/>
        </w:rPr>
        <w:t>维修（护）费、租赁费、会议费、培训费、劳务费、工会经费、福利费、其他交通</w:t>
      </w:r>
      <w:r>
        <w:rPr>
          <w:rFonts w:hint="eastAsia" w:ascii="仿宋" w:hAnsi="仿宋" w:eastAsia="仿宋"/>
          <w:sz w:val="32"/>
          <w:szCs w:val="32"/>
          <w:lang w:eastAsia="zh-CN"/>
        </w:rPr>
        <w:t>费用</w:t>
      </w:r>
      <w:r>
        <w:rPr>
          <w:rFonts w:ascii="仿宋" w:hAnsi="仿宋" w:eastAsia="仿宋"/>
          <w:sz w:val="32"/>
          <w:szCs w:val="32"/>
          <w:lang w:eastAsia="zh-CN"/>
        </w:rPr>
        <w:t>、其他商品和服务支出。</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七、“三公”经费财政拨款预算安排情况说明</w:t>
      </w:r>
    </w:p>
    <w:p>
      <w:pPr>
        <w:spacing w:line="560" w:lineRule="exact"/>
        <w:ind w:firstLine="440" w:firstLineChars="200"/>
        <w:jc w:val="both"/>
        <w:rPr>
          <w:rFonts w:ascii="仿宋" w:hAnsi="仿宋" w:eastAsia="仿宋"/>
          <w:sz w:val="32"/>
          <w:szCs w:val="32"/>
          <w:lang w:eastAsia="zh-CN"/>
        </w:rPr>
      </w:pPr>
      <w:r>
        <w:rPr>
          <w:rFonts w:ascii="仿宋" w:hAnsi="仿宋" w:eastAsia="仿宋"/>
          <w:lang w:eastAsia="zh-CN"/>
        </w:rPr>
        <w:t>　</w:t>
      </w:r>
      <w:r>
        <w:rPr>
          <w:rFonts w:hint="eastAsia" w:ascii="仿宋" w:hAnsi="仿宋" w:eastAsia="仿宋"/>
          <w:sz w:val="32"/>
          <w:szCs w:val="32"/>
          <w:lang w:eastAsia="zh-CN"/>
        </w:rPr>
        <w:t>茂县档案馆</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w:t>
      </w:r>
      <w:r>
        <w:rPr>
          <w:rFonts w:hint="eastAsia" w:ascii="仿宋" w:hAnsi="仿宋" w:eastAsia="仿宋"/>
          <w:sz w:val="32"/>
          <w:szCs w:val="32"/>
          <w:lang w:eastAsia="zh-CN"/>
        </w:rPr>
        <w:t>“</w:t>
      </w:r>
      <w:r>
        <w:rPr>
          <w:rFonts w:ascii="仿宋" w:hAnsi="仿宋" w:eastAsia="仿宋"/>
          <w:sz w:val="32"/>
          <w:szCs w:val="32"/>
          <w:lang w:eastAsia="zh-CN"/>
        </w:rPr>
        <w:t>三公</w:t>
      </w:r>
      <w:r>
        <w:rPr>
          <w:rFonts w:hint="eastAsia" w:ascii="仿宋" w:hAnsi="仿宋" w:eastAsia="仿宋"/>
          <w:sz w:val="32"/>
          <w:szCs w:val="32"/>
          <w:lang w:eastAsia="zh-CN"/>
        </w:rPr>
        <w:t>”</w:t>
      </w:r>
      <w:r>
        <w:rPr>
          <w:rFonts w:ascii="仿宋" w:hAnsi="仿宋" w:eastAsia="仿宋"/>
          <w:sz w:val="32"/>
          <w:szCs w:val="32"/>
          <w:lang w:eastAsia="zh-CN"/>
        </w:rPr>
        <w:t>经费财政拨款预算数</w:t>
      </w:r>
      <w:r>
        <w:rPr>
          <w:rFonts w:hint="eastAsia" w:ascii="仿宋" w:hAnsi="仿宋" w:eastAsia="仿宋"/>
          <w:sz w:val="32"/>
          <w:szCs w:val="32"/>
          <w:lang w:eastAsia="zh-CN"/>
        </w:rPr>
        <w:t>41760</w:t>
      </w:r>
      <w:r>
        <w:rPr>
          <w:rFonts w:ascii="仿宋" w:hAnsi="仿宋" w:eastAsia="仿宋"/>
          <w:sz w:val="32"/>
          <w:szCs w:val="32"/>
          <w:lang w:eastAsia="zh-CN"/>
        </w:rPr>
        <w:t>元，其中：无因公出国（境）经费，公务接待费</w:t>
      </w:r>
      <w:r>
        <w:rPr>
          <w:rFonts w:hint="eastAsia" w:ascii="仿宋" w:hAnsi="仿宋" w:eastAsia="仿宋"/>
          <w:sz w:val="32"/>
          <w:szCs w:val="32"/>
          <w:lang w:eastAsia="zh-CN"/>
        </w:rPr>
        <w:t>1760</w:t>
      </w:r>
      <w:r>
        <w:rPr>
          <w:rFonts w:ascii="仿宋" w:hAnsi="仿宋" w:eastAsia="仿宋"/>
          <w:sz w:val="32"/>
          <w:szCs w:val="32"/>
          <w:lang w:eastAsia="zh-CN"/>
        </w:rPr>
        <w:t>元，公务用车购置及运行维护费</w:t>
      </w:r>
      <w:r>
        <w:rPr>
          <w:rFonts w:hint="eastAsia" w:ascii="仿宋" w:hAnsi="仿宋" w:eastAsia="仿宋"/>
          <w:sz w:val="32"/>
          <w:szCs w:val="32"/>
          <w:lang w:eastAsia="zh-CN"/>
        </w:rPr>
        <w:t>40000</w:t>
      </w:r>
      <w:r>
        <w:rPr>
          <w:rFonts w:ascii="仿宋" w:hAnsi="仿宋" w:eastAsia="仿宋"/>
          <w:sz w:val="32"/>
          <w:szCs w:val="32"/>
          <w:lang w:eastAsia="zh-CN"/>
        </w:rPr>
        <w:t>元。</w:t>
      </w:r>
    </w:p>
    <w:p>
      <w:pPr>
        <w:spacing w:line="560" w:lineRule="exact"/>
        <w:ind w:firstLine="640" w:firstLineChars="200"/>
        <w:jc w:val="both"/>
        <w:rPr>
          <w:rFonts w:ascii="仿宋" w:hAnsi="仿宋" w:eastAsia="仿宋"/>
          <w:sz w:val="32"/>
          <w:szCs w:val="32"/>
          <w:lang w:eastAsia="zh-CN"/>
        </w:rPr>
      </w:pPr>
      <w:r>
        <w:rPr>
          <w:rFonts w:ascii="仿宋" w:hAnsi="仿宋" w:eastAsia="仿宋"/>
          <w:sz w:val="32"/>
          <w:szCs w:val="32"/>
          <w:lang w:eastAsia="zh-CN"/>
        </w:rPr>
        <w:t>（一）</w:t>
      </w:r>
      <w:r>
        <w:rPr>
          <w:rFonts w:hint="eastAsia" w:ascii="仿宋" w:hAnsi="仿宋" w:eastAsia="仿宋"/>
          <w:sz w:val="32"/>
          <w:szCs w:val="32"/>
          <w:lang w:eastAsia="zh-CN"/>
        </w:rPr>
        <w:t>2021</w:t>
      </w:r>
      <w:r>
        <w:rPr>
          <w:rFonts w:ascii="仿宋" w:hAnsi="仿宋" w:eastAsia="仿宋"/>
          <w:sz w:val="32"/>
          <w:szCs w:val="32"/>
          <w:lang w:eastAsia="zh-CN"/>
        </w:rPr>
        <w:t>年无因公出国（境）经费。</w:t>
      </w:r>
    </w:p>
    <w:p>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（二）20</w:t>
      </w:r>
      <w:r>
        <w:rPr>
          <w:rFonts w:hint="eastAsia" w:ascii="仿宋" w:hAnsi="仿宋" w:eastAsia="仿宋"/>
          <w:sz w:val="32"/>
          <w:szCs w:val="32"/>
          <w:lang w:eastAsia="zh-CN"/>
        </w:rPr>
        <w:t>21</w:t>
      </w:r>
      <w:r>
        <w:rPr>
          <w:rFonts w:ascii="仿宋" w:hAnsi="仿宋" w:eastAsia="仿宋"/>
          <w:sz w:val="32"/>
          <w:szCs w:val="32"/>
          <w:lang w:eastAsia="zh-CN"/>
        </w:rPr>
        <w:t>年公务接待费</w:t>
      </w:r>
      <w:r>
        <w:rPr>
          <w:rFonts w:hint="eastAsia" w:ascii="仿宋" w:hAnsi="仿宋" w:eastAsia="仿宋"/>
          <w:sz w:val="32"/>
          <w:szCs w:val="32"/>
          <w:lang w:eastAsia="zh-CN"/>
        </w:rPr>
        <w:t>1760</w:t>
      </w:r>
      <w:r>
        <w:rPr>
          <w:rFonts w:ascii="仿宋" w:hAnsi="仿宋" w:eastAsia="仿宋"/>
          <w:sz w:val="32"/>
          <w:szCs w:val="32"/>
          <w:lang w:eastAsia="zh-CN"/>
        </w:rPr>
        <w:t>元。较</w:t>
      </w:r>
      <w:r>
        <w:rPr>
          <w:rFonts w:hint="eastAsia" w:ascii="仿宋" w:hAnsi="仿宋" w:eastAsia="仿宋"/>
          <w:sz w:val="32"/>
          <w:szCs w:val="32"/>
          <w:lang w:eastAsia="zh-CN"/>
        </w:rPr>
        <w:t>2020</w:t>
      </w:r>
      <w:r>
        <w:rPr>
          <w:rFonts w:ascii="仿宋" w:hAnsi="仿宋" w:eastAsia="仿宋"/>
          <w:sz w:val="32"/>
          <w:szCs w:val="32"/>
          <w:lang w:eastAsia="zh-CN"/>
        </w:rPr>
        <w:t>年预算</w:t>
      </w:r>
      <w:r>
        <w:rPr>
          <w:rFonts w:hint="eastAsia" w:ascii="仿宋" w:hAnsi="仿宋" w:eastAsia="仿宋"/>
          <w:sz w:val="32"/>
          <w:szCs w:val="32"/>
          <w:lang w:eastAsia="zh-CN"/>
        </w:rPr>
        <w:t>持平。</w:t>
      </w:r>
    </w:p>
    <w:p>
      <w:pPr>
        <w:spacing w:line="560" w:lineRule="exact"/>
        <w:ind w:firstLine="640" w:firstLineChars="200"/>
        <w:rPr>
          <w:rFonts w:ascii="仿宋" w:hAnsi="仿宋" w:eastAsia="仿宋"/>
          <w:sz w:val="32"/>
          <w:szCs w:val="32"/>
          <w:lang w:eastAsia="zh-CN"/>
        </w:rPr>
      </w:pPr>
      <w:r>
        <w:rPr>
          <w:rFonts w:ascii="仿宋" w:hAnsi="仿宋" w:eastAsia="仿宋"/>
          <w:sz w:val="32"/>
          <w:szCs w:val="32"/>
          <w:lang w:eastAsia="zh-CN"/>
        </w:rPr>
        <w:t>（三）</w:t>
      </w:r>
      <w:r>
        <w:rPr>
          <w:rFonts w:hint="eastAsia" w:ascii="仿宋" w:hAnsi="仿宋" w:eastAsia="仿宋"/>
          <w:sz w:val="32"/>
          <w:szCs w:val="32"/>
          <w:lang w:eastAsia="zh-CN"/>
        </w:rPr>
        <w:t>2021</w:t>
      </w:r>
      <w:r>
        <w:rPr>
          <w:rFonts w:ascii="仿宋" w:hAnsi="仿宋" w:eastAsia="仿宋"/>
          <w:sz w:val="32"/>
          <w:szCs w:val="32"/>
          <w:lang w:eastAsia="zh-CN"/>
        </w:rPr>
        <w:t>年公务用车购置及运行维护费</w:t>
      </w:r>
      <w:r>
        <w:rPr>
          <w:rFonts w:hint="eastAsia" w:ascii="仿宋" w:hAnsi="仿宋" w:eastAsia="仿宋"/>
          <w:sz w:val="32"/>
          <w:szCs w:val="32"/>
          <w:lang w:eastAsia="zh-CN"/>
        </w:rPr>
        <w:t>40000</w:t>
      </w:r>
      <w:r>
        <w:rPr>
          <w:rFonts w:ascii="仿宋" w:hAnsi="仿宋" w:eastAsia="仿宋"/>
          <w:sz w:val="32"/>
          <w:szCs w:val="32"/>
          <w:lang w:eastAsia="zh-CN"/>
        </w:rPr>
        <w:t>元。较20</w:t>
      </w:r>
      <w:r>
        <w:rPr>
          <w:rFonts w:hint="eastAsia" w:ascii="仿宋" w:hAnsi="仿宋" w:eastAsia="仿宋"/>
          <w:sz w:val="32"/>
          <w:szCs w:val="32"/>
          <w:lang w:eastAsia="zh-CN"/>
        </w:rPr>
        <w:t>20</w:t>
      </w:r>
      <w:r>
        <w:rPr>
          <w:rFonts w:ascii="仿宋" w:hAnsi="仿宋" w:eastAsia="仿宋"/>
          <w:sz w:val="32"/>
          <w:szCs w:val="32"/>
          <w:lang w:eastAsia="zh-CN"/>
        </w:rPr>
        <w:t>年预算</w:t>
      </w:r>
      <w:r>
        <w:rPr>
          <w:rFonts w:hint="eastAsia" w:ascii="仿宋" w:hAnsi="仿宋" w:eastAsia="仿宋"/>
          <w:sz w:val="32"/>
          <w:szCs w:val="32"/>
          <w:lang w:eastAsia="zh-CN"/>
        </w:rPr>
        <w:t>持平。</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八、政府性基金预算支出情况说明</w:t>
      </w:r>
    </w:p>
    <w:p>
      <w:pPr>
        <w:ind w:firstLine="0"/>
        <w:rPr>
          <w:rFonts w:ascii="仿宋" w:hAnsi="仿宋" w:eastAsia="仿宋"/>
          <w:lang w:eastAsia="zh-CN"/>
        </w:rPr>
      </w:pPr>
      <w:r>
        <w:rPr>
          <w:rFonts w:ascii="仿宋" w:hAnsi="仿宋" w:eastAsia="仿宋"/>
          <w:lang w:eastAsia="zh-CN"/>
        </w:rPr>
        <w:t>　　</w:t>
      </w:r>
      <w:r>
        <w:rPr>
          <w:rFonts w:hint="eastAsia" w:ascii="仿宋" w:hAnsi="仿宋" w:eastAsia="仿宋"/>
          <w:sz w:val="32"/>
          <w:szCs w:val="32"/>
          <w:lang w:eastAsia="zh-CN"/>
        </w:rPr>
        <w:t>茂县档案馆</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年无政府性基金预算拨款安排的支出</w:t>
      </w:r>
      <w:r>
        <w:rPr>
          <w:rFonts w:ascii="仿宋" w:hAnsi="仿宋" w:eastAsia="仿宋"/>
          <w:lang w:eastAsia="zh-CN"/>
        </w:rPr>
        <w:t>。</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九、其他重要事项的情况说明</w:t>
      </w:r>
    </w:p>
    <w:p>
      <w:pPr>
        <w:spacing w:line="560" w:lineRule="exact"/>
        <w:ind w:firstLine="643" w:firstLineChars="200"/>
        <w:rPr>
          <w:rFonts w:ascii="仿宋" w:hAnsi="仿宋" w:eastAsia="仿宋"/>
          <w:b/>
          <w:sz w:val="32"/>
          <w:szCs w:val="32"/>
          <w:lang w:eastAsia="zh-CN"/>
        </w:rPr>
      </w:pPr>
      <w:r>
        <w:rPr>
          <w:rFonts w:ascii="仿宋" w:hAnsi="仿宋" w:eastAsia="仿宋" w:cs="楷体_GB2312"/>
          <w:b/>
          <w:bCs/>
          <w:kern w:val="2"/>
          <w:sz w:val="32"/>
          <w:szCs w:val="32"/>
          <w:lang w:eastAsia="zh-CN" w:bidi="ar-SA"/>
        </w:rPr>
        <w:t>（一）机关运行经费</w:t>
      </w:r>
    </w:p>
    <w:p>
      <w:pPr>
        <w:spacing w:line="56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茂县档案馆</w:t>
      </w:r>
      <w:r>
        <w:rPr>
          <w:rFonts w:ascii="仿宋" w:hAnsi="仿宋" w:eastAsia="仿宋"/>
          <w:sz w:val="32"/>
          <w:szCs w:val="32"/>
          <w:lang w:eastAsia="zh-CN"/>
        </w:rPr>
        <w:t>20</w:t>
      </w:r>
      <w:r>
        <w:rPr>
          <w:rFonts w:hint="eastAsia" w:ascii="仿宋" w:hAnsi="仿宋" w:eastAsia="仿宋"/>
          <w:sz w:val="32"/>
          <w:szCs w:val="32"/>
          <w:lang w:eastAsia="zh-CN"/>
        </w:rPr>
        <w:t>21</w:t>
      </w:r>
      <w:r>
        <w:rPr>
          <w:rFonts w:ascii="仿宋" w:hAnsi="仿宋" w:eastAsia="仿宋"/>
          <w:sz w:val="32"/>
          <w:szCs w:val="32"/>
          <w:lang w:eastAsia="zh-CN"/>
        </w:rPr>
        <w:t>年机关运行经费财政拨款预算为</w:t>
      </w:r>
      <w:r>
        <w:rPr>
          <w:rFonts w:hint="eastAsia" w:ascii="仿宋" w:hAnsi="仿宋" w:eastAsia="仿宋"/>
          <w:sz w:val="32"/>
          <w:szCs w:val="32"/>
          <w:lang w:eastAsia="zh-CN"/>
        </w:rPr>
        <w:t>119310</w:t>
      </w:r>
      <w:r>
        <w:rPr>
          <w:rFonts w:ascii="仿宋" w:hAnsi="仿宋" w:eastAsia="仿宋"/>
          <w:sz w:val="32"/>
          <w:szCs w:val="32"/>
          <w:lang w:eastAsia="zh-CN"/>
        </w:rPr>
        <w:t>元，</w:t>
      </w:r>
      <w:r>
        <w:rPr>
          <w:rFonts w:hint="eastAsia" w:ascii="仿宋" w:hAnsi="仿宋" w:eastAsia="仿宋"/>
          <w:sz w:val="32"/>
          <w:szCs w:val="32"/>
          <w:lang w:eastAsia="zh-CN"/>
        </w:rPr>
        <w:t>与2020年预算持平</w:t>
      </w:r>
      <w:r>
        <w:rPr>
          <w:rFonts w:ascii="仿宋" w:hAnsi="仿宋" w:eastAsia="仿宋"/>
          <w:sz w:val="32"/>
          <w:szCs w:val="32"/>
          <w:lang w:eastAsia="zh-CN"/>
        </w:rPr>
        <w:t>。</w:t>
      </w:r>
    </w:p>
    <w:p>
      <w:pPr>
        <w:spacing w:line="560" w:lineRule="exact"/>
        <w:ind w:firstLine="440" w:firstLineChars="200"/>
        <w:rPr>
          <w:rFonts w:ascii="仿宋" w:hAnsi="仿宋" w:eastAsia="仿宋" w:cs="楷体_GB2312"/>
          <w:b/>
          <w:bCs/>
          <w:kern w:val="2"/>
          <w:sz w:val="32"/>
          <w:szCs w:val="32"/>
          <w:lang w:eastAsia="zh-CN" w:bidi="ar-SA"/>
        </w:rPr>
      </w:pPr>
      <w:r>
        <w:rPr>
          <w:rFonts w:ascii="仿宋" w:hAnsi="仿宋" w:eastAsia="仿宋"/>
          <w:lang w:eastAsia="zh-CN"/>
        </w:rPr>
        <w:t>　</w:t>
      </w:r>
      <w:r>
        <w:rPr>
          <w:rFonts w:ascii="仿宋" w:hAnsi="仿宋" w:eastAsia="仿宋" w:cs="楷体_GB2312"/>
          <w:b/>
          <w:bCs/>
          <w:kern w:val="2"/>
          <w:sz w:val="32"/>
          <w:szCs w:val="32"/>
          <w:lang w:eastAsia="zh-CN" w:bidi="ar-SA"/>
        </w:rPr>
        <w:t>（二）政府采购情况</w:t>
      </w:r>
    </w:p>
    <w:p>
      <w:pPr>
        <w:spacing w:line="560" w:lineRule="exact"/>
        <w:ind w:firstLine="640" w:firstLineChars="200"/>
        <w:rPr>
          <w:rFonts w:ascii="仿宋" w:hAnsi="仿宋" w:eastAsia="仿宋"/>
          <w:lang w:eastAsia="zh-CN"/>
        </w:rPr>
      </w:pPr>
      <w:r>
        <w:rPr>
          <w:rFonts w:hint="eastAsia" w:ascii="仿宋" w:hAnsi="仿宋" w:eastAsia="仿宋"/>
          <w:sz w:val="32"/>
          <w:szCs w:val="32"/>
          <w:lang w:eastAsia="zh-CN"/>
        </w:rPr>
        <w:t>2021</w:t>
      </w:r>
      <w:r>
        <w:rPr>
          <w:rFonts w:ascii="仿宋" w:hAnsi="仿宋" w:eastAsia="仿宋"/>
          <w:sz w:val="32"/>
          <w:szCs w:val="32"/>
          <w:lang w:eastAsia="zh-CN"/>
        </w:rPr>
        <w:t>年</w:t>
      </w:r>
      <w:r>
        <w:rPr>
          <w:rFonts w:hint="eastAsia" w:ascii="仿宋" w:hAnsi="仿宋" w:eastAsia="仿宋"/>
          <w:sz w:val="32"/>
          <w:szCs w:val="32"/>
          <w:lang w:eastAsia="zh-CN"/>
        </w:rPr>
        <w:t>，茂县档案馆未</w:t>
      </w:r>
      <w:r>
        <w:rPr>
          <w:rFonts w:ascii="仿宋" w:hAnsi="仿宋" w:eastAsia="仿宋"/>
          <w:sz w:val="32"/>
          <w:szCs w:val="32"/>
          <w:lang w:eastAsia="zh-CN"/>
        </w:rPr>
        <w:t>安排政府采购预算。</w:t>
      </w:r>
    </w:p>
    <w:p>
      <w:pPr>
        <w:spacing w:line="56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（三）国有资产占有使用情况</w:t>
      </w:r>
    </w:p>
    <w:p>
      <w:pPr>
        <w:spacing w:line="560" w:lineRule="exact"/>
        <w:ind w:firstLine="640" w:firstLineChars="200"/>
        <w:rPr>
          <w:rFonts w:ascii="仿宋" w:hAnsi="仿宋" w:eastAsia="仿宋"/>
          <w:lang w:eastAsia="zh-CN"/>
        </w:rPr>
      </w:pPr>
      <w:r>
        <w:rPr>
          <w:rFonts w:hint="eastAsia" w:ascii="仿宋" w:hAnsi="仿宋" w:eastAsia="仿宋"/>
          <w:sz w:val="32"/>
          <w:szCs w:val="32"/>
          <w:lang w:eastAsia="zh-CN"/>
        </w:rPr>
        <w:t>茂县档案馆</w:t>
      </w:r>
      <w:r>
        <w:rPr>
          <w:rFonts w:ascii="仿宋" w:hAnsi="仿宋" w:eastAsia="仿宋"/>
          <w:sz w:val="32"/>
          <w:szCs w:val="32"/>
          <w:lang w:eastAsia="zh-CN"/>
        </w:rPr>
        <w:t>截止20</w:t>
      </w:r>
      <w:r>
        <w:rPr>
          <w:rFonts w:hint="eastAsia" w:ascii="仿宋" w:hAnsi="仿宋" w:eastAsia="仿宋"/>
          <w:sz w:val="32"/>
          <w:szCs w:val="32"/>
          <w:lang w:eastAsia="zh-CN"/>
        </w:rPr>
        <w:t>20</w:t>
      </w:r>
      <w:r>
        <w:rPr>
          <w:rFonts w:ascii="仿宋" w:hAnsi="仿宋" w:eastAsia="仿宋"/>
          <w:sz w:val="32"/>
          <w:szCs w:val="32"/>
          <w:lang w:eastAsia="zh-CN"/>
        </w:rPr>
        <w:t>年12月31日，固定资产总额</w:t>
      </w:r>
      <w:r>
        <w:rPr>
          <w:rFonts w:hint="eastAsia" w:ascii="仿宋" w:hAnsi="仿宋" w:eastAsia="仿宋"/>
          <w:sz w:val="32"/>
          <w:szCs w:val="32"/>
          <w:lang w:eastAsia="zh-CN"/>
        </w:rPr>
        <w:t>2316399.31</w:t>
      </w:r>
      <w:r>
        <w:rPr>
          <w:rFonts w:ascii="仿宋" w:hAnsi="仿宋" w:eastAsia="仿宋"/>
          <w:sz w:val="32"/>
          <w:szCs w:val="32"/>
          <w:lang w:eastAsia="zh-CN"/>
        </w:rPr>
        <w:t>元，其中：房屋</w:t>
      </w:r>
      <w:r>
        <w:rPr>
          <w:rFonts w:hint="eastAsia" w:ascii="仿宋" w:hAnsi="仿宋" w:eastAsia="仿宋"/>
          <w:sz w:val="32"/>
          <w:szCs w:val="32"/>
          <w:lang w:eastAsia="zh-CN"/>
        </w:rPr>
        <w:t>0</w:t>
      </w:r>
      <w:r>
        <w:rPr>
          <w:rFonts w:ascii="仿宋" w:hAnsi="仿宋" w:eastAsia="仿宋"/>
          <w:sz w:val="32"/>
          <w:szCs w:val="32"/>
          <w:lang w:eastAsia="zh-CN"/>
        </w:rPr>
        <w:t>平方米，价值</w:t>
      </w:r>
      <w:r>
        <w:rPr>
          <w:rFonts w:hint="eastAsia" w:ascii="仿宋" w:hAnsi="仿宋" w:eastAsia="仿宋"/>
          <w:sz w:val="32"/>
          <w:szCs w:val="32"/>
          <w:lang w:eastAsia="zh-CN"/>
        </w:rPr>
        <w:t>0</w:t>
      </w:r>
      <w:r>
        <w:rPr>
          <w:rFonts w:ascii="仿宋" w:hAnsi="仿宋" w:eastAsia="仿宋"/>
          <w:sz w:val="32"/>
          <w:szCs w:val="32"/>
          <w:lang w:eastAsia="zh-CN"/>
        </w:rPr>
        <w:t>元；公务用车</w:t>
      </w:r>
      <w:r>
        <w:rPr>
          <w:rFonts w:hint="eastAsia" w:ascii="仿宋" w:hAnsi="仿宋" w:eastAsia="仿宋"/>
          <w:sz w:val="32"/>
          <w:szCs w:val="32"/>
          <w:lang w:eastAsia="zh-CN"/>
        </w:rPr>
        <w:t xml:space="preserve">  0</w:t>
      </w:r>
      <w:r>
        <w:rPr>
          <w:rFonts w:ascii="仿宋" w:hAnsi="仿宋" w:eastAsia="仿宋"/>
          <w:sz w:val="32"/>
          <w:szCs w:val="32"/>
          <w:lang w:eastAsia="zh-CN"/>
        </w:rPr>
        <w:t>辆，价值</w:t>
      </w:r>
      <w:r>
        <w:rPr>
          <w:rFonts w:hint="eastAsia" w:ascii="仿宋" w:hAnsi="仿宋" w:eastAsia="仿宋"/>
          <w:sz w:val="32"/>
          <w:szCs w:val="32"/>
          <w:lang w:eastAsia="zh-CN"/>
        </w:rPr>
        <w:t>0</w:t>
      </w:r>
      <w:r>
        <w:rPr>
          <w:rFonts w:ascii="仿宋" w:hAnsi="仿宋" w:eastAsia="仿宋"/>
          <w:sz w:val="32"/>
          <w:szCs w:val="32"/>
          <w:lang w:eastAsia="zh-CN"/>
        </w:rPr>
        <w:t>元；其他固定资产</w:t>
      </w:r>
      <w:r>
        <w:rPr>
          <w:rFonts w:hint="eastAsia" w:ascii="仿宋" w:hAnsi="仿宋" w:eastAsia="仿宋"/>
          <w:sz w:val="32"/>
          <w:szCs w:val="32"/>
          <w:lang w:eastAsia="zh-CN"/>
        </w:rPr>
        <w:t>2316399.31</w:t>
      </w:r>
      <w:r>
        <w:rPr>
          <w:rFonts w:ascii="仿宋" w:hAnsi="仿宋" w:eastAsia="仿宋"/>
          <w:sz w:val="32"/>
          <w:szCs w:val="32"/>
          <w:lang w:eastAsia="zh-CN"/>
        </w:rPr>
        <w:t>元。</w:t>
      </w:r>
    </w:p>
    <w:p>
      <w:pPr>
        <w:spacing w:line="560" w:lineRule="exact"/>
        <w:ind w:firstLine="643" w:firstLineChars="200"/>
        <w:rPr>
          <w:rFonts w:ascii="仿宋" w:hAnsi="仿宋" w:eastAsia="仿宋" w:cs="楷体_GB2312"/>
          <w:b/>
          <w:bCs/>
          <w:kern w:val="2"/>
          <w:sz w:val="32"/>
          <w:szCs w:val="32"/>
          <w:lang w:eastAsia="zh-CN" w:bidi="ar-SA"/>
        </w:rPr>
      </w:pPr>
      <w:r>
        <w:rPr>
          <w:rFonts w:ascii="仿宋" w:hAnsi="仿宋" w:eastAsia="仿宋" w:cs="楷体_GB2312"/>
          <w:b/>
          <w:bCs/>
          <w:kern w:val="2"/>
          <w:sz w:val="32"/>
          <w:szCs w:val="32"/>
          <w:lang w:eastAsia="zh-CN" w:bidi="ar-SA"/>
        </w:rPr>
        <w:t>（四）绩效目标设置情况</w:t>
      </w:r>
    </w:p>
    <w:p>
      <w:pPr>
        <w:spacing w:line="560" w:lineRule="exact"/>
        <w:ind w:firstLine="640" w:firstLineChars="200"/>
        <w:rPr>
          <w:rFonts w:ascii="仿宋" w:hAnsi="仿宋" w:eastAsia="仿宋"/>
          <w:lang w:eastAsia="zh-CN"/>
        </w:rPr>
      </w:pPr>
      <w:r>
        <w:rPr>
          <w:rFonts w:hint="eastAsia" w:ascii="仿宋" w:hAnsi="仿宋" w:eastAsia="仿宋"/>
          <w:sz w:val="32"/>
          <w:szCs w:val="32"/>
          <w:lang w:eastAsia="zh-CN"/>
        </w:rPr>
        <w:t>2021年茂县档案馆项目支出均按要求实行绩效目标管理，涉及项目1个，一般公共预算当年拨款1510069元。</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十、名词解释</w:t>
      </w:r>
    </w:p>
    <w:p>
      <w:pPr>
        <w:spacing w:line="56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（一）财政拨款收入：</w:t>
      </w:r>
      <w:r>
        <w:rPr>
          <w:rFonts w:hint="eastAsia" w:ascii="仿宋" w:hAnsi="仿宋" w:eastAsia="仿宋"/>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（二）上年结转：</w:t>
      </w:r>
      <w:r>
        <w:rPr>
          <w:rFonts w:hint="eastAsia" w:ascii="仿宋" w:hAnsi="仿宋" w:eastAsia="仿宋"/>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jc w:val="both"/>
        <w:rPr>
          <w:rFonts w:ascii="仿宋" w:hAnsi="仿宋" w:eastAsia="仿宋"/>
          <w:sz w:val="32"/>
          <w:szCs w:val="32"/>
          <w:lang w:eastAsia="zh-CN"/>
        </w:rPr>
      </w:pPr>
      <w:r>
        <w:rPr>
          <w:rFonts w:hint="eastAsia" w:ascii="仿宋" w:hAnsi="仿宋" w:eastAsia="仿宋"/>
          <w:b/>
          <w:sz w:val="32"/>
          <w:szCs w:val="32"/>
          <w:lang w:eastAsia="zh-CN"/>
        </w:rPr>
        <w:t>（三）基本支出：</w:t>
      </w:r>
      <w:r>
        <w:rPr>
          <w:rFonts w:hint="eastAsia" w:ascii="仿宋" w:hAnsi="仿宋" w:eastAsia="仿宋"/>
          <w:sz w:val="32"/>
          <w:szCs w:val="32"/>
          <w:lang w:eastAsia="zh-CN"/>
        </w:rPr>
        <w:t>指为保证机构正常运转，完成日常工作任务而发生的人员支出和公用支出。</w:t>
      </w:r>
    </w:p>
    <w:p>
      <w:pPr>
        <w:spacing w:line="56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（四）项目支出：</w:t>
      </w:r>
      <w:r>
        <w:rPr>
          <w:rFonts w:hint="eastAsia" w:ascii="仿宋" w:hAnsi="仿宋" w:eastAsia="仿宋"/>
          <w:sz w:val="32"/>
          <w:szCs w:val="32"/>
          <w:lang w:eastAsia="zh-CN"/>
        </w:rPr>
        <w:t>指在基本支出之外为完成特定行政任务和事业发展目标所发生的支出。</w:t>
      </w:r>
    </w:p>
    <w:p>
      <w:pPr>
        <w:spacing w:line="560" w:lineRule="exact"/>
        <w:ind w:firstLine="643" w:firstLineChars="200"/>
        <w:rPr>
          <w:rFonts w:ascii="仿宋" w:hAnsi="仿宋" w:eastAsia="仿宋"/>
          <w:sz w:val="32"/>
          <w:szCs w:val="32"/>
          <w:lang w:eastAsia="zh-CN"/>
        </w:rPr>
      </w:pPr>
      <w:r>
        <w:rPr>
          <w:rFonts w:hint="eastAsia" w:ascii="仿宋" w:hAnsi="仿宋" w:eastAsia="仿宋"/>
          <w:b/>
          <w:sz w:val="32"/>
          <w:szCs w:val="32"/>
          <w:lang w:eastAsia="zh-CN"/>
        </w:rPr>
        <w:t>（五）“三公”经费：</w:t>
      </w:r>
      <w:r>
        <w:rPr>
          <w:rFonts w:hint="eastAsia" w:ascii="仿宋" w:hAnsi="仿宋" w:eastAsia="仿宋"/>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rFonts w:ascii="仿宋" w:hAnsi="仿宋" w:eastAsia="仿宋"/>
          <w:lang w:eastAsia="zh-CN"/>
        </w:rPr>
      </w:pPr>
      <w:r>
        <w:rPr>
          <w:rFonts w:ascii="仿宋" w:hAnsi="仿宋" w:eastAsia="仿宋"/>
          <w:lang w:eastAsia="zh-CN"/>
        </w:rPr>
        <w:t>　　</w:t>
      </w:r>
    </w:p>
    <w:p>
      <w:pPr>
        <w:spacing w:line="560" w:lineRule="exact"/>
        <w:ind w:firstLine="643" w:firstLineChars="200"/>
        <w:rPr>
          <w:rFonts w:hint="eastAsia" w:ascii="仿宋" w:hAnsi="仿宋" w:eastAsia="仿宋"/>
          <w:b/>
          <w:sz w:val="32"/>
          <w:szCs w:val="32"/>
          <w:lang w:eastAsia="zh-CN"/>
        </w:rPr>
      </w:pP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附件：茂县档案馆2021年部门预算公开表</w:t>
      </w:r>
    </w:p>
    <w:p>
      <w:pPr>
        <w:spacing w:line="560" w:lineRule="exact"/>
        <w:ind w:firstLine="640" w:firstLineChars="200"/>
        <w:rPr>
          <w:rFonts w:ascii="仿宋_GB2312" w:eastAsia="仿宋_GB2312"/>
          <w:sz w:val="32"/>
          <w:szCs w:val="32"/>
          <w:lang w:eastAsia="zh-CN"/>
        </w:rPr>
      </w:pPr>
    </w:p>
    <w:p>
      <w:pPr>
        <w:spacing w:line="560" w:lineRule="exact"/>
        <w:ind w:firstLine="640" w:firstLineChars="200"/>
        <w:rPr>
          <w:rFonts w:ascii="仿宋_GB2312" w:eastAsia="仿宋_GB2312"/>
          <w:sz w:val="32"/>
          <w:szCs w:val="32"/>
          <w:lang w:eastAsia="zh-CN"/>
        </w:rPr>
      </w:pP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 xml:space="preserve">                                 茂县档案馆</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 xml:space="preserve">                               2021年4月14日</w:t>
      </w:r>
    </w:p>
    <w:p>
      <w:pPr>
        <w:ind w:firstLine="0"/>
        <w:rPr>
          <w:lang w:eastAsia="zh-CN"/>
        </w:rPr>
      </w:pPr>
      <w:r>
        <w:rPr>
          <w:lang w:eastAsia="zh-CN"/>
        </w:rPr>
        <w:t>　　</w:t>
      </w:r>
    </w:p>
    <w:p>
      <w:pPr>
        <w:ind w:firstLine="0"/>
        <w:rPr>
          <w:rFonts w:ascii="仿宋" w:hAnsi="仿宋" w:eastAsia="仿宋"/>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30CDD"/>
    <w:rsid w:val="000361A9"/>
    <w:rsid w:val="0005098D"/>
    <w:rsid w:val="00056058"/>
    <w:rsid w:val="00057F06"/>
    <w:rsid w:val="000614F1"/>
    <w:rsid w:val="00061A1A"/>
    <w:rsid w:val="000A4ECA"/>
    <w:rsid w:val="000B33C5"/>
    <w:rsid w:val="000C6D5C"/>
    <w:rsid w:val="000C6E5E"/>
    <w:rsid w:val="000D301C"/>
    <w:rsid w:val="000D50D6"/>
    <w:rsid w:val="000E3541"/>
    <w:rsid w:val="00123FD0"/>
    <w:rsid w:val="00127C2B"/>
    <w:rsid w:val="00135C0B"/>
    <w:rsid w:val="00145198"/>
    <w:rsid w:val="00173A3A"/>
    <w:rsid w:val="0018075B"/>
    <w:rsid w:val="00182F98"/>
    <w:rsid w:val="001847BC"/>
    <w:rsid w:val="00186E1A"/>
    <w:rsid w:val="001A7A95"/>
    <w:rsid w:val="001B7130"/>
    <w:rsid w:val="001D6080"/>
    <w:rsid w:val="001F429F"/>
    <w:rsid w:val="00223CD2"/>
    <w:rsid w:val="00225052"/>
    <w:rsid w:val="00227962"/>
    <w:rsid w:val="00227B77"/>
    <w:rsid w:val="00240F83"/>
    <w:rsid w:val="002541D4"/>
    <w:rsid w:val="00262727"/>
    <w:rsid w:val="00284ED3"/>
    <w:rsid w:val="002B402F"/>
    <w:rsid w:val="002C219F"/>
    <w:rsid w:val="002C319A"/>
    <w:rsid w:val="002D64E1"/>
    <w:rsid w:val="002E2086"/>
    <w:rsid w:val="002F0499"/>
    <w:rsid w:val="00314F82"/>
    <w:rsid w:val="00316688"/>
    <w:rsid w:val="00316D0A"/>
    <w:rsid w:val="00326341"/>
    <w:rsid w:val="003271F5"/>
    <w:rsid w:val="003537EA"/>
    <w:rsid w:val="00360941"/>
    <w:rsid w:val="00382B7A"/>
    <w:rsid w:val="0038433F"/>
    <w:rsid w:val="003B4E96"/>
    <w:rsid w:val="003F181D"/>
    <w:rsid w:val="0043752F"/>
    <w:rsid w:val="004555F0"/>
    <w:rsid w:val="0046538C"/>
    <w:rsid w:val="004853BA"/>
    <w:rsid w:val="00486EE4"/>
    <w:rsid w:val="004A7CCE"/>
    <w:rsid w:val="004D066F"/>
    <w:rsid w:val="004F44EF"/>
    <w:rsid w:val="00513150"/>
    <w:rsid w:val="00516B1D"/>
    <w:rsid w:val="0052716C"/>
    <w:rsid w:val="00532C6E"/>
    <w:rsid w:val="00535E0A"/>
    <w:rsid w:val="00540985"/>
    <w:rsid w:val="00563DC0"/>
    <w:rsid w:val="005A2720"/>
    <w:rsid w:val="005C334E"/>
    <w:rsid w:val="005D1ACE"/>
    <w:rsid w:val="005E1FC6"/>
    <w:rsid w:val="005E7711"/>
    <w:rsid w:val="00610894"/>
    <w:rsid w:val="00610F57"/>
    <w:rsid w:val="00633765"/>
    <w:rsid w:val="0064164B"/>
    <w:rsid w:val="00643089"/>
    <w:rsid w:val="00657114"/>
    <w:rsid w:val="006752BC"/>
    <w:rsid w:val="00677BD8"/>
    <w:rsid w:val="006919DA"/>
    <w:rsid w:val="00696576"/>
    <w:rsid w:val="006C0D8A"/>
    <w:rsid w:val="006C2BD6"/>
    <w:rsid w:val="006F4581"/>
    <w:rsid w:val="006F657D"/>
    <w:rsid w:val="00705A03"/>
    <w:rsid w:val="00716A52"/>
    <w:rsid w:val="0074461B"/>
    <w:rsid w:val="00751B62"/>
    <w:rsid w:val="00754D66"/>
    <w:rsid w:val="00757787"/>
    <w:rsid w:val="00760C62"/>
    <w:rsid w:val="00764D90"/>
    <w:rsid w:val="00783B7A"/>
    <w:rsid w:val="00790255"/>
    <w:rsid w:val="007959FB"/>
    <w:rsid w:val="00795C76"/>
    <w:rsid w:val="007B41F3"/>
    <w:rsid w:val="007C2369"/>
    <w:rsid w:val="007F131A"/>
    <w:rsid w:val="007F295F"/>
    <w:rsid w:val="00800A6A"/>
    <w:rsid w:val="008048BC"/>
    <w:rsid w:val="008144B8"/>
    <w:rsid w:val="008202CD"/>
    <w:rsid w:val="008221D3"/>
    <w:rsid w:val="00843529"/>
    <w:rsid w:val="0085536F"/>
    <w:rsid w:val="008762F3"/>
    <w:rsid w:val="008B2711"/>
    <w:rsid w:val="008C627C"/>
    <w:rsid w:val="008C71A7"/>
    <w:rsid w:val="008D2C10"/>
    <w:rsid w:val="008D61B8"/>
    <w:rsid w:val="008E6AA6"/>
    <w:rsid w:val="008F1AEB"/>
    <w:rsid w:val="008F6102"/>
    <w:rsid w:val="00902CBF"/>
    <w:rsid w:val="00922DE7"/>
    <w:rsid w:val="00927C5E"/>
    <w:rsid w:val="00930DC2"/>
    <w:rsid w:val="0093546C"/>
    <w:rsid w:val="0097466F"/>
    <w:rsid w:val="00992E2D"/>
    <w:rsid w:val="009C2765"/>
    <w:rsid w:val="009F6C59"/>
    <w:rsid w:val="00A05401"/>
    <w:rsid w:val="00A062A9"/>
    <w:rsid w:val="00A12D72"/>
    <w:rsid w:val="00A14F53"/>
    <w:rsid w:val="00A33390"/>
    <w:rsid w:val="00A53D09"/>
    <w:rsid w:val="00A53F54"/>
    <w:rsid w:val="00A543F7"/>
    <w:rsid w:val="00A5562D"/>
    <w:rsid w:val="00A66065"/>
    <w:rsid w:val="00A71277"/>
    <w:rsid w:val="00AA4C94"/>
    <w:rsid w:val="00B00764"/>
    <w:rsid w:val="00B22541"/>
    <w:rsid w:val="00B75BD0"/>
    <w:rsid w:val="00B906A9"/>
    <w:rsid w:val="00BD4A85"/>
    <w:rsid w:val="00C176EF"/>
    <w:rsid w:val="00C41F2B"/>
    <w:rsid w:val="00C53B2B"/>
    <w:rsid w:val="00C646E6"/>
    <w:rsid w:val="00C86F17"/>
    <w:rsid w:val="00CC5EE7"/>
    <w:rsid w:val="00CC75B4"/>
    <w:rsid w:val="00CD1F79"/>
    <w:rsid w:val="00CE35ED"/>
    <w:rsid w:val="00D03B5C"/>
    <w:rsid w:val="00D45E3B"/>
    <w:rsid w:val="00D45F4D"/>
    <w:rsid w:val="00D62C31"/>
    <w:rsid w:val="00D80070"/>
    <w:rsid w:val="00D94A56"/>
    <w:rsid w:val="00DA76FF"/>
    <w:rsid w:val="00DB5A44"/>
    <w:rsid w:val="00DB7A6E"/>
    <w:rsid w:val="00DC345A"/>
    <w:rsid w:val="00DC5054"/>
    <w:rsid w:val="00DC6EFB"/>
    <w:rsid w:val="00DE4D89"/>
    <w:rsid w:val="00E0755E"/>
    <w:rsid w:val="00E12BB0"/>
    <w:rsid w:val="00E23AC0"/>
    <w:rsid w:val="00E27CDC"/>
    <w:rsid w:val="00E70D78"/>
    <w:rsid w:val="00E7248E"/>
    <w:rsid w:val="00E81AE7"/>
    <w:rsid w:val="00EB65E3"/>
    <w:rsid w:val="00EF6703"/>
    <w:rsid w:val="00F13630"/>
    <w:rsid w:val="00F267CC"/>
    <w:rsid w:val="00F322EA"/>
    <w:rsid w:val="00F43364"/>
    <w:rsid w:val="00F74054"/>
    <w:rsid w:val="00FC1C09"/>
    <w:rsid w:val="315C4DE9"/>
    <w:rsid w:val="41F70ABD"/>
    <w:rsid w:val="4C6D34EC"/>
    <w:rsid w:val="67470A61"/>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518</Words>
  <Characters>2959</Characters>
  <Lines>24</Lines>
  <Paragraphs>6</Paragraphs>
  <TotalTime>1681</TotalTime>
  <ScaleCrop>false</ScaleCrop>
  <LinksUpToDate>false</LinksUpToDate>
  <CharactersWithSpaces>3471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婷</cp:lastModifiedBy>
  <cp:lastPrinted>2021-03-26T06:45:00Z</cp:lastPrinted>
  <dcterms:modified xsi:type="dcterms:W3CDTF">2021-04-14T08:12:56Z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FBAC85B4105641B882480EF2AE0737A4</vt:lpwstr>
  </property>
</Properties>
</file>