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18425" w14:textId="77777777" w:rsidR="0074495B" w:rsidRDefault="00FE48A0">
      <w:pPr>
        <w:rPr>
          <w:rFonts w:ascii="黑体" w:eastAsia="黑体" w:hAnsi="黑体"/>
          <w:sz w:val="32"/>
          <w:szCs w:val="32"/>
        </w:rPr>
      </w:pPr>
      <w:bookmarkStart w:id="0" w:name="_GoBack"/>
      <w:bookmarkEnd w:id="0"/>
      <w:r>
        <w:rPr>
          <w:rFonts w:ascii="黑体" w:eastAsia="黑体" w:hAnsi="黑体"/>
          <w:sz w:val="32"/>
          <w:szCs w:val="32"/>
        </w:rPr>
        <w:t>附件</w:t>
      </w:r>
      <w:r>
        <w:rPr>
          <w:rFonts w:ascii="黑体" w:eastAsia="黑体" w:hAnsi="黑体" w:hint="eastAsia"/>
          <w:sz w:val="32"/>
          <w:szCs w:val="32"/>
        </w:rPr>
        <w:t>2</w:t>
      </w:r>
    </w:p>
    <w:p w14:paraId="3C0A5ACE" w14:textId="77777777" w:rsidR="0074495B" w:rsidRDefault="0074495B"/>
    <w:p w14:paraId="0D0EC1B3" w14:textId="77777777" w:rsidR="0074495B" w:rsidRDefault="0074495B"/>
    <w:p w14:paraId="1FD40DAA" w14:textId="77777777" w:rsidR="0074495B" w:rsidRDefault="0074495B"/>
    <w:p w14:paraId="7982A4E7" w14:textId="77777777" w:rsidR="0074495B" w:rsidRDefault="0074495B">
      <w:pPr>
        <w:ind w:firstLineChars="500" w:firstLine="1050"/>
      </w:pPr>
    </w:p>
    <w:p w14:paraId="31E0AD9B" w14:textId="77777777" w:rsidR="0074495B" w:rsidRDefault="0074495B">
      <w:pPr>
        <w:ind w:firstLineChars="500" w:firstLine="1050"/>
      </w:pPr>
    </w:p>
    <w:p w14:paraId="3617ABE8" w14:textId="77777777" w:rsidR="0074495B" w:rsidRDefault="0074495B">
      <w:pPr>
        <w:ind w:firstLineChars="400" w:firstLine="1760"/>
        <w:rPr>
          <w:rFonts w:ascii="黑体" w:eastAsia="黑体" w:hAnsi="黑体"/>
          <w:sz w:val="44"/>
          <w:szCs w:val="44"/>
        </w:rPr>
      </w:pPr>
    </w:p>
    <w:p w14:paraId="1D296A91" w14:textId="77777777" w:rsidR="0074495B" w:rsidRDefault="0074495B">
      <w:pPr>
        <w:ind w:firstLineChars="400" w:firstLine="1760"/>
        <w:rPr>
          <w:rFonts w:ascii="黑体" w:eastAsia="黑体" w:hAnsi="黑体"/>
          <w:sz w:val="44"/>
          <w:szCs w:val="44"/>
        </w:rPr>
      </w:pPr>
    </w:p>
    <w:p w14:paraId="498A1EB4" w14:textId="77777777" w:rsidR="0074495B" w:rsidRDefault="0074495B">
      <w:pPr>
        <w:ind w:firstLineChars="400" w:firstLine="1760"/>
        <w:rPr>
          <w:rFonts w:ascii="黑体" w:eastAsia="黑体" w:hAnsi="黑体"/>
          <w:sz w:val="44"/>
          <w:szCs w:val="44"/>
        </w:rPr>
      </w:pPr>
    </w:p>
    <w:p w14:paraId="4F428F7F" w14:textId="77777777" w:rsidR="0074495B" w:rsidRDefault="0074495B">
      <w:pPr>
        <w:ind w:firstLineChars="400" w:firstLine="1760"/>
        <w:rPr>
          <w:rFonts w:ascii="黑体" w:eastAsia="黑体" w:hAnsi="黑体"/>
          <w:sz w:val="44"/>
          <w:szCs w:val="44"/>
        </w:rPr>
      </w:pPr>
    </w:p>
    <w:p w14:paraId="214375F3" w14:textId="77777777" w:rsidR="0074495B" w:rsidRDefault="00FE48A0">
      <w:pPr>
        <w:jc w:val="center"/>
        <w:rPr>
          <w:rFonts w:ascii="黑体" w:eastAsia="黑体" w:hAnsi="黑体"/>
          <w:sz w:val="44"/>
          <w:szCs w:val="44"/>
        </w:rPr>
      </w:pPr>
      <w:r>
        <w:rPr>
          <w:rFonts w:ascii="黑体" w:eastAsia="黑体" w:hAnsi="黑体" w:hint="eastAsia"/>
          <w:sz w:val="44"/>
          <w:szCs w:val="44"/>
        </w:rPr>
        <w:t>茂县凤仪镇人民政府</w:t>
      </w:r>
    </w:p>
    <w:p w14:paraId="29161AAF" w14:textId="77777777" w:rsidR="0074495B" w:rsidRDefault="00FE48A0">
      <w:pPr>
        <w:jc w:val="center"/>
        <w:rPr>
          <w:rFonts w:ascii="黑体" w:eastAsia="黑体" w:hAnsi="黑体"/>
          <w:sz w:val="44"/>
          <w:szCs w:val="44"/>
        </w:rPr>
      </w:pPr>
      <w:r>
        <w:rPr>
          <w:rFonts w:ascii="黑体" w:eastAsia="黑体" w:hAnsi="黑体"/>
          <w:sz w:val="44"/>
          <w:szCs w:val="44"/>
        </w:rPr>
        <w:t>2</w:t>
      </w:r>
      <w:r>
        <w:rPr>
          <w:rFonts w:ascii="黑体" w:eastAsia="黑体" w:hAnsi="黑体" w:hint="eastAsia"/>
          <w:sz w:val="44"/>
          <w:szCs w:val="44"/>
        </w:rPr>
        <w:t>026年部门预算</w:t>
      </w:r>
    </w:p>
    <w:p w14:paraId="049E2468" w14:textId="77777777" w:rsidR="0074495B" w:rsidRDefault="0074495B">
      <w:pPr>
        <w:ind w:firstLineChars="400" w:firstLine="1760"/>
        <w:rPr>
          <w:rFonts w:ascii="黑体" w:eastAsia="黑体" w:hAnsi="黑体"/>
          <w:sz w:val="44"/>
          <w:szCs w:val="44"/>
        </w:rPr>
      </w:pPr>
    </w:p>
    <w:p w14:paraId="2BDAB1AE" w14:textId="77777777" w:rsidR="0074495B" w:rsidRDefault="0074495B">
      <w:pPr>
        <w:ind w:firstLineChars="400" w:firstLine="1760"/>
        <w:rPr>
          <w:rFonts w:ascii="黑体" w:eastAsia="黑体" w:hAnsi="黑体"/>
          <w:sz w:val="44"/>
          <w:szCs w:val="44"/>
        </w:rPr>
      </w:pPr>
    </w:p>
    <w:p w14:paraId="57DD3702" w14:textId="77777777" w:rsidR="0074495B" w:rsidRDefault="0074495B">
      <w:pPr>
        <w:ind w:firstLineChars="400" w:firstLine="1760"/>
        <w:rPr>
          <w:rFonts w:ascii="黑体" w:eastAsia="黑体" w:hAnsi="黑体"/>
          <w:sz w:val="44"/>
          <w:szCs w:val="44"/>
        </w:rPr>
      </w:pPr>
    </w:p>
    <w:p w14:paraId="72E99426" w14:textId="77777777" w:rsidR="0074495B" w:rsidRDefault="0074495B">
      <w:pPr>
        <w:ind w:firstLineChars="400" w:firstLine="1760"/>
        <w:rPr>
          <w:rFonts w:ascii="黑体" w:eastAsia="黑体" w:hAnsi="黑体"/>
          <w:sz w:val="44"/>
          <w:szCs w:val="44"/>
        </w:rPr>
      </w:pPr>
    </w:p>
    <w:p w14:paraId="7ED23D5B" w14:textId="77777777" w:rsidR="0074495B" w:rsidRDefault="0074495B">
      <w:pPr>
        <w:ind w:firstLineChars="400" w:firstLine="1760"/>
        <w:rPr>
          <w:rFonts w:ascii="黑体" w:eastAsia="黑体" w:hAnsi="黑体"/>
          <w:sz w:val="44"/>
          <w:szCs w:val="44"/>
        </w:rPr>
      </w:pPr>
    </w:p>
    <w:p w14:paraId="6F27A15B" w14:textId="77777777" w:rsidR="0074495B" w:rsidRDefault="0074495B">
      <w:pPr>
        <w:ind w:firstLineChars="400" w:firstLine="1760"/>
        <w:rPr>
          <w:rFonts w:ascii="黑体" w:eastAsia="黑体" w:hAnsi="黑体"/>
          <w:sz w:val="44"/>
          <w:szCs w:val="44"/>
        </w:rPr>
      </w:pPr>
    </w:p>
    <w:p w14:paraId="25520A80" w14:textId="77777777" w:rsidR="0074495B" w:rsidRDefault="0074495B">
      <w:pPr>
        <w:ind w:firstLineChars="400" w:firstLine="1760"/>
        <w:rPr>
          <w:rFonts w:ascii="黑体" w:eastAsia="黑体" w:hAnsi="黑体"/>
          <w:sz w:val="44"/>
          <w:szCs w:val="44"/>
        </w:rPr>
      </w:pPr>
    </w:p>
    <w:p w14:paraId="2507C5F4" w14:textId="77777777" w:rsidR="0074495B" w:rsidRDefault="00FE48A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2026年4月3日</w:t>
      </w:r>
    </w:p>
    <w:p w14:paraId="53780A85" w14:textId="77777777" w:rsidR="0074495B" w:rsidRDefault="0074495B">
      <w:pPr>
        <w:ind w:firstLineChars="400" w:firstLine="1760"/>
        <w:rPr>
          <w:rFonts w:ascii="黑体" w:eastAsia="黑体" w:hAnsi="黑体"/>
          <w:sz w:val="44"/>
          <w:szCs w:val="44"/>
        </w:rPr>
      </w:pPr>
    </w:p>
    <w:p w14:paraId="010413F2" w14:textId="77777777" w:rsidR="0074495B" w:rsidRDefault="0074495B">
      <w:pPr>
        <w:ind w:firstLineChars="400" w:firstLine="1760"/>
        <w:rPr>
          <w:rFonts w:ascii="黑体" w:eastAsia="黑体" w:hAnsi="黑体"/>
          <w:sz w:val="44"/>
          <w:szCs w:val="44"/>
        </w:rPr>
      </w:pPr>
    </w:p>
    <w:p w14:paraId="4AB8FC50" w14:textId="77777777" w:rsidR="0074495B" w:rsidRDefault="0074495B">
      <w:pPr>
        <w:ind w:firstLineChars="400" w:firstLine="1760"/>
        <w:rPr>
          <w:rFonts w:ascii="黑体" w:eastAsia="黑体" w:hAnsi="黑体"/>
          <w:sz w:val="44"/>
          <w:szCs w:val="44"/>
        </w:rPr>
      </w:pPr>
    </w:p>
    <w:p w14:paraId="03A73A05" w14:textId="77777777" w:rsidR="0074495B" w:rsidRDefault="0074495B">
      <w:pPr>
        <w:rPr>
          <w:rFonts w:ascii="黑体" w:eastAsia="黑体" w:hAnsi="黑体"/>
          <w:sz w:val="44"/>
          <w:szCs w:val="44"/>
        </w:rPr>
      </w:pPr>
    </w:p>
    <w:p w14:paraId="367BE1E5" w14:textId="77777777" w:rsidR="0074495B" w:rsidRDefault="00FE48A0">
      <w:pPr>
        <w:ind w:firstLineChars="600" w:firstLine="3120"/>
        <w:rPr>
          <w:rFonts w:ascii="黑体" w:eastAsia="黑体" w:hAnsi="黑体"/>
          <w:sz w:val="52"/>
          <w:szCs w:val="52"/>
        </w:rPr>
      </w:pPr>
      <w:r>
        <w:rPr>
          <w:rFonts w:ascii="黑体" w:eastAsia="黑体" w:hAnsi="黑体" w:hint="eastAsia"/>
          <w:sz w:val="52"/>
          <w:szCs w:val="52"/>
        </w:rPr>
        <w:lastRenderedPageBreak/>
        <w:t>目录</w:t>
      </w:r>
    </w:p>
    <w:p w14:paraId="1B0B6F40" w14:textId="77777777" w:rsidR="0074495B" w:rsidRDefault="0074495B">
      <w:pPr>
        <w:ind w:firstLineChars="700" w:firstLine="3080"/>
        <w:rPr>
          <w:rFonts w:ascii="黑体" w:eastAsia="黑体" w:hAnsi="黑体"/>
          <w:sz w:val="44"/>
          <w:szCs w:val="44"/>
        </w:rPr>
      </w:pPr>
    </w:p>
    <w:p w14:paraId="6A9859A9" w14:textId="77777777" w:rsidR="0074495B" w:rsidRDefault="00FE48A0">
      <w:pPr>
        <w:pStyle w:val="a7"/>
        <w:ind w:firstLineChars="0" w:firstLine="0"/>
        <w:rPr>
          <w:rFonts w:ascii="黑体" w:eastAsia="黑体" w:hAnsi="黑体"/>
          <w:sz w:val="32"/>
          <w:szCs w:val="32"/>
        </w:rPr>
      </w:pPr>
      <w:r>
        <w:rPr>
          <w:rFonts w:ascii="黑体" w:eastAsia="黑体" w:hAnsi="黑体" w:hint="eastAsia"/>
          <w:sz w:val="32"/>
          <w:szCs w:val="32"/>
        </w:rPr>
        <w:t>一、基本职能及主要工作</w:t>
      </w:r>
    </w:p>
    <w:p w14:paraId="1DDCB194" w14:textId="77777777" w:rsidR="0074495B" w:rsidRDefault="00FE48A0">
      <w:pPr>
        <w:rPr>
          <w:rFonts w:ascii="楷体_GB2312" w:eastAsia="楷体_GB2312" w:hAnsi="楷体"/>
          <w:sz w:val="32"/>
          <w:szCs w:val="32"/>
        </w:rPr>
      </w:pPr>
      <w:r>
        <w:rPr>
          <w:rFonts w:ascii="楷体_GB2312" w:eastAsia="楷体_GB2312" w:hAnsi="楷体" w:hint="eastAsia"/>
          <w:sz w:val="32"/>
          <w:szCs w:val="32"/>
        </w:rPr>
        <w:t>（一）部门职能简介</w:t>
      </w:r>
    </w:p>
    <w:p w14:paraId="01DB3A08" w14:textId="77777777" w:rsidR="0074495B" w:rsidRDefault="00FE48A0">
      <w:pPr>
        <w:rPr>
          <w:rFonts w:ascii="楷体_GB2312" w:eastAsia="楷体_GB2312" w:hAnsi="楷体"/>
          <w:sz w:val="32"/>
          <w:szCs w:val="32"/>
        </w:rPr>
      </w:pPr>
      <w:r>
        <w:rPr>
          <w:rFonts w:ascii="楷体_GB2312" w:eastAsia="楷体_GB2312" w:hAnsi="楷体" w:hint="eastAsia"/>
          <w:sz w:val="32"/>
          <w:szCs w:val="32"/>
        </w:rPr>
        <w:t>（二）2026年重点工作</w:t>
      </w:r>
    </w:p>
    <w:p w14:paraId="7B8D5168" w14:textId="77777777" w:rsidR="0074495B" w:rsidRDefault="00FE48A0">
      <w:pPr>
        <w:rPr>
          <w:rFonts w:ascii="黑体" w:eastAsia="黑体" w:hAnsi="黑体"/>
          <w:sz w:val="32"/>
          <w:szCs w:val="32"/>
        </w:rPr>
      </w:pPr>
      <w:r>
        <w:rPr>
          <w:rFonts w:ascii="黑体" w:eastAsia="黑体" w:hAnsi="黑体" w:hint="eastAsia"/>
          <w:sz w:val="32"/>
          <w:szCs w:val="32"/>
        </w:rPr>
        <w:t>二、部门预算单位构成</w:t>
      </w:r>
    </w:p>
    <w:p w14:paraId="32AC8FF5" w14:textId="77777777" w:rsidR="0074495B" w:rsidRDefault="00FE48A0">
      <w:pPr>
        <w:rPr>
          <w:rFonts w:ascii="黑体" w:eastAsia="黑体" w:hAnsi="黑体"/>
          <w:sz w:val="32"/>
          <w:szCs w:val="32"/>
        </w:rPr>
      </w:pPr>
      <w:r>
        <w:rPr>
          <w:rFonts w:ascii="黑体" w:eastAsia="黑体" w:hAnsi="黑体" w:hint="eastAsia"/>
          <w:sz w:val="32"/>
          <w:szCs w:val="32"/>
        </w:rPr>
        <w:t>三、收支预算情况说明</w:t>
      </w:r>
    </w:p>
    <w:p w14:paraId="1D9D4B3E" w14:textId="77777777" w:rsidR="0074495B" w:rsidRDefault="00FE48A0">
      <w:pPr>
        <w:rPr>
          <w:rFonts w:ascii="楷体_GB2312" w:eastAsia="楷体_GB2312" w:hAnsi="楷体"/>
          <w:sz w:val="32"/>
          <w:szCs w:val="32"/>
        </w:rPr>
      </w:pPr>
      <w:r>
        <w:rPr>
          <w:rFonts w:ascii="楷体_GB2312" w:eastAsia="楷体_GB2312" w:hAnsi="楷体" w:hint="eastAsia"/>
          <w:sz w:val="32"/>
          <w:szCs w:val="32"/>
        </w:rPr>
        <w:t>（一）收入预算情况</w:t>
      </w:r>
    </w:p>
    <w:p w14:paraId="0D9EC915" w14:textId="77777777" w:rsidR="0074495B" w:rsidRDefault="00FE48A0">
      <w:pPr>
        <w:rPr>
          <w:rFonts w:ascii="楷体_GB2312" w:eastAsia="楷体_GB2312" w:hAnsi="楷体"/>
          <w:sz w:val="32"/>
          <w:szCs w:val="32"/>
        </w:rPr>
      </w:pPr>
      <w:r>
        <w:rPr>
          <w:rFonts w:ascii="楷体_GB2312" w:eastAsia="楷体_GB2312" w:hAnsi="楷体" w:hint="eastAsia"/>
          <w:sz w:val="32"/>
          <w:szCs w:val="32"/>
        </w:rPr>
        <w:t>（二）支出预算情况</w:t>
      </w:r>
    </w:p>
    <w:p w14:paraId="1CAFEB56" w14:textId="77777777" w:rsidR="0074495B" w:rsidRDefault="00FE48A0">
      <w:pPr>
        <w:rPr>
          <w:rFonts w:ascii="黑体" w:eastAsia="黑体" w:hAnsi="黑体"/>
          <w:sz w:val="32"/>
          <w:szCs w:val="32"/>
        </w:rPr>
      </w:pPr>
      <w:r>
        <w:rPr>
          <w:rFonts w:ascii="黑体" w:eastAsia="黑体" w:hAnsi="黑体" w:hint="eastAsia"/>
          <w:sz w:val="32"/>
          <w:szCs w:val="32"/>
        </w:rPr>
        <w:t>四、财政拨款收支预算情况说明</w:t>
      </w:r>
    </w:p>
    <w:p w14:paraId="241D28C3" w14:textId="77777777" w:rsidR="0074495B" w:rsidRDefault="00FE48A0">
      <w:pPr>
        <w:rPr>
          <w:rFonts w:ascii="黑体" w:eastAsia="黑体" w:hAnsi="黑体"/>
          <w:sz w:val="32"/>
          <w:szCs w:val="32"/>
        </w:rPr>
      </w:pPr>
      <w:r>
        <w:rPr>
          <w:rFonts w:ascii="黑体" w:eastAsia="黑体" w:hAnsi="黑体" w:hint="eastAsia"/>
          <w:sz w:val="32"/>
          <w:szCs w:val="32"/>
        </w:rPr>
        <w:t>五、一般公共预算当年拨款情况说明</w:t>
      </w:r>
    </w:p>
    <w:p w14:paraId="72C3E1F5" w14:textId="77777777" w:rsidR="0074495B" w:rsidRDefault="00FE48A0">
      <w:pPr>
        <w:rPr>
          <w:rFonts w:ascii="黑体" w:eastAsia="黑体" w:hAnsi="黑体"/>
          <w:sz w:val="32"/>
          <w:szCs w:val="32"/>
        </w:rPr>
      </w:pPr>
      <w:r>
        <w:rPr>
          <w:rFonts w:ascii="楷体_GB2312" w:eastAsia="楷体_GB2312" w:hAnsi="楷体" w:hint="eastAsia"/>
          <w:sz w:val="32"/>
          <w:szCs w:val="32"/>
        </w:rPr>
        <w:t>（一）一般公共预算当年拨款规模变化情况</w:t>
      </w:r>
      <w:r>
        <w:rPr>
          <w:rFonts w:ascii="楷体_GB2312" w:eastAsia="楷体_GB2312" w:hAnsi="楷体" w:hint="eastAsia"/>
          <w:sz w:val="32"/>
          <w:szCs w:val="32"/>
        </w:rPr>
        <w:br/>
        <w:t>（二）一般公共预算当年拨款结构情况</w:t>
      </w:r>
      <w:r>
        <w:rPr>
          <w:rFonts w:ascii="楷体_GB2312" w:eastAsia="楷体_GB2312" w:hAnsi="楷体" w:hint="eastAsia"/>
          <w:sz w:val="32"/>
          <w:szCs w:val="32"/>
        </w:rPr>
        <w:br/>
        <w:t>（三）一般公共预算当年拨款具体使用情况</w:t>
      </w:r>
      <w:r>
        <w:rPr>
          <w:rFonts w:ascii="楷体_GB2312" w:eastAsia="楷体_GB2312" w:hAnsi="??" w:cs="宋体" w:hint="eastAsia"/>
          <w:kern w:val="0"/>
          <w:sz w:val="16"/>
          <w:szCs w:val="16"/>
        </w:rPr>
        <w:br/>
      </w:r>
      <w:r>
        <w:rPr>
          <w:rFonts w:ascii="黑体" w:eastAsia="黑体" w:hAnsi="黑体" w:hint="eastAsia"/>
          <w:sz w:val="32"/>
          <w:szCs w:val="32"/>
        </w:rPr>
        <w:t>六、一般公共预算基本支出情况说明</w:t>
      </w:r>
      <w:r>
        <w:rPr>
          <w:rFonts w:ascii="黑体" w:eastAsia="黑体" w:hAnsi="黑体"/>
          <w:sz w:val="32"/>
          <w:szCs w:val="32"/>
        </w:rPr>
        <w:br/>
      </w:r>
      <w:r>
        <w:rPr>
          <w:rFonts w:ascii="黑体" w:eastAsia="黑体" w:hAnsi="黑体" w:hint="eastAsia"/>
          <w:sz w:val="32"/>
          <w:szCs w:val="32"/>
        </w:rPr>
        <w:t>七、“三公”经费财政拨款预算安排情况说明</w:t>
      </w:r>
      <w:r>
        <w:rPr>
          <w:rFonts w:ascii="黑体" w:eastAsia="黑体" w:hAnsi="黑体"/>
          <w:sz w:val="32"/>
          <w:szCs w:val="32"/>
        </w:rPr>
        <w:br/>
      </w:r>
      <w:r>
        <w:rPr>
          <w:rFonts w:ascii="黑体" w:eastAsia="黑体" w:hAnsi="黑体" w:hint="eastAsia"/>
          <w:sz w:val="32"/>
          <w:szCs w:val="32"/>
        </w:rPr>
        <w:t>八、政府性基金预算支出情况说明</w:t>
      </w:r>
      <w:r>
        <w:rPr>
          <w:rFonts w:ascii="黑体" w:eastAsia="黑体" w:hAnsi="黑体"/>
          <w:sz w:val="32"/>
          <w:szCs w:val="32"/>
        </w:rPr>
        <w:br/>
      </w:r>
      <w:r>
        <w:rPr>
          <w:rFonts w:ascii="黑体" w:eastAsia="黑体" w:hAnsi="黑体" w:hint="eastAsia"/>
          <w:sz w:val="32"/>
          <w:szCs w:val="32"/>
        </w:rPr>
        <w:t>九、其他重要事项的情况说明</w:t>
      </w:r>
      <w:r>
        <w:rPr>
          <w:rFonts w:ascii="黑体" w:eastAsia="黑体" w:hAnsi="黑体"/>
          <w:sz w:val="32"/>
          <w:szCs w:val="32"/>
        </w:rPr>
        <w:br/>
      </w:r>
      <w:r>
        <w:rPr>
          <w:rFonts w:ascii="黑体" w:eastAsia="黑体" w:hAnsi="黑体" w:hint="eastAsia"/>
          <w:sz w:val="32"/>
          <w:szCs w:val="32"/>
        </w:rPr>
        <w:t>十、名称解释</w:t>
      </w:r>
    </w:p>
    <w:p w14:paraId="7CD6C639" w14:textId="77777777" w:rsidR="0074495B" w:rsidRDefault="0074495B">
      <w:pPr>
        <w:rPr>
          <w:rFonts w:ascii="黑体" w:eastAsia="黑体" w:hAnsi="黑体"/>
          <w:sz w:val="32"/>
          <w:szCs w:val="32"/>
        </w:rPr>
      </w:pPr>
    </w:p>
    <w:p w14:paraId="1A2772E4" w14:textId="77777777" w:rsidR="0074495B" w:rsidRDefault="0074495B">
      <w:pPr>
        <w:widowControl/>
        <w:shd w:val="clear" w:color="auto" w:fill="FFFFFF"/>
        <w:spacing w:before="100" w:beforeAutospacing="1" w:after="100" w:afterAutospacing="1" w:line="290" w:lineRule="atLeast"/>
        <w:ind w:right="300"/>
        <w:jc w:val="left"/>
        <w:rPr>
          <w:rFonts w:ascii="??" w:hAnsi="??" w:cs="宋体"/>
          <w:kern w:val="0"/>
          <w:sz w:val="12"/>
          <w:szCs w:val="12"/>
        </w:rPr>
      </w:pPr>
    </w:p>
    <w:p w14:paraId="16E36A04" w14:textId="77777777" w:rsidR="0074495B" w:rsidRDefault="00FE48A0">
      <w:pPr>
        <w:pStyle w:val="a7"/>
        <w:ind w:firstLine="640"/>
        <w:rPr>
          <w:rFonts w:ascii="黑体" w:eastAsia="黑体" w:hAnsi="黑体"/>
          <w:sz w:val="32"/>
          <w:szCs w:val="32"/>
        </w:rPr>
      </w:pPr>
      <w:r>
        <w:rPr>
          <w:rFonts w:ascii="黑体" w:eastAsia="黑体" w:hAnsi="黑体" w:hint="eastAsia"/>
          <w:sz w:val="32"/>
          <w:szCs w:val="32"/>
        </w:rPr>
        <w:lastRenderedPageBreak/>
        <w:t>一、基本职能及主要工作</w:t>
      </w:r>
    </w:p>
    <w:p w14:paraId="1461C39D" w14:textId="77777777" w:rsidR="0074495B" w:rsidRDefault="00FE48A0">
      <w:pPr>
        <w:ind w:firstLineChars="200" w:firstLine="643"/>
        <w:rPr>
          <w:rFonts w:ascii="楷体_GB2312" w:eastAsia="楷体_GB2312" w:hAnsi="楷体"/>
          <w:b/>
          <w:sz w:val="32"/>
          <w:szCs w:val="32"/>
        </w:rPr>
      </w:pPr>
      <w:r>
        <w:rPr>
          <w:rFonts w:ascii="楷体_GB2312" w:eastAsia="楷体_GB2312" w:hAnsi="楷体" w:hint="eastAsia"/>
          <w:b/>
          <w:sz w:val="32"/>
          <w:szCs w:val="32"/>
        </w:rPr>
        <w:t>（一）部门职能简介</w:t>
      </w:r>
    </w:p>
    <w:p w14:paraId="27D6432C" w14:textId="77777777" w:rsidR="0074495B" w:rsidRDefault="00FE48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1.贯彻执行党和国家的路线方针政策和上级党委、政府各项决策部署，以及本级党员代表大会（党员大会）、人民代表大会的决议决定。</w:t>
      </w:r>
    </w:p>
    <w:p w14:paraId="351E13CE" w14:textId="77777777" w:rsidR="0074495B" w:rsidRDefault="00FE48A0">
      <w:pPr>
        <w:pStyle w:val="a6"/>
        <w:widowControl/>
        <w:spacing w:beforeAutospacing="0" w:afterAutospacing="0" w:line="57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决定。</w:t>
      </w:r>
    </w:p>
    <w:p w14:paraId="6C8E9E8B" w14:textId="77777777" w:rsidR="0074495B" w:rsidRDefault="00FE48A0">
      <w:pPr>
        <w:pStyle w:val="a6"/>
        <w:widowControl/>
        <w:spacing w:beforeAutospacing="0" w:afterAutospacing="0" w:line="57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3.领导镇政权机关、群团组织和其他各类组织，加强指导和规范，支持和保证这些机关和组织依照国家法律法规以及各自章程履行职责。</w:t>
      </w:r>
    </w:p>
    <w:p w14:paraId="0DBF6EEF" w14:textId="77777777" w:rsidR="0074495B" w:rsidRDefault="00FE48A0">
      <w:pPr>
        <w:pStyle w:val="a6"/>
        <w:widowControl/>
        <w:spacing w:beforeAutospacing="0" w:afterAutospacing="0" w:line="57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加强党的建设。坚持全面从严治党，落实管党治党主体责任，全面加强党的政治建设、思想建设、组织建设、作风建设、纪律建设、制度建设等工作。不断强化自身建设和村（社区）党组织建设，以及其他隶属凤仪镇党委的党组织建设，抓好发展党员工作，加强党员队伍建设。维护和执行党的纪律，监督党员干部和其他工作人员严格遵守国家法律法规。</w:t>
      </w:r>
    </w:p>
    <w:p w14:paraId="76F15FEA" w14:textId="77777777" w:rsidR="0074495B" w:rsidRDefault="00FE48A0">
      <w:pPr>
        <w:pStyle w:val="a6"/>
        <w:widowControl/>
        <w:spacing w:beforeAutospacing="0" w:afterAutospacing="0" w:line="57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5.按照干部管理权限，负责对干部的教育、培训、选拔、考核和监督工作。协助管理上级有关部门驻</w:t>
      </w:r>
      <w:proofErr w:type="gramStart"/>
      <w:r>
        <w:rPr>
          <w:rFonts w:ascii="仿宋_GB2312" w:eastAsia="仿宋_GB2312" w:hAnsi="仿宋_GB2312" w:cs="仿宋_GB2312" w:hint="eastAsia"/>
          <w:sz w:val="32"/>
          <w:szCs w:val="32"/>
        </w:rPr>
        <w:t>镇单位</w:t>
      </w:r>
      <w:proofErr w:type="gramEnd"/>
      <w:r>
        <w:rPr>
          <w:rFonts w:ascii="仿宋_GB2312" w:eastAsia="仿宋_GB2312" w:hAnsi="仿宋_GB2312" w:cs="仿宋_GB2312" w:hint="eastAsia"/>
          <w:sz w:val="32"/>
          <w:szCs w:val="32"/>
        </w:rPr>
        <w:t>的干部。做好人才服务和引进工作。</w:t>
      </w:r>
    </w:p>
    <w:p w14:paraId="42F5FEEB" w14:textId="77777777" w:rsidR="0074495B" w:rsidRDefault="00FE48A0">
      <w:pPr>
        <w:pStyle w:val="a6"/>
        <w:widowControl/>
        <w:spacing w:beforeAutospacing="0" w:afterAutospacing="0" w:line="57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统筹区域发展。负责实施创新驱动发展、可持续发展战略目标任务，落实新发展理念，推动经济高质量发展；落实关于辖区发展的重大决策，制定辖区经济和社会发展规划、公共服务设施布局；负责乡村振兴工作，做好民生保障、返贫监测和帮扶、民族宗教等工作，推动辖区经济社会健康、有序、可持续发展；负责指导辖区基层供销合作社工作。</w:t>
      </w:r>
    </w:p>
    <w:p w14:paraId="18760582" w14:textId="77777777" w:rsidR="0074495B" w:rsidRDefault="00FE48A0">
      <w:pPr>
        <w:pStyle w:val="a6"/>
        <w:widowControl/>
        <w:spacing w:beforeAutospacing="0" w:afterAutospacing="0" w:line="57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7.强化基层治理。负责本辖区社会治理，加强社会主义民主法治建设和精神文明建设，加快推进基层社会治理体系和治理能力现代化；指导村（社区）委会建设，健全自治平台，组织群众和单位参与村（社区）委会建设和管理。</w:t>
      </w:r>
    </w:p>
    <w:p w14:paraId="3DDA7395" w14:textId="77777777" w:rsidR="0074495B" w:rsidRDefault="00FE48A0">
      <w:pPr>
        <w:pStyle w:val="a6"/>
        <w:widowControl/>
        <w:spacing w:beforeAutospacing="0" w:afterAutospacing="0" w:line="57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8.优化公共服务。推进服务型政府建设，组织实施并优化教育、卫生健康、文化、民政、社会保障、退役军人事务等各项公共服务。</w:t>
      </w:r>
    </w:p>
    <w:p w14:paraId="633A75EA" w14:textId="77777777" w:rsidR="0074495B" w:rsidRDefault="00FE48A0">
      <w:pPr>
        <w:pStyle w:val="a6"/>
        <w:widowControl/>
        <w:spacing w:beforeAutospacing="0" w:afterAutospacing="0" w:line="57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9.负责辖区范围内的应急管理、社会稳定、安全生产、生态环境保护、社会信用体系建设和审批服务便民化等工作。</w:t>
      </w:r>
    </w:p>
    <w:p w14:paraId="2148E2C0" w14:textId="77777777" w:rsidR="0074495B" w:rsidRDefault="00FE48A0">
      <w:pPr>
        <w:pStyle w:val="a6"/>
        <w:widowControl/>
        <w:spacing w:beforeAutospacing="0" w:afterAutospacing="0" w:line="57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10.负责辖区内农村经营管理体系建设工作。</w:t>
      </w:r>
    </w:p>
    <w:p w14:paraId="51734B97" w14:textId="77777777" w:rsidR="0074495B" w:rsidRDefault="00FE48A0">
      <w:pPr>
        <w:pStyle w:val="a6"/>
        <w:widowControl/>
        <w:spacing w:beforeAutospacing="0" w:afterAutospacing="0" w:line="57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11.完成县委、县政府交办的其他任务。</w:t>
      </w:r>
    </w:p>
    <w:p w14:paraId="6A835A46" w14:textId="77777777" w:rsidR="0074495B" w:rsidRDefault="00FE48A0">
      <w:pPr>
        <w:ind w:firstLineChars="200" w:firstLine="643"/>
        <w:rPr>
          <w:rFonts w:ascii="楷体_GB2312" w:eastAsia="楷体_GB2312" w:hAnsi="楷体"/>
          <w:b/>
          <w:sz w:val="32"/>
          <w:szCs w:val="32"/>
        </w:rPr>
      </w:pPr>
      <w:r>
        <w:rPr>
          <w:rFonts w:ascii="楷体_GB2312" w:eastAsia="楷体_GB2312" w:hAnsi="楷体" w:hint="eastAsia"/>
          <w:b/>
          <w:sz w:val="32"/>
          <w:szCs w:val="32"/>
        </w:rPr>
        <w:t>（二）2026年重点工作</w:t>
      </w:r>
    </w:p>
    <w:p w14:paraId="1CDADCAB" w14:textId="77777777" w:rsidR="0074495B" w:rsidRDefault="00FE48A0">
      <w:pPr>
        <w:pStyle w:val="a6"/>
        <w:widowControl/>
        <w:spacing w:before="0" w:beforeAutospacing="0" w:after="0" w:afterAutospacing="0" w:line="576"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1.坚持绿色发展，筑牢生态安全屏障。</w:t>
      </w:r>
      <w:r>
        <w:rPr>
          <w:rFonts w:ascii="仿宋_GB2312" w:eastAsia="仿宋_GB2312" w:hAnsi="仿宋_GB2312" w:cs="仿宋_GB2312" w:hint="eastAsia"/>
          <w:sz w:val="32"/>
          <w:szCs w:val="32"/>
        </w:rPr>
        <w:t>一是补齐环境卫生短板。在常态化保洁基础上，重点整治沟渠垃圾、河道排污、建筑渣土乱倒等问题，积极争取项目资金，推动村（社）环境综合整治，打造干净整洁、文明有序的旅游示范村落。加强宣传教育，推动形成“以防为主、防治结合”的长效机</w:t>
      </w:r>
      <w:r>
        <w:rPr>
          <w:rFonts w:ascii="仿宋_GB2312" w:eastAsia="仿宋_GB2312" w:hAnsi="仿宋_GB2312" w:cs="仿宋_GB2312" w:hint="eastAsia"/>
          <w:sz w:val="32"/>
          <w:szCs w:val="32"/>
        </w:rPr>
        <w:lastRenderedPageBreak/>
        <w:t>制。二是强化森林草原资源保护。</w:t>
      </w:r>
      <w:r>
        <w:rPr>
          <w:rFonts w:ascii="仿宋_GB2312" w:eastAsia="仿宋_GB2312" w:hAnsi="仿宋_GB2312" w:cs="仿宋_GB2312" w:hint="eastAsia"/>
          <w:kern w:val="2"/>
          <w:sz w:val="32"/>
          <w:szCs w:val="32"/>
        </w:rPr>
        <w:t>扎实做好森林草原防灭火工作，在重点时段、重点区域加强管控，倡导文明祭祀，严禁火源入林。推进枝条秸秆无害化处理，杜绝野外焚烧。结合典型案例开展警示教育，提升群众防火意识，严防人为火灾。</w:t>
      </w:r>
      <w:proofErr w:type="gramStart"/>
      <w:r>
        <w:rPr>
          <w:rFonts w:ascii="仿宋_GB2312" w:eastAsia="仿宋_GB2312" w:hAnsi="仿宋_GB2312" w:cs="仿宋_GB2312" w:hint="eastAsia"/>
          <w:sz w:val="32"/>
          <w:szCs w:val="32"/>
        </w:rPr>
        <w:t>三严格</w:t>
      </w:r>
      <w:proofErr w:type="gramEnd"/>
      <w:r>
        <w:rPr>
          <w:rFonts w:ascii="仿宋_GB2312" w:eastAsia="仿宋_GB2312" w:hAnsi="仿宋_GB2312" w:cs="仿宋_GB2312" w:hint="eastAsia"/>
          <w:sz w:val="32"/>
          <w:szCs w:val="32"/>
        </w:rPr>
        <w:t>落实监管与耕地保护制度。全面落实</w:t>
      </w:r>
      <w:r>
        <w:rPr>
          <w:rFonts w:ascii="仿宋_GB2312" w:eastAsia="仿宋_GB2312" w:hAnsi="仿宋_GB2312" w:cs="仿宋_GB2312" w:hint="eastAsia"/>
          <w:kern w:val="2"/>
          <w:sz w:val="32"/>
          <w:szCs w:val="32"/>
        </w:rPr>
        <w:t>“林长制”、“河长制”、“田长制”</w:t>
      </w:r>
      <w:r>
        <w:rPr>
          <w:rFonts w:ascii="仿宋_GB2312" w:eastAsia="仿宋_GB2312" w:hAnsi="仿宋_GB2312" w:cs="仿宋_GB2312" w:hint="eastAsia"/>
          <w:sz w:val="32"/>
          <w:szCs w:val="32"/>
        </w:rPr>
        <w:t>，强化镇村</w:t>
      </w:r>
      <w:r>
        <w:rPr>
          <w:rFonts w:ascii="仿宋_GB2312" w:eastAsia="仿宋_GB2312" w:hAnsi="仿宋_GB2312" w:cs="仿宋_GB2312" w:hint="eastAsia"/>
          <w:kern w:val="2"/>
          <w:sz w:val="32"/>
          <w:szCs w:val="32"/>
        </w:rPr>
        <w:t>两级联动</w:t>
      </w:r>
      <w:r>
        <w:rPr>
          <w:rFonts w:ascii="仿宋_GB2312" w:eastAsia="仿宋_GB2312" w:hAnsi="仿宋_GB2312" w:cs="仿宋_GB2312" w:hint="eastAsia"/>
          <w:sz w:val="32"/>
          <w:szCs w:val="32"/>
        </w:rPr>
        <w:t>，统筹推进山水林田湖草</w:t>
      </w:r>
      <w:proofErr w:type="gramStart"/>
      <w:r>
        <w:rPr>
          <w:rFonts w:ascii="仿宋_GB2312" w:eastAsia="仿宋_GB2312" w:hAnsi="仿宋_GB2312" w:cs="仿宋_GB2312" w:hint="eastAsia"/>
          <w:sz w:val="32"/>
          <w:szCs w:val="32"/>
        </w:rPr>
        <w:t>沙系统</w:t>
      </w:r>
      <w:proofErr w:type="gramEnd"/>
      <w:r>
        <w:rPr>
          <w:rFonts w:ascii="仿宋_GB2312" w:eastAsia="仿宋_GB2312" w:hAnsi="仿宋_GB2312" w:cs="仿宋_GB2312" w:hint="eastAsia"/>
          <w:sz w:val="32"/>
          <w:szCs w:val="32"/>
        </w:rPr>
        <w:t>治理。围绕“三个一亩”建设计划，加强耕地保护责任落实，严格用途管制，开展撂荒地专项整治，推进合理复用。四是坚定走绿色发展道路。</w:t>
      </w:r>
      <w:r>
        <w:rPr>
          <w:rFonts w:ascii="仿宋_GB2312" w:eastAsia="仿宋_GB2312" w:hAnsi="仿宋_GB2312" w:cs="仿宋_GB2312" w:hint="eastAsia"/>
          <w:kern w:val="2"/>
          <w:sz w:val="32"/>
          <w:szCs w:val="32"/>
        </w:rPr>
        <w:t>严格土地用途管控，</w:t>
      </w:r>
      <w:proofErr w:type="gramStart"/>
      <w:r>
        <w:rPr>
          <w:rFonts w:ascii="仿宋_GB2312" w:eastAsia="仿宋_GB2312" w:hAnsi="仿宋_GB2312" w:cs="仿宋_GB2312" w:hint="eastAsia"/>
          <w:kern w:val="2"/>
          <w:sz w:val="32"/>
          <w:szCs w:val="32"/>
        </w:rPr>
        <w:t>可持续发展农旅产业</w:t>
      </w:r>
      <w:proofErr w:type="gramEnd"/>
      <w:r>
        <w:rPr>
          <w:rFonts w:ascii="仿宋_GB2312" w:eastAsia="仿宋_GB2312" w:hAnsi="仿宋_GB2312" w:cs="仿宋_GB2312" w:hint="eastAsia"/>
          <w:kern w:val="2"/>
          <w:sz w:val="32"/>
          <w:szCs w:val="32"/>
        </w:rPr>
        <w:t>，严禁高污染企业入驻。加强生态文明宣传，推动“绿水青山就是金山银山”理念深入人心，以思想引领促进绿色转型，实现凤仪镇健康、可持续高质量发展。</w:t>
      </w:r>
    </w:p>
    <w:p w14:paraId="51D363F4" w14:textId="77777777" w:rsidR="0074495B" w:rsidRDefault="00FE48A0">
      <w:pPr>
        <w:pStyle w:val="a6"/>
        <w:widowControl/>
        <w:spacing w:before="0" w:beforeAutospacing="0" w:after="0" w:afterAutospacing="0" w:line="57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2.推动三产融合，促进产业提质升级。一是强化政策引导。紧跟上级产业政策导向，落实激励与保障措施，完善镇级管理服务体系，优化营商环境，助力产业落地发展。二是推动镇村建设。持续改善人居环境，</w:t>
      </w:r>
      <w:proofErr w:type="gramStart"/>
      <w:r>
        <w:rPr>
          <w:rFonts w:ascii="仿宋_GB2312" w:eastAsia="仿宋_GB2312" w:hAnsi="仿宋_GB2312" w:cs="仿宋_GB2312" w:hint="eastAsia"/>
          <w:kern w:val="2"/>
          <w:sz w:val="32"/>
          <w:szCs w:val="32"/>
        </w:rPr>
        <w:t>打造农旅融合</w:t>
      </w:r>
      <w:proofErr w:type="gramEnd"/>
      <w:r>
        <w:rPr>
          <w:rFonts w:ascii="仿宋_GB2312" w:eastAsia="仿宋_GB2312" w:hAnsi="仿宋_GB2312" w:cs="仿宋_GB2312" w:hint="eastAsia"/>
          <w:kern w:val="2"/>
          <w:sz w:val="32"/>
          <w:szCs w:val="32"/>
        </w:rPr>
        <w:t>民宿示范点，提升基础设施水平，有序实施村容村貌整治，规划建设污水处理站、垃圾收集点等配套设施。支持各村发展特色产业，高质量推进示范村创建。</w:t>
      </w:r>
      <w:r>
        <w:rPr>
          <w:rFonts w:ascii="仿宋_GB2312" w:eastAsia="仿宋_GB2312" w:hAnsi="仿宋_GB2312" w:cs="仿宋_GB2312" w:hint="eastAsia"/>
          <w:sz w:val="32"/>
          <w:szCs w:val="32"/>
        </w:rPr>
        <w:t>三是加强人才引育。</w:t>
      </w:r>
      <w:r>
        <w:rPr>
          <w:rFonts w:ascii="仿宋_GB2312" w:eastAsia="仿宋_GB2312" w:hAnsi="仿宋_GB2312" w:cs="仿宋_GB2312" w:hint="eastAsia"/>
          <w:kern w:val="2"/>
          <w:sz w:val="32"/>
          <w:szCs w:val="32"/>
        </w:rPr>
        <w:t>配合县级部门开展招才引智，强化本土人才培养，深化校企合作，夯实产业升级的人才支撑。</w:t>
      </w:r>
    </w:p>
    <w:p w14:paraId="27FEC45B" w14:textId="77777777" w:rsidR="0074495B" w:rsidRDefault="00FE48A0">
      <w:pPr>
        <w:pStyle w:val="a0"/>
        <w:snapToGrid/>
        <w:spacing w:line="57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3.深化改革创新，激发内生发展动力。一是坚持依法行政。加强干部队伍建设，完善管理制度，强化服务意识，严格执行中央八项规定，营造团结务实、服务为民的良好政治</w:t>
      </w:r>
      <w:r>
        <w:rPr>
          <w:rFonts w:ascii="仿宋_GB2312" w:eastAsia="仿宋_GB2312" w:hAnsi="仿宋_GB2312" w:cs="仿宋_GB2312" w:hint="eastAsia"/>
          <w:sz w:val="32"/>
          <w:szCs w:val="32"/>
        </w:rPr>
        <w:lastRenderedPageBreak/>
        <w:t>生态，提升政府执行力和公信力。二是推进特色产业建设。聚焦乡村特色产业与帮扶项目，加强农田基础设施建设，打造生态宜居示范村。做好交通、水利、集镇等领域的项目储备与申报，把握铁路旅游新机遇，推动三产深度融合，促进经济持续健康发展。</w:t>
      </w:r>
    </w:p>
    <w:p w14:paraId="7C7B1FF1" w14:textId="77777777" w:rsidR="0074495B" w:rsidRDefault="00FE48A0">
      <w:pPr>
        <w:pStyle w:val="a0"/>
        <w:adjustRightInd w:val="0"/>
        <w:spacing w:line="57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w:t>
      </w:r>
      <w:proofErr w:type="gramStart"/>
      <w:r>
        <w:rPr>
          <w:rFonts w:ascii="仿宋_GB2312" w:eastAsia="仿宋_GB2312" w:hAnsi="仿宋_GB2312" w:cs="仿宋_GB2312" w:hint="eastAsia"/>
          <w:sz w:val="32"/>
          <w:szCs w:val="32"/>
        </w:rPr>
        <w:t>坚</w:t>
      </w:r>
      <w:proofErr w:type="gramEnd"/>
      <w:r>
        <w:rPr>
          <w:rFonts w:ascii="仿宋_GB2312" w:eastAsia="仿宋_GB2312" w:hAnsi="仿宋_GB2312" w:cs="仿宋_GB2312" w:hint="eastAsia"/>
          <w:sz w:val="32"/>
          <w:szCs w:val="32"/>
        </w:rPr>
        <w:t>统筹镇村发展，提升融合建设水平。一是加强规划引领。联合自然资源等部门，科学</w:t>
      </w:r>
      <w:proofErr w:type="gramStart"/>
      <w:r>
        <w:rPr>
          <w:rFonts w:ascii="仿宋_GB2312" w:eastAsia="仿宋_GB2312" w:hAnsi="仿宋_GB2312" w:cs="仿宋_GB2312" w:hint="eastAsia"/>
          <w:sz w:val="32"/>
          <w:szCs w:val="32"/>
        </w:rPr>
        <w:t>研判镇</w:t>
      </w:r>
      <w:proofErr w:type="gramEnd"/>
      <w:r>
        <w:rPr>
          <w:rFonts w:ascii="仿宋_GB2312" w:eastAsia="仿宋_GB2312" w:hAnsi="仿宋_GB2312" w:cs="仿宋_GB2312" w:hint="eastAsia"/>
          <w:sz w:val="32"/>
          <w:szCs w:val="32"/>
        </w:rPr>
        <w:t>村建设布局，严格建房审批管理，常态化巡查违建，清理权属遗留问题。统筹推进土地利用、生态保护、人居整治与产业集聚，稳步实施地灾点搬迁，消除安全隐患。二是推动产业集聚与乡村赋能。积极承接县域产业转移，引导配套产业下乡，依托本地资源禀赋，拓展产业链、提升价值链，壮大农村集体经济，推进农村集体经济发展与产业振兴、乡村建设、农民增收等有机衔接。</w:t>
      </w:r>
    </w:p>
    <w:p w14:paraId="6BDFD3BF" w14:textId="77777777" w:rsidR="0074495B" w:rsidRDefault="00FE48A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5.强化协同治理，维护社会和谐稳定。一是坚决维护社会稳定。坚守安全底线，深入排查化解矛盾纠纷，扎实推进信访问题解决。持续开展禁毒、</w:t>
      </w:r>
      <w:proofErr w:type="gramStart"/>
      <w:r>
        <w:rPr>
          <w:rFonts w:ascii="仿宋_GB2312" w:eastAsia="仿宋_GB2312" w:hAnsi="仿宋_GB2312" w:cs="仿宋_GB2312" w:hint="eastAsia"/>
          <w:sz w:val="32"/>
          <w:szCs w:val="32"/>
        </w:rPr>
        <w:t>反电诈</w:t>
      </w:r>
      <w:proofErr w:type="gramEnd"/>
      <w:r>
        <w:rPr>
          <w:rFonts w:ascii="仿宋_GB2312" w:eastAsia="仿宋_GB2312" w:hAnsi="仿宋_GB2312" w:cs="仿宋_GB2312" w:hint="eastAsia"/>
          <w:sz w:val="32"/>
          <w:szCs w:val="32"/>
        </w:rPr>
        <w:t>宣传，强化与公安、民宗等部门协作，构建信息共享、快速响应机制，形成齐抓共管格局。二是持续开展隐患排查整治。严格落实安全生产责任，聚焦加油气站、地灾点、山洪点等重点区域，加强监测人员培训与应急演练。推进防汛、防火、燃气、交通等领域安全宣传，提升群众防范意识，确保全镇安全形势持续稳定。</w:t>
      </w:r>
    </w:p>
    <w:p w14:paraId="19BE79B1" w14:textId="77777777" w:rsidR="0074495B" w:rsidRDefault="00FE48A0">
      <w:pPr>
        <w:pStyle w:val="a7"/>
        <w:numPr>
          <w:ilvl w:val="0"/>
          <w:numId w:val="1"/>
        </w:numPr>
        <w:ind w:firstLineChars="0"/>
        <w:rPr>
          <w:rFonts w:ascii="黑体" w:eastAsia="黑体" w:hAnsi="黑体"/>
          <w:sz w:val="32"/>
          <w:szCs w:val="32"/>
        </w:rPr>
      </w:pPr>
      <w:r>
        <w:rPr>
          <w:rFonts w:ascii="黑体" w:eastAsia="黑体" w:hAnsi="黑体" w:hint="eastAsia"/>
          <w:sz w:val="32"/>
          <w:szCs w:val="32"/>
        </w:rPr>
        <w:t>部门预算单位构成</w:t>
      </w:r>
    </w:p>
    <w:p w14:paraId="287DD2EC" w14:textId="77777777" w:rsidR="0074495B" w:rsidRDefault="00FE48A0">
      <w:pPr>
        <w:spacing w:line="560" w:lineRule="exact"/>
        <w:ind w:firstLineChars="200" w:firstLine="640"/>
        <w:rPr>
          <w:rFonts w:ascii="黑体" w:eastAsia="黑体" w:hAnsi="黑体"/>
          <w:sz w:val="32"/>
          <w:szCs w:val="32"/>
        </w:rPr>
      </w:pPr>
      <w:r>
        <w:rPr>
          <w:rFonts w:ascii="仿宋_GB2312" w:eastAsia="仿宋_GB2312" w:hint="eastAsia"/>
          <w:sz w:val="32"/>
          <w:szCs w:val="32"/>
        </w:rPr>
        <w:lastRenderedPageBreak/>
        <w:t>茂县凤仪镇人民政府，下属二级预算单位2个，其中行政单位1个，参照公务员法管理的事业单位0个，其他事业单位1个。</w:t>
      </w:r>
    </w:p>
    <w:p w14:paraId="73F2671A" w14:textId="77777777" w:rsidR="0074495B" w:rsidRDefault="00FE48A0">
      <w:pPr>
        <w:pStyle w:val="a7"/>
        <w:ind w:left="720" w:firstLineChars="0" w:firstLine="0"/>
        <w:rPr>
          <w:rFonts w:ascii="黑体" w:eastAsia="黑体" w:hAnsi="黑体"/>
          <w:sz w:val="32"/>
          <w:szCs w:val="32"/>
        </w:rPr>
      </w:pPr>
      <w:r>
        <w:rPr>
          <w:rFonts w:ascii="黑体" w:eastAsia="黑体" w:hAnsi="黑体" w:hint="eastAsia"/>
          <w:sz w:val="32"/>
          <w:szCs w:val="32"/>
        </w:rPr>
        <w:t>三、收支预算情况说明</w:t>
      </w:r>
    </w:p>
    <w:p w14:paraId="6C9D2E02" w14:textId="77777777" w:rsidR="0074495B" w:rsidRDefault="00FE48A0">
      <w:pPr>
        <w:spacing w:line="560" w:lineRule="exact"/>
        <w:ind w:firstLineChars="200" w:firstLine="640"/>
        <w:rPr>
          <w:rFonts w:ascii="仿宋_GB2312" w:eastAsia="仿宋_GB2312"/>
          <w:sz w:val="32"/>
          <w:szCs w:val="32"/>
        </w:rPr>
      </w:pPr>
      <w:r>
        <w:rPr>
          <w:rFonts w:ascii="仿宋_GB2312" w:eastAsia="仿宋_GB2312"/>
          <w:sz w:val="32"/>
          <w:szCs w:val="32"/>
        </w:rPr>
        <w:t>按照综合预算的原则，</w:t>
      </w:r>
      <w:r>
        <w:rPr>
          <w:rFonts w:ascii="仿宋_GB2312" w:eastAsia="仿宋_GB2312" w:hint="eastAsia"/>
          <w:sz w:val="32"/>
          <w:szCs w:val="32"/>
        </w:rPr>
        <w:t>茂县凤仪镇人民政府</w:t>
      </w:r>
      <w:r>
        <w:rPr>
          <w:rFonts w:ascii="仿宋_GB2312" w:eastAsia="仿宋_GB2312"/>
          <w:sz w:val="32"/>
          <w:szCs w:val="32"/>
        </w:rPr>
        <w:t>所有收入和支出均纳入部门预算管理。收入包括：一般公共预算拨款收入</w:t>
      </w:r>
      <w:r>
        <w:rPr>
          <w:rFonts w:ascii="仿宋_GB2312" w:eastAsia="仿宋_GB2312" w:hint="eastAsia"/>
          <w:sz w:val="32"/>
          <w:szCs w:val="32"/>
        </w:rPr>
        <w:t>39092178.64</w:t>
      </w:r>
      <w:r>
        <w:rPr>
          <w:rFonts w:ascii="仿宋_GB2312" w:eastAsia="仿宋_GB2312"/>
          <w:sz w:val="32"/>
          <w:szCs w:val="32"/>
        </w:rPr>
        <w:t>元；支出包括：一般公共服务支出</w:t>
      </w:r>
      <w:r>
        <w:rPr>
          <w:rFonts w:ascii="仿宋_GB2312" w:eastAsia="仿宋_GB2312" w:hint="eastAsia"/>
          <w:sz w:val="32"/>
          <w:szCs w:val="32"/>
        </w:rPr>
        <w:t>18820206.47</w:t>
      </w:r>
      <w:r>
        <w:rPr>
          <w:rFonts w:ascii="仿宋_GB2312" w:eastAsia="仿宋_GB2312"/>
          <w:sz w:val="32"/>
          <w:szCs w:val="32"/>
        </w:rPr>
        <w:t>元，社会保障和就业支出</w:t>
      </w:r>
      <w:r>
        <w:rPr>
          <w:rFonts w:ascii="仿宋_GB2312" w:eastAsia="仿宋_GB2312" w:hint="eastAsia"/>
          <w:sz w:val="32"/>
          <w:szCs w:val="32"/>
        </w:rPr>
        <w:t>4784711.80元</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1923032.42</w:t>
      </w:r>
      <w:r>
        <w:rPr>
          <w:rFonts w:ascii="仿宋_GB2312" w:eastAsia="仿宋_GB2312"/>
          <w:sz w:val="32"/>
          <w:szCs w:val="32"/>
        </w:rPr>
        <w:t>元，</w:t>
      </w:r>
      <w:r>
        <w:rPr>
          <w:rFonts w:ascii="仿宋_GB2312" w:eastAsia="仿宋_GB2312" w:hint="eastAsia"/>
          <w:sz w:val="32"/>
          <w:szCs w:val="32"/>
        </w:rPr>
        <w:t>农林水支出10984011.95元，</w:t>
      </w:r>
      <w:r>
        <w:rPr>
          <w:rFonts w:ascii="仿宋_GB2312" w:eastAsia="仿宋_GB2312"/>
          <w:sz w:val="32"/>
          <w:szCs w:val="32"/>
        </w:rPr>
        <w:t>住房保障支出</w:t>
      </w:r>
      <w:r>
        <w:rPr>
          <w:rFonts w:ascii="仿宋_GB2312" w:eastAsia="仿宋_GB2312" w:hint="eastAsia"/>
          <w:sz w:val="32"/>
          <w:szCs w:val="32"/>
        </w:rPr>
        <w:t>2580216.00</w:t>
      </w:r>
      <w:r>
        <w:rPr>
          <w:rFonts w:ascii="仿宋_GB2312" w:eastAsia="仿宋_GB2312"/>
          <w:sz w:val="32"/>
          <w:szCs w:val="32"/>
        </w:rPr>
        <w:t>元。</w:t>
      </w:r>
      <w:r>
        <w:rPr>
          <w:rFonts w:ascii="仿宋_GB2312" w:eastAsia="仿宋_GB2312" w:hint="eastAsia"/>
          <w:sz w:val="32"/>
          <w:szCs w:val="32"/>
        </w:rPr>
        <w:t>茂县凤仪镇人民政府</w:t>
      </w:r>
      <w:r>
        <w:rPr>
          <w:rFonts w:ascii="仿宋_GB2312" w:eastAsia="仿宋_GB2312"/>
          <w:sz w:val="32"/>
          <w:szCs w:val="32"/>
        </w:rPr>
        <w:t>20</w:t>
      </w:r>
      <w:r>
        <w:rPr>
          <w:rFonts w:ascii="仿宋_GB2312" w:eastAsia="仿宋_GB2312" w:hint="eastAsia"/>
          <w:sz w:val="32"/>
          <w:szCs w:val="32"/>
        </w:rPr>
        <w:t>26</w:t>
      </w:r>
      <w:r>
        <w:rPr>
          <w:rFonts w:ascii="仿宋_GB2312" w:eastAsia="仿宋_GB2312"/>
          <w:sz w:val="32"/>
          <w:szCs w:val="32"/>
        </w:rPr>
        <w:t>年收支总预算</w:t>
      </w:r>
      <w:r>
        <w:rPr>
          <w:rFonts w:ascii="仿宋_GB2312" w:eastAsia="仿宋_GB2312" w:hint="eastAsia"/>
          <w:sz w:val="32"/>
          <w:szCs w:val="32"/>
        </w:rPr>
        <w:t>35604819.57</w:t>
      </w:r>
      <w:r>
        <w:rPr>
          <w:rFonts w:ascii="仿宋_GB2312" w:eastAsia="仿宋_GB2312"/>
          <w:sz w:val="32"/>
          <w:szCs w:val="32"/>
        </w:rPr>
        <w:t>元</w:t>
      </w:r>
      <w:r>
        <w:rPr>
          <w:rFonts w:ascii="仿宋_GB2312" w:eastAsia="仿宋_GB2312" w:hint="eastAsia"/>
          <w:sz w:val="32"/>
          <w:szCs w:val="32"/>
        </w:rPr>
        <w:t>，较</w:t>
      </w:r>
      <w:r>
        <w:rPr>
          <w:rFonts w:ascii="仿宋_GB2312" w:eastAsia="仿宋_GB2312"/>
          <w:sz w:val="32"/>
          <w:szCs w:val="32"/>
        </w:rPr>
        <w:t>20</w:t>
      </w:r>
      <w:r>
        <w:rPr>
          <w:rFonts w:ascii="仿宋_GB2312" w:eastAsia="仿宋_GB2312" w:hint="eastAsia"/>
          <w:sz w:val="32"/>
          <w:szCs w:val="32"/>
        </w:rPr>
        <w:t>25</w:t>
      </w:r>
      <w:r>
        <w:rPr>
          <w:rFonts w:ascii="仿宋_GB2312" w:eastAsia="仿宋_GB2312"/>
          <w:sz w:val="32"/>
          <w:szCs w:val="32"/>
        </w:rPr>
        <w:t>年收支预算总数增加</w:t>
      </w:r>
      <w:r>
        <w:rPr>
          <w:rFonts w:ascii="仿宋_GB2312" w:eastAsia="仿宋_GB2312" w:hint="eastAsia"/>
          <w:sz w:val="32"/>
          <w:szCs w:val="32"/>
        </w:rPr>
        <w:t>3487359.07</w:t>
      </w:r>
      <w:r>
        <w:rPr>
          <w:rFonts w:ascii="仿宋_GB2312" w:eastAsia="仿宋_GB2312"/>
          <w:sz w:val="32"/>
          <w:szCs w:val="32"/>
        </w:rPr>
        <w:t>元，主要原因</w:t>
      </w:r>
      <w:r>
        <w:rPr>
          <w:rFonts w:ascii="仿宋_GB2312" w:eastAsia="仿宋_GB2312" w:hint="eastAsia"/>
          <w:sz w:val="32"/>
          <w:szCs w:val="32"/>
        </w:rPr>
        <w:t>：正常增资及保险等人员经费预算增加，办公经费预算增加，项目预算增加。</w:t>
      </w:r>
    </w:p>
    <w:p w14:paraId="0FBE96E8" w14:textId="77777777" w:rsidR="0074495B" w:rsidRDefault="00FE48A0">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 w:hint="eastAsia"/>
          <w:b/>
          <w:sz w:val="32"/>
          <w:szCs w:val="32"/>
        </w:rPr>
        <w:t>（一）收入预算情况</w:t>
      </w:r>
    </w:p>
    <w:p w14:paraId="36B5B839" w14:textId="77777777" w:rsidR="0074495B" w:rsidRDefault="00FE48A0">
      <w:pPr>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2026</w:t>
      </w:r>
      <w:r>
        <w:rPr>
          <w:rFonts w:ascii="仿宋_GB2312" w:eastAsia="仿宋_GB2312"/>
          <w:sz w:val="32"/>
          <w:szCs w:val="32"/>
        </w:rPr>
        <w:t>年收入预算</w:t>
      </w:r>
      <w:r>
        <w:rPr>
          <w:rFonts w:ascii="仿宋_GB2312" w:eastAsia="仿宋_GB2312" w:hint="eastAsia"/>
          <w:sz w:val="32"/>
          <w:szCs w:val="32"/>
        </w:rPr>
        <w:t>39092178.64</w:t>
      </w:r>
      <w:r>
        <w:rPr>
          <w:rFonts w:ascii="仿宋_GB2312" w:eastAsia="仿宋_GB2312"/>
          <w:sz w:val="32"/>
          <w:szCs w:val="32"/>
        </w:rPr>
        <w:t>元；一般公共预算拨款收入</w:t>
      </w:r>
      <w:r>
        <w:rPr>
          <w:rFonts w:ascii="仿宋_GB2312" w:eastAsia="仿宋_GB2312" w:hint="eastAsia"/>
          <w:sz w:val="32"/>
          <w:szCs w:val="32"/>
        </w:rPr>
        <w:t>39092178.64</w:t>
      </w:r>
      <w:r>
        <w:rPr>
          <w:rFonts w:ascii="仿宋_GB2312" w:eastAsia="仿宋_GB2312"/>
          <w:sz w:val="32"/>
          <w:szCs w:val="32"/>
        </w:rPr>
        <w:t>元，占</w:t>
      </w:r>
      <w:r>
        <w:rPr>
          <w:rFonts w:ascii="仿宋_GB2312" w:eastAsia="仿宋_GB2312" w:hint="eastAsia"/>
          <w:sz w:val="32"/>
          <w:szCs w:val="32"/>
        </w:rPr>
        <w:t>100</w:t>
      </w:r>
      <w:r>
        <w:rPr>
          <w:rFonts w:ascii="仿宋_GB2312" w:eastAsia="仿宋_GB2312"/>
          <w:sz w:val="32"/>
          <w:szCs w:val="32"/>
        </w:rPr>
        <w:t>%。</w:t>
      </w:r>
    </w:p>
    <w:p w14:paraId="6CBB7251" w14:textId="77777777" w:rsidR="0074495B" w:rsidRDefault="00FE48A0">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 w:cs="仿宋_GB2312" w:hint="eastAsia"/>
          <w:b/>
          <w:sz w:val="32"/>
          <w:szCs w:val="32"/>
        </w:rPr>
        <w:t>（二）支出预算情况</w:t>
      </w:r>
    </w:p>
    <w:p w14:paraId="0FAA239C" w14:textId="77777777" w:rsidR="0074495B" w:rsidRDefault="00FE48A0">
      <w:pPr>
        <w:rPr>
          <w:rFonts w:ascii="仿宋_GB2312" w:eastAsia="仿宋_GB2312"/>
          <w:vanish/>
          <w:sz w:val="32"/>
          <w:szCs w:val="32"/>
        </w:rPr>
      </w:pPr>
      <w:r>
        <w:rPr>
          <w:rFonts w:ascii="仿宋_GB2312" w:eastAsia="仿宋_GB2312"/>
          <w:sz w:val="32"/>
          <w:szCs w:val="32"/>
        </w:rPr>
        <w:t xml:space="preserve">　　2</w:t>
      </w:r>
      <w:r>
        <w:rPr>
          <w:rFonts w:ascii="仿宋_GB2312" w:eastAsia="仿宋_GB2312" w:hint="eastAsia"/>
          <w:sz w:val="32"/>
          <w:szCs w:val="32"/>
        </w:rPr>
        <w:t>026</w:t>
      </w:r>
      <w:r>
        <w:rPr>
          <w:rFonts w:ascii="仿宋_GB2312" w:eastAsia="仿宋_GB2312"/>
          <w:sz w:val="32"/>
          <w:szCs w:val="32"/>
        </w:rPr>
        <w:t>年支出预算</w:t>
      </w:r>
      <w:r>
        <w:rPr>
          <w:rFonts w:ascii="仿宋_GB2312" w:eastAsia="仿宋_GB2312" w:hint="eastAsia"/>
          <w:sz w:val="32"/>
          <w:szCs w:val="32"/>
        </w:rPr>
        <w:t>39092178.64</w:t>
      </w:r>
      <w:r>
        <w:rPr>
          <w:rFonts w:ascii="仿宋_GB2312" w:eastAsia="仿宋_GB2312"/>
          <w:sz w:val="32"/>
          <w:szCs w:val="32"/>
        </w:rPr>
        <w:t>元，其中：基本支出</w:t>
      </w:r>
      <w:r>
        <w:rPr>
          <w:rFonts w:ascii="仿宋_GB2312" w:eastAsia="仿宋_GB2312" w:hint="eastAsia"/>
          <w:sz w:val="32"/>
          <w:szCs w:val="32"/>
        </w:rPr>
        <w:t>32330857.44</w:t>
      </w:r>
      <w:r>
        <w:rPr>
          <w:rFonts w:ascii="仿宋_GB2312" w:eastAsia="仿宋_GB2312"/>
          <w:sz w:val="32"/>
          <w:szCs w:val="32"/>
        </w:rPr>
        <w:t>元，占</w:t>
      </w:r>
      <w:r>
        <w:rPr>
          <w:rFonts w:ascii="仿宋_GB2312" w:eastAsia="仿宋_GB2312" w:hint="eastAsia"/>
          <w:sz w:val="32"/>
          <w:szCs w:val="32"/>
        </w:rPr>
        <w:t>82.7</w:t>
      </w:r>
      <w:r>
        <w:rPr>
          <w:rFonts w:ascii="仿宋_GB2312" w:eastAsia="仿宋_GB2312"/>
          <w:sz w:val="32"/>
          <w:szCs w:val="32"/>
        </w:rPr>
        <w:t>%，项目支出</w:t>
      </w:r>
      <w:r>
        <w:rPr>
          <w:rFonts w:ascii="仿宋_GB2312" w:eastAsia="仿宋_GB2312" w:hint="eastAsia"/>
          <w:sz w:val="32"/>
          <w:szCs w:val="32"/>
        </w:rPr>
        <w:t>6761321.20</w:t>
      </w:r>
      <w:r>
        <w:rPr>
          <w:rFonts w:ascii="仿宋_GB2312" w:eastAsia="仿宋_GB2312"/>
          <w:sz w:val="32"/>
          <w:szCs w:val="32"/>
        </w:rPr>
        <w:t>元，占</w:t>
      </w:r>
      <w:r>
        <w:rPr>
          <w:rFonts w:ascii="仿宋_GB2312" w:eastAsia="仿宋_GB2312" w:hint="eastAsia"/>
          <w:sz w:val="32"/>
          <w:szCs w:val="32"/>
        </w:rPr>
        <w:t>17.3</w:t>
      </w:r>
      <w:r>
        <w:rPr>
          <w:rFonts w:ascii="仿宋_GB2312" w:eastAsia="仿宋_GB2312"/>
          <w:sz w:val="32"/>
          <w:szCs w:val="32"/>
        </w:rPr>
        <w:t>%。</w:t>
      </w:r>
    </w:p>
    <w:p w14:paraId="435B227B" w14:textId="77777777" w:rsidR="0074495B" w:rsidRDefault="00FE48A0">
      <w:pPr>
        <w:spacing w:line="560" w:lineRule="exact"/>
        <w:ind w:firstLineChars="200" w:firstLine="643"/>
        <w:rPr>
          <w:rFonts w:ascii="黑体" w:eastAsia="黑体"/>
          <w:b/>
          <w:sz w:val="32"/>
          <w:szCs w:val="32"/>
        </w:rPr>
      </w:pPr>
      <w:r>
        <w:rPr>
          <w:rFonts w:ascii="黑体" w:eastAsia="黑体"/>
          <w:b/>
          <w:sz w:val="32"/>
          <w:szCs w:val="32"/>
        </w:rPr>
        <w:t xml:space="preserve"> </w:t>
      </w:r>
    </w:p>
    <w:p w14:paraId="480BB5EC" w14:textId="77777777" w:rsidR="0074495B" w:rsidRDefault="00FE48A0">
      <w:pPr>
        <w:spacing w:line="560" w:lineRule="exact"/>
        <w:ind w:firstLineChars="250" w:firstLine="800"/>
        <w:jc w:val="left"/>
        <w:rPr>
          <w:rFonts w:ascii="仿宋_GB2312" w:eastAsia="仿宋_GB2312"/>
          <w:sz w:val="32"/>
          <w:szCs w:val="32"/>
        </w:rPr>
      </w:pPr>
      <w:r>
        <w:rPr>
          <w:rFonts w:ascii="黑体" w:eastAsia="黑体" w:hAnsi="黑体" w:hint="eastAsia"/>
          <w:sz w:val="32"/>
          <w:szCs w:val="32"/>
        </w:rPr>
        <w:t>四、财政拨款收支预算情况说明</w:t>
      </w:r>
    </w:p>
    <w:p w14:paraId="45D400DC" w14:textId="77777777" w:rsidR="0074495B" w:rsidRDefault="00FE48A0">
      <w:pPr>
        <w:spacing w:line="560" w:lineRule="exact"/>
        <w:ind w:firstLineChars="250" w:firstLine="800"/>
        <w:rPr>
          <w:rFonts w:ascii="仿宋_GB2312"/>
          <w:sz w:val="32"/>
          <w:szCs w:val="32"/>
        </w:rPr>
      </w:pPr>
      <w:r>
        <w:rPr>
          <w:rFonts w:ascii="仿宋_GB2312" w:eastAsia="仿宋_GB2312"/>
          <w:sz w:val="32"/>
          <w:szCs w:val="32"/>
        </w:rPr>
        <w:t>20</w:t>
      </w:r>
      <w:r>
        <w:rPr>
          <w:rFonts w:ascii="仿宋_GB2312" w:eastAsia="仿宋_GB2312" w:hint="eastAsia"/>
          <w:sz w:val="32"/>
          <w:szCs w:val="32"/>
        </w:rPr>
        <w:t>26</w:t>
      </w:r>
      <w:r>
        <w:rPr>
          <w:rFonts w:ascii="仿宋_GB2312" w:eastAsia="仿宋_GB2312"/>
          <w:sz w:val="32"/>
          <w:szCs w:val="32"/>
        </w:rPr>
        <w:t>年财政拨款收支总预算</w:t>
      </w:r>
      <w:r>
        <w:rPr>
          <w:rFonts w:ascii="仿宋_GB2312" w:eastAsia="仿宋_GB2312" w:hint="eastAsia"/>
          <w:sz w:val="32"/>
          <w:szCs w:val="32"/>
        </w:rPr>
        <w:t>39092178.64</w:t>
      </w:r>
      <w:r>
        <w:rPr>
          <w:rFonts w:ascii="仿宋_GB2312" w:eastAsia="仿宋_GB2312"/>
          <w:sz w:val="32"/>
          <w:szCs w:val="32"/>
        </w:rPr>
        <w:t>元</w:t>
      </w:r>
      <w:r>
        <w:rPr>
          <w:rFonts w:ascii="仿宋_GB2312" w:eastAsia="仿宋_GB2312" w:hint="eastAsia"/>
          <w:sz w:val="32"/>
          <w:szCs w:val="32"/>
        </w:rPr>
        <w:t>，较</w:t>
      </w:r>
      <w:r>
        <w:rPr>
          <w:rFonts w:ascii="仿宋_GB2312" w:eastAsia="仿宋_GB2312"/>
          <w:sz w:val="32"/>
          <w:szCs w:val="32"/>
        </w:rPr>
        <w:t>20</w:t>
      </w:r>
      <w:r>
        <w:rPr>
          <w:rFonts w:ascii="仿宋_GB2312" w:eastAsia="仿宋_GB2312" w:hint="eastAsia"/>
          <w:sz w:val="32"/>
          <w:szCs w:val="32"/>
        </w:rPr>
        <w:t>25</w:t>
      </w:r>
      <w:r>
        <w:rPr>
          <w:rFonts w:ascii="仿宋_GB2312" w:eastAsia="仿宋_GB2312"/>
          <w:sz w:val="32"/>
          <w:szCs w:val="32"/>
        </w:rPr>
        <w:t>年财政拨款收支总预算增加</w:t>
      </w:r>
      <w:r>
        <w:rPr>
          <w:rFonts w:ascii="仿宋_GB2312" w:eastAsia="仿宋_GB2312" w:hint="eastAsia"/>
          <w:sz w:val="32"/>
          <w:szCs w:val="32"/>
        </w:rPr>
        <w:t>3487359.07</w:t>
      </w:r>
      <w:r>
        <w:rPr>
          <w:rFonts w:ascii="仿宋_GB2312" w:eastAsia="仿宋_GB2312"/>
          <w:sz w:val="32"/>
          <w:szCs w:val="32"/>
        </w:rPr>
        <w:t>元，主要原因</w:t>
      </w:r>
      <w:r>
        <w:rPr>
          <w:rFonts w:ascii="仿宋_GB2312" w:eastAsia="仿宋_GB2312" w:hint="eastAsia"/>
          <w:sz w:val="32"/>
          <w:szCs w:val="32"/>
        </w:rPr>
        <w:t>是：正常增资及保险等人员经费预算增加，办公经费预算增加，项目预算增加</w:t>
      </w:r>
      <w:r>
        <w:rPr>
          <w:rFonts w:ascii="仿宋_GB2312" w:eastAsia="仿宋_GB2312" w:hAnsi="仿宋_GB2312" w:cs="仿宋_GB2312" w:hint="eastAsia"/>
          <w:sz w:val="32"/>
          <w:szCs w:val="32"/>
        </w:rPr>
        <w:t>。</w:t>
      </w:r>
    </w:p>
    <w:p w14:paraId="5AA56D5A" w14:textId="77777777" w:rsidR="0074495B" w:rsidRDefault="00FE48A0">
      <w:pPr>
        <w:spacing w:line="560" w:lineRule="exact"/>
        <w:ind w:firstLineChars="200" w:firstLine="640"/>
        <w:jc w:val="left"/>
        <w:rPr>
          <w:rFonts w:ascii="仿宋_GB2312" w:eastAsia="仿宋_GB2312"/>
          <w:sz w:val="32"/>
          <w:szCs w:val="32"/>
        </w:rPr>
      </w:pPr>
      <w:r>
        <w:rPr>
          <w:rFonts w:ascii="仿宋_GB2312" w:eastAsia="仿宋_GB2312"/>
          <w:sz w:val="32"/>
          <w:szCs w:val="32"/>
        </w:rPr>
        <w:lastRenderedPageBreak/>
        <w:t>收入包括：本年一般公共预算拨款收入</w:t>
      </w:r>
      <w:r>
        <w:rPr>
          <w:rFonts w:ascii="仿宋_GB2312" w:eastAsia="仿宋_GB2312" w:hint="eastAsia"/>
          <w:sz w:val="32"/>
          <w:szCs w:val="32"/>
        </w:rPr>
        <w:t>39092178.64</w:t>
      </w:r>
      <w:r>
        <w:rPr>
          <w:rFonts w:ascii="仿宋_GB2312" w:eastAsia="仿宋_GB2312"/>
          <w:sz w:val="32"/>
          <w:szCs w:val="32"/>
        </w:rPr>
        <w:t>元</w:t>
      </w:r>
      <w:r>
        <w:rPr>
          <w:rFonts w:ascii="仿宋_GB2312" w:eastAsia="仿宋_GB2312" w:hint="eastAsia"/>
          <w:sz w:val="32"/>
          <w:szCs w:val="32"/>
        </w:rPr>
        <w:t>。</w:t>
      </w:r>
    </w:p>
    <w:p w14:paraId="0CCB00A3" w14:textId="77777777" w:rsidR="0074495B" w:rsidRDefault="00FE48A0">
      <w:pPr>
        <w:spacing w:line="560" w:lineRule="exact"/>
        <w:ind w:firstLineChars="200" w:firstLine="640"/>
        <w:jc w:val="left"/>
        <w:rPr>
          <w:rFonts w:ascii="仿宋_GB2312" w:eastAsia="仿宋_GB2312"/>
          <w:sz w:val="32"/>
          <w:szCs w:val="32"/>
        </w:rPr>
      </w:pPr>
      <w:r>
        <w:rPr>
          <w:rFonts w:ascii="仿宋_GB2312" w:eastAsia="仿宋_GB2312"/>
          <w:sz w:val="32"/>
          <w:szCs w:val="32"/>
        </w:rPr>
        <w:t>支出包括：一般公共服务支出</w:t>
      </w:r>
      <w:r>
        <w:rPr>
          <w:rFonts w:ascii="仿宋_GB2312" w:eastAsia="仿宋_GB2312" w:hint="eastAsia"/>
          <w:sz w:val="32"/>
          <w:szCs w:val="32"/>
        </w:rPr>
        <w:t>18820206.47</w:t>
      </w:r>
      <w:r>
        <w:rPr>
          <w:rFonts w:ascii="仿宋_GB2312" w:eastAsia="仿宋_GB2312"/>
          <w:sz w:val="32"/>
          <w:szCs w:val="32"/>
        </w:rPr>
        <w:t>元，社会保障和就业支出</w:t>
      </w:r>
      <w:r>
        <w:rPr>
          <w:rFonts w:ascii="仿宋_GB2312" w:eastAsia="仿宋_GB2312" w:hint="eastAsia"/>
          <w:sz w:val="32"/>
          <w:szCs w:val="32"/>
        </w:rPr>
        <w:t>4784711.80</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1923032.42</w:t>
      </w:r>
      <w:r>
        <w:rPr>
          <w:rFonts w:ascii="仿宋_GB2312" w:eastAsia="仿宋_GB2312"/>
          <w:sz w:val="32"/>
          <w:szCs w:val="32"/>
        </w:rPr>
        <w:t>元，</w:t>
      </w:r>
      <w:r>
        <w:rPr>
          <w:rFonts w:ascii="仿宋_GB2312" w:eastAsia="仿宋_GB2312" w:hint="eastAsia"/>
          <w:sz w:val="32"/>
          <w:szCs w:val="32"/>
        </w:rPr>
        <w:t>农林水支出10984011.95元，</w:t>
      </w:r>
      <w:r>
        <w:rPr>
          <w:rFonts w:ascii="仿宋_GB2312" w:eastAsia="仿宋_GB2312"/>
          <w:sz w:val="32"/>
          <w:szCs w:val="32"/>
        </w:rPr>
        <w:t>住房保障支出</w:t>
      </w:r>
      <w:r>
        <w:rPr>
          <w:rFonts w:ascii="仿宋_GB2312" w:eastAsia="仿宋_GB2312" w:hint="eastAsia"/>
          <w:sz w:val="32"/>
          <w:szCs w:val="32"/>
        </w:rPr>
        <w:t>2580216.00</w:t>
      </w:r>
      <w:r>
        <w:rPr>
          <w:rFonts w:ascii="仿宋_GB2312" w:eastAsia="仿宋_GB2312"/>
          <w:sz w:val="32"/>
          <w:szCs w:val="32"/>
        </w:rPr>
        <w:t>元。</w:t>
      </w:r>
    </w:p>
    <w:p w14:paraId="274438DC" w14:textId="77777777" w:rsidR="0074495B" w:rsidRDefault="00FE48A0">
      <w:pPr>
        <w:spacing w:line="560" w:lineRule="exact"/>
        <w:ind w:firstLineChars="200" w:firstLine="640"/>
        <w:rPr>
          <w:rFonts w:ascii="黑体" w:eastAsia="黑体"/>
          <w:sz w:val="32"/>
          <w:szCs w:val="32"/>
        </w:rPr>
      </w:pPr>
      <w:r>
        <w:rPr>
          <w:rFonts w:ascii="黑体" w:eastAsia="黑体" w:hAnsi="黑体" w:hint="eastAsia"/>
          <w:sz w:val="32"/>
          <w:szCs w:val="32"/>
        </w:rPr>
        <w:t>五、一般公共预算当年拨款情况说明</w:t>
      </w:r>
    </w:p>
    <w:p w14:paraId="6160AEB2" w14:textId="77777777" w:rsidR="0074495B" w:rsidRDefault="00FE48A0">
      <w:pPr>
        <w:pStyle w:val="1"/>
        <w:spacing w:before="0" w:line="360" w:lineRule="auto"/>
        <w:ind w:firstLine="660"/>
        <w:rPr>
          <w:rFonts w:ascii="楷体_GB2312" w:eastAsia="楷体_GB2312" w:hAnsi="楷体" w:cs="仿宋_GB2312"/>
          <w:b/>
          <w:kern w:val="2"/>
          <w:sz w:val="32"/>
          <w:szCs w:val="32"/>
        </w:rPr>
      </w:pPr>
      <w:r>
        <w:rPr>
          <w:rFonts w:ascii="楷体_GB2312" w:eastAsia="楷体_GB2312" w:hAnsi="楷体" w:cs="仿宋_GB2312" w:hint="eastAsia"/>
          <w:b/>
          <w:kern w:val="2"/>
          <w:sz w:val="32"/>
          <w:szCs w:val="32"/>
        </w:rPr>
        <w:t>（一）一般公共预算当年拨款规模变化情况</w:t>
      </w:r>
    </w:p>
    <w:p w14:paraId="455729F2" w14:textId="77777777" w:rsidR="0074495B" w:rsidRDefault="00FE48A0">
      <w:pPr>
        <w:spacing w:line="56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26</w:t>
      </w:r>
      <w:r>
        <w:rPr>
          <w:rFonts w:ascii="仿宋_GB2312" w:eastAsia="仿宋_GB2312"/>
          <w:sz w:val="32"/>
          <w:szCs w:val="32"/>
        </w:rPr>
        <w:t>年一般公共预算当年拨款</w:t>
      </w:r>
      <w:r>
        <w:rPr>
          <w:rFonts w:ascii="仿宋_GB2312" w:eastAsia="仿宋_GB2312" w:hint="eastAsia"/>
          <w:sz w:val="32"/>
          <w:szCs w:val="32"/>
        </w:rPr>
        <w:t>39092178.64</w:t>
      </w:r>
      <w:r>
        <w:rPr>
          <w:rFonts w:ascii="仿宋_GB2312" w:eastAsia="仿宋_GB2312"/>
          <w:sz w:val="32"/>
          <w:szCs w:val="32"/>
        </w:rPr>
        <w:t>元,</w:t>
      </w:r>
      <w:r>
        <w:rPr>
          <w:rFonts w:ascii="仿宋_GB2312" w:eastAsia="仿宋_GB2312" w:hint="eastAsia"/>
          <w:sz w:val="32"/>
          <w:szCs w:val="32"/>
        </w:rPr>
        <w:t>较</w:t>
      </w:r>
      <w:r>
        <w:rPr>
          <w:rFonts w:ascii="仿宋_GB2312" w:eastAsia="仿宋_GB2312"/>
          <w:sz w:val="32"/>
          <w:szCs w:val="32"/>
        </w:rPr>
        <w:t>20</w:t>
      </w:r>
      <w:r>
        <w:rPr>
          <w:rFonts w:ascii="仿宋_GB2312" w:eastAsia="仿宋_GB2312" w:hint="eastAsia"/>
          <w:sz w:val="32"/>
          <w:szCs w:val="32"/>
        </w:rPr>
        <w:t>25</w:t>
      </w:r>
      <w:r>
        <w:rPr>
          <w:rFonts w:ascii="仿宋_GB2312" w:eastAsia="仿宋_GB2312"/>
          <w:sz w:val="32"/>
          <w:szCs w:val="32"/>
        </w:rPr>
        <w:t>年预算数增加</w:t>
      </w:r>
      <w:r>
        <w:rPr>
          <w:rFonts w:ascii="仿宋_GB2312" w:eastAsia="仿宋_GB2312" w:hint="eastAsia"/>
          <w:sz w:val="32"/>
          <w:szCs w:val="32"/>
        </w:rPr>
        <w:t>3487359.07</w:t>
      </w:r>
      <w:r>
        <w:rPr>
          <w:rFonts w:ascii="仿宋_GB2312" w:eastAsia="仿宋_GB2312"/>
          <w:sz w:val="32"/>
          <w:szCs w:val="32"/>
        </w:rPr>
        <w:t>元，主要原因</w:t>
      </w:r>
      <w:r>
        <w:rPr>
          <w:rFonts w:ascii="仿宋_GB2312" w:eastAsia="仿宋_GB2312" w:hint="eastAsia"/>
          <w:sz w:val="32"/>
          <w:szCs w:val="32"/>
        </w:rPr>
        <w:t>：正常增资及保险等人员经费预算增加，办公经费预算增加，项目预算增加。</w:t>
      </w:r>
    </w:p>
    <w:p w14:paraId="2E8EF343" w14:textId="77777777" w:rsidR="0074495B" w:rsidRDefault="00FE48A0">
      <w:pPr>
        <w:spacing w:line="560" w:lineRule="exact"/>
        <w:ind w:firstLineChars="200" w:firstLine="643"/>
        <w:rPr>
          <w:rFonts w:ascii="仿宋_GB2312" w:eastAsia="仿宋_GB2312"/>
          <w:b/>
          <w:sz w:val="32"/>
          <w:szCs w:val="32"/>
        </w:rPr>
      </w:pPr>
      <w:r>
        <w:rPr>
          <w:rFonts w:ascii="楷体_GB2312" w:eastAsia="楷体_GB2312" w:hAnsi="楷体" w:cs="宋体" w:hint="eastAsia"/>
          <w:b/>
          <w:sz w:val="32"/>
          <w:szCs w:val="32"/>
        </w:rPr>
        <w:t>（二）一般公共预算当年拨款结构情况</w:t>
      </w:r>
    </w:p>
    <w:p w14:paraId="25834F8B" w14:textId="77777777" w:rsidR="0074495B" w:rsidRDefault="00FE48A0">
      <w:pPr>
        <w:spacing w:line="560" w:lineRule="exact"/>
        <w:ind w:firstLineChars="200" w:firstLine="640"/>
        <w:rPr>
          <w:rFonts w:ascii="仿宋_GB2312" w:eastAsia="仿宋_GB2312"/>
          <w:sz w:val="32"/>
          <w:szCs w:val="32"/>
        </w:rPr>
      </w:pPr>
      <w:r>
        <w:rPr>
          <w:rFonts w:ascii="仿宋_GB2312" w:eastAsia="仿宋_GB2312"/>
          <w:sz w:val="32"/>
          <w:szCs w:val="32"/>
        </w:rPr>
        <w:t>一般公共服务支出</w:t>
      </w:r>
      <w:r>
        <w:rPr>
          <w:rFonts w:ascii="仿宋_GB2312" w:eastAsia="仿宋_GB2312" w:hint="eastAsia"/>
          <w:sz w:val="32"/>
          <w:szCs w:val="32"/>
        </w:rPr>
        <w:t>18820206.47</w:t>
      </w:r>
      <w:r>
        <w:rPr>
          <w:rFonts w:ascii="仿宋_GB2312" w:eastAsia="仿宋_GB2312"/>
          <w:sz w:val="32"/>
          <w:szCs w:val="32"/>
        </w:rPr>
        <w:t>元，占</w:t>
      </w:r>
      <w:r>
        <w:rPr>
          <w:rFonts w:ascii="仿宋_GB2312" w:eastAsia="仿宋_GB2312" w:hint="eastAsia"/>
          <w:sz w:val="32"/>
          <w:szCs w:val="32"/>
        </w:rPr>
        <w:t>48.12</w:t>
      </w:r>
      <w:r>
        <w:rPr>
          <w:rFonts w:ascii="仿宋_GB2312" w:eastAsia="仿宋_GB2312"/>
          <w:sz w:val="32"/>
          <w:szCs w:val="32"/>
        </w:rPr>
        <w:t>%；社会保障和就业支出</w:t>
      </w:r>
      <w:r>
        <w:rPr>
          <w:rFonts w:ascii="仿宋_GB2312" w:eastAsia="仿宋_GB2312" w:hint="eastAsia"/>
          <w:sz w:val="32"/>
          <w:szCs w:val="32"/>
        </w:rPr>
        <w:t>4784711.80</w:t>
      </w:r>
      <w:r>
        <w:rPr>
          <w:rFonts w:ascii="仿宋_GB2312" w:eastAsia="仿宋_GB2312"/>
          <w:sz w:val="32"/>
          <w:szCs w:val="32"/>
        </w:rPr>
        <w:t>元，占</w:t>
      </w:r>
      <w:r>
        <w:rPr>
          <w:rFonts w:ascii="仿宋_GB2312" w:eastAsia="仿宋_GB2312" w:hint="eastAsia"/>
          <w:sz w:val="32"/>
          <w:szCs w:val="32"/>
        </w:rPr>
        <w:t>12.22</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1923032.42</w:t>
      </w:r>
      <w:r>
        <w:rPr>
          <w:rFonts w:ascii="仿宋_GB2312" w:eastAsia="仿宋_GB2312"/>
          <w:sz w:val="32"/>
          <w:szCs w:val="32"/>
        </w:rPr>
        <w:t>元，占</w:t>
      </w:r>
      <w:r>
        <w:rPr>
          <w:rFonts w:ascii="仿宋_GB2312" w:eastAsia="仿宋_GB2312" w:hint="eastAsia"/>
          <w:sz w:val="32"/>
          <w:szCs w:val="32"/>
        </w:rPr>
        <w:t>4.98</w:t>
      </w:r>
      <w:r>
        <w:rPr>
          <w:rFonts w:ascii="仿宋_GB2312" w:eastAsia="仿宋_GB2312"/>
          <w:sz w:val="32"/>
          <w:szCs w:val="32"/>
        </w:rPr>
        <w:t>%；</w:t>
      </w:r>
      <w:r>
        <w:rPr>
          <w:rFonts w:ascii="仿宋_GB2312" w:eastAsia="仿宋_GB2312" w:hint="eastAsia"/>
          <w:sz w:val="32"/>
          <w:szCs w:val="32"/>
        </w:rPr>
        <w:t>农林水支出10984011.95元，</w:t>
      </w:r>
      <w:r>
        <w:rPr>
          <w:rFonts w:ascii="仿宋_GB2312" w:eastAsia="仿宋_GB2312"/>
          <w:sz w:val="32"/>
          <w:szCs w:val="32"/>
        </w:rPr>
        <w:t>占</w:t>
      </w:r>
      <w:r>
        <w:rPr>
          <w:rFonts w:ascii="仿宋_GB2312" w:eastAsia="仿宋_GB2312" w:hint="eastAsia"/>
          <w:sz w:val="32"/>
          <w:szCs w:val="32"/>
        </w:rPr>
        <w:t>28.1</w:t>
      </w:r>
      <w:r>
        <w:rPr>
          <w:rFonts w:ascii="仿宋_GB2312" w:eastAsia="仿宋_GB2312"/>
          <w:sz w:val="32"/>
          <w:szCs w:val="32"/>
        </w:rPr>
        <w:t>%；住房保障支出</w:t>
      </w:r>
      <w:r>
        <w:rPr>
          <w:rFonts w:ascii="仿宋_GB2312" w:eastAsia="仿宋_GB2312" w:hint="eastAsia"/>
          <w:sz w:val="32"/>
          <w:szCs w:val="32"/>
        </w:rPr>
        <w:t>2580216.00</w:t>
      </w:r>
      <w:r>
        <w:rPr>
          <w:rFonts w:ascii="仿宋_GB2312" w:eastAsia="仿宋_GB2312"/>
          <w:sz w:val="32"/>
          <w:szCs w:val="32"/>
        </w:rPr>
        <w:t>元，占</w:t>
      </w:r>
      <w:r>
        <w:rPr>
          <w:rFonts w:ascii="仿宋_GB2312" w:eastAsia="仿宋_GB2312" w:hint="eastAsia"/>
          <w:sz w:val="32"/>
          <w:szCs w:val="32"/>
        </w:rPr>
        <w:t>6.58</w:t>
      </w:r>
      <w:r>
        <w:rPr>
          <w:rFonts w:ascii="仿宋_GB2312" w:eastAsia="仿宋_GB2312"/>
          <w:sz w:val="32"/>
          <w:szCs w:val="32"/>
        </w:rPr>
        <w:t>%。</w:t>
      </w:r>
    </w:p>
    <w:p w14:paraId="641B9CF5" w14:textId="77777777" w:rsidR="0074495B" w:rsidRDefault="00FE48A0">
      <w:pPr>
        <w:pStyle w:val="1"/>
        <w:spacing w:before="0" w:line="360" w:lineRule="auto"/>
        <w:ind w:leftChars="311" w:left="653"/>
        <w:jc w:val="left"/>
        <w:rPr>
          <w:rFonts w:ascii="楷体_GB2312" w:eastAsia="楷体_GB2312" w:hAnsi="楷体" w:cs="仿宋_GB2312"/>
          <w:b/>
          <w:kern w:val="2"/>
          <w:sz w:val="32"/>
          <w:szCs w:val="32"/>
        </w:rPr>
      </w:pPr>
      <w:r>
        <w:rPr>
          <w:rFonts w:ascii="楷体_GB2312" w:eastAsia="楷体_GB2312" w:hAnsi="楷体" w:cs="仿宋_GB2312" w:hint="eastAsia"/>
          <w:b/>
          <w:kern w:val="2"/>
          <w:sz w:val="32"/>
          <w:szCs w:val="32"/>
        </w:rPr>
        <w:t>（三）一般公共预算当年拨款具体使用情况</w:t>
      </w:r>
    </w:p>
    <w:p w14:paraId="0AA8CAC1" w14:textId="77777777" w:rsidR="0074495B" w:rsidRDefault="00FE48A0">
      <w:pPr>
        <w:spacing w:line="560" w:lineRule="exact"/>
        <w:ind w:firstLineChars="200" w:firstLine="640"/>
        <w:rPr>
          <w:rFonts w:ascii="仿宋_GB2312" w:eastAsia="仿宋_GB2312"/>
          <w:sz w:val="32"/>
          <w:szCs w:val="32"/>
        </w:rPr>
      </w:pPr>
      <w:r>
        <w:rPr>
          <w:rFonts w:ascii="仿宋_GB2312" w:eastAsia="仿宋_GB2312" w:hint="eastAsia"/>
          <w:sz w:val="32"/>
          <w:szCs w:val="32"/>
        </w:rPr>
        <w:t>1.一般公共服务支出（201）政府办公厅（室）及相关机构事务（03）行政运行（01）</w:t>
      </w:r>
      <w:r>
        <w:rPr>
          <w:rFonts w:ascii="仿宋_GB2312" w:eastAsia="仿宋_GB2312"/>
          <w:sz w:val="32"/>
          <w:szCs w:val="32"/>
        </w:rPr>
        <w:t>20</w:t>
      </w:r>
      <w:r>
        <w:rPr>
          <w:rFonts w:ascii="仿宋_GB2312" w:eastAsia="仿宋_GB2312" w:hint="eastAsia"/>
          <w:sz w:val="32"/>
          <w:szCs w:val="32"/>
        </w:rPr>
        <w:t>26</w:t>
      </w:r>
      <w:r>
        <w:rPr>
          <w:rFonts w:ascii="仿宋_GB2312" w:eastAsia="仿宋_GB2312"/>
          <w:sz w:val="32"/>
          <w:szCs w:val="32"/>
        </w:rPr>
        <w:t>年预算数为</w:t>
      </w:r>
      <w:r>
        <w:rPr>
          <w:rFonts w:ascii="仿宋_GB2312" w:eastAsia="仿宋_GB2312" w:hint="eastAsia"/>
          <w:sz w:val="32"/>
          <w:szCs w:val="32"/>
        </w:rPr>
        <w:t>15251585.27</w:t>
      </w:r>
      <w:r>
        <w:rPr>
          <w:rFonts w:ascii="仿宋_GB2312" w:eastAsia="仿宋_GB2312"/>
          <w:sz w:val="32"/>
          <w:szCs w:val="32"/>
        </w:rPr>
        <w:t>元，主要用于</w:t>
      </w:r>
      <w:r>
        <w:rPr>
          <w:rFonts w:ascii="仿宋_GB2312" w:eastAsia="仿宋_GB2312" w:hint="eastAsia"/>
          <w:sz w:val="32"/>
          <w:szCs w:val="32"/>
        </w:rPr>
        <w:t>：</w:t>
      </w:r>
      <w:r>
        <w:rPr>
          <w:rFonts w:ascii="仿宋_GB2312" w:eastAsia="仿宋_GB2312"/>
          <w:sz w:val="32"/>
          <w:szCs w:val="32"/>
        </w:rPr>
        <w:t>20</w:t>
      </w:r>
      <w:r>
        <w:rPr>
          <w:rFonts w:ascii="仿宋_GB2312" w:eastAsia="仿宋_GB2312" w:hint="eastAsia"/>
          <w:sz w:val="32"/>
          <w:szCs w:val="32"/>
        </w:rPr>
        <w:t>26</w:t>
      </w:r>
      <w:r>
        <w:rPr>
          <w:rFonts w:ascii="仿宋_GB2312" w:eastAsia="仿宋_GB2312"/>
          <w:sz w:val="32"/>
          <w:szCs w:val="32"/>
        </w:rPr>
        <w:t>年的人员经费和日常公用经费等基本支出。</w:t>
      </w:r>
    </w:p>
    <w:p w14:paraId="6C78C0A3" w14:textId="77777777" w:rsidR="0074495B" w:rsidRDefault="00FE48A0">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一般公共服务</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rPr>
        <w:t>201</w:t>
      </w:r>
      <w:r>
        <w:rPr>
          <w:rFonts w:ascii="仿宋_GB2312" w:eastAsia="仿宋_GB2312"/>
          <w:sz w:val="32"/>
          <w:szCs w:val="32"/>
        </w:rPr>
        <w:t>）</w:t>
      </w:r>
      <w:r>
        <w:rPr>
          <w:rFonts w:ascii="仿宋_GB2312" w:eastAsia="仿宋_GB2312" w:hint="eastAsia"/>
          <w:sz w:val="32"/>
          <w:szCs w:val="32"/>
        </w:rPr>
        <w:t>社会工作事务</w:t>
      </w:r>
      <w:r>
        <w:rPr>
          <w:rFonts w:ascii="仿宋_GB2312" w:eastAsia="仿宋_GB2312"/>
          <w:sz w:val="32"/>
          <w:szCs w:val="32"/>
        </w:rPr>
        <w:t>（</w:t>
      </w:r>
      <w:r>
        <w:rPr>
          <w:rFonts w:ascii="仿宋_GB2312" w:eastAsia="仿宋_GB2312" w:hint="eastAsia"/>
          <w:sz w:val="32"/>
          <w:szCs w:val="32"/>
        </w:rPr>
        <w:t>39</w:t>
      </w:r>
      <w:r>
        <w:rPr>
          <w:rFonts w:ascii="仿宋_GB2312" w:eastAsia="仿宋_GB2312"/>
          <w:sz w:val="32"/>
          <w:szCs w:val="32"/>
        </w:rPr>
        <w:t>）</w:t>
      </w:r>
      <w:r>
        <w:rPr>
          <w:rFonts w:ascii="仿宋_GB2312" w:eastAsia="仿宋_GB2312" w:hint="eastAsia"/>
          <w:sz w:val="32"/>
          <w:szCs w:val="32"/>
        </w:rPr>
        <w:t>专项事务</w:t>
      </w:r>
      <w:r>
        <w:rPr>
          <w:rFonts w:ascii="仿宋_GB2312" w:eastAsia="仿宋_GB2312"/>
          <w:sz w:val="32"/>
          <w:szCs w:val="32"/>
        </w:rPr>
        <w:t>（</w:t>
      </w:r>
      <w:r>
        <w:rPr>
          <w:rFonts w:ascii="仿宋_GB2312" w:eastAsia="仿宋_GB2312" w:hint="eastAsia"/>
          <w:sz w:val="32"/>
          <w:szCs w:val="32"/>
        </w:rPr>
        <w:t>04</w:t>
      </w:r>
      <w:r>
        <w:rPr>
          <w:rFonts w:ascii="仿宋_GB2312" w:eastAsia="仿宋_GB2312"/>
          <w:sz w:val="32"/>
          <w:szCs w:val="32"/>
        </w:rPr>
        <w:t>）</w:t>
      </w:r>
      <w:r>
        <w:rPr>
          <w:rFonts w:ascii="仿宋_GB2312" w:eastAsia="仿宋_GB2312" w:hint="eastAsia"/>
          <w:sz w:val="32"/>
          <w:szCs w:val="32"/>
        </w:rPr>
        <w:t>2026</w:t>
      </w:r>
      <w:r>
        <w:rPr>
          <w:rFonts w:ascii="仿宋_GB2312" w:eastAsia="仿宋_GB2312"/>
          <w:sz w:val="32"/>
          <w:szCs w:val="32"/>
        </w:rPr>
        <w:t>年预算数为</w:t>
      </w:r>
      <w:r>
        <w:rPr>
          <w:rFonts w:ascii="仿宋_GB2312" w:eastAsia="仿宋_GB2312" w:hint="eastAsia"/>
          <w:sz w:val="32"/>
          <w:szCs w:val="32"/>
        </w:rPr>
        <w:t>1076610.00</w:t>
      </w:r>
      <w:r>
        <w:rPr>
          <w:rFonts w:ascii="仿宋_GB2312" w:eastAsia="仿宋_GB2312"/>
          <w:sz w:val="32"/>
          <w:szCs w:val="32"/>
        </w:rPr>
        <w:t>元，主要用于</w:t>
      </w:r>
      <w:r>
        <w:rPr>
          <w:rFonts w:ascii="仿宋_GB2312" w:eastAsia="仿宋_GB2312" w:hint="eastAsia"/>
          <w:sz w:val="32"/>
          <w:szCs w:val="32"/>
        </w:rPr>
        <w:t>：社区干部工资、体检费支出。</w:t>
      </w:r>
    </w:p>
    <w:p w14:paraId="280C440C" w14:textId="77777777" w:rsidR="0074495B" w:rsidRDefault="00FE48A0">
      <w:pPr>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rPr>
        <w:t>3.</w:t>
      </w:r>
      <w:r>
        <w:rPr>
          <w:rFonts w:ascii="仿宋_GB2312" w:eastAsia="仿宋_GB2312"/>
          <w:sz w:val="32"/>
          <w:szCs w:val="32"/>
        </w:rPr>
        <w:t>一般公共服务</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rPr>
        <w:t>201</w:t>
      </w:r>
      <w:r>
        <w:rPr>
          <w:rFonts w:ascii="仿宋_GB2312" w:eastAsia="仿宋_GB2312"/>
          <w:sz w:val="32"/>
          <w:szCs w:val="32"/>
        </w:rPr>
        <w:t>）</w:t>
      </w:r>
      <w:r>
        <w:rPr>
          <w:rFonts w:ascii="仿宋_GB2312" w:eastAsia="仿宋_GB2312" w:hint="eastAsia"/>
          <w:sz w:val="32"/>
          <w:szCs w:val="32"/>
        </w:rPr>
        <w:t>社会工作事务</w:t>
      </w:r>
      <w:r>
        <w:rPr>
          <w:rFonts w:ascii="仿宋_GB2312" w:eastAsia="仿宋_GB2312"/>
          <w:sz w:val="32"/>
          <w:szCs w:val="32"/>
        </w:rPr>
        <w:t>（</w:t>
      </w:r>
      <w:r>
        <w:rPr>
          <w:rFonts w:ascii="仿宋_GB2312" w:eastAsia="仿宋_GB2312" w:hint="eastAsia"/>
          <w:sz w:val="32"/>
          <w:szCs w:val="32"/>
        </w:rPr>
        <w:t>39</w:t>
      </w:r>
      <w:r>
        <w:rPr>
          <w:rFonts w:ascii="仿宋_GB2312" w:eastAsia="仿宋_GB2312"/>
          <w:sz w:val="32"/>
          <w:szCs w:val="32"/>
        </w:rPr>
        <w:t>）</w:t>
      </w:r>
      <w:r>
        <w:rPr>
          <w:rFonts w:ascii="仿宋_GB2312" w:eastAsia="仿宋_GB2312" w:hint="eastAsia"/>
          <w:sz w:val="32"/>
          <w:szCs w:val="32"/>
        </w:rPr>
        <w:t> </w:t>
      </w:r>
      <w:r>
        <w:rPr>
          <w:rFonts w:ascii="仿宋_GB2312" w:eastAsia="仿宋_GB2312" w:hint="eastAsia"/>
          <w:sz w:val="32"/>
          <w:szCs w:val="32"/>
        </w:rPr>
        <w:t>其他社会工作事务支出</w:t>
      </w:r>
      <w:r>
        <w:rPr>
          <w:rFonts w:ascii="仿宋_GB2312" w:eastAsia="仿宋_GB2312"/>
          <w:sz w:val="32"/>
          <w:szCs w:val="32"/>
        </w:rPr>
        <w:t>（</w:t>
      </w:r>
      <w:r>
        <w:rPr>
          <w:rFonts w:ascii="仿宋_GB2312" w:eastAsia="仿宋_GB2312" w:hint="eastAsia"/>
          <w:sz w:val="32"/>
          <w:szCs w:val="32"/>
        </w:rPr>
        <w:t>99</w:t>
      </w:r>
      <w:r>
        <w:rPr>
          <w:rFonts w:ascii="仿宋_GB2312" w:eastAsia="仿宋_GB2312"/>
          <w:sz w:val="32"/>
          <w:szCs w:val="32"/>
        </w:rPr>
        <w:t>）</w:t>
      </w:r>
      <w:r>
        <w:rPr>
          <w:rFonts w:ascii="仿宋_GB2312" w:eastAsia="仿宋_GB2312" w:hint="eastAsia"/>
          <w:sz w:val="32"/>
          <w:szCs w:val="32"/>
        </w:rPr>
        <w:t>2026</w:t>
      </w:r>
      <w:r>
        <w:rPr>
          <w:rFonts w:ascii="仿宋_GB2312" w:eastAsia="仿宋_GB2312"/>
          <w:sz w:val="32"/>
          <w:szCs w:val="32"/>
        </w:rPr>
        <w:t>年预算数为</w:t>
      </w:r>
      <w:r>
        <w:rPr>
          <w:rFonts w:ascii="仿宋_GB2312" w:eastAsia="仿宋_GB2312" w:hint="eastAsia"/>
          <w:sz w:val="32"/>
          <w:szCs w:val="32"/>
        </w:rPr>
        <w:t>2492011.20</w:t>
      </w:r>
      <w:r>
        <w:rPr>
          <w:rFonts w:ascii="仿宋_GB2312" w:eastAsia="仿宋_GB2312"/>
          <w:sz w:val="32"/>
          <w:szCs w:val="32"/>
        </w:rPr>
        <w:t>元，</w:t>
      </w:r>
      <w:r>
        <w:rPr>
          <w:rFonts w:ascii="仿宋_GB2312" w:eastAsia="仿宋_GB2312"/>
          <w:sz w:val="32"/>
          <w:szCs w:val="32"/>
        </w:rPr>
        <w:lastRenderedPageBreak/>
        <w:t>主要用于</w:t>
      </w:r>
      <w:r>
        <w:rPr>
          <w:rFonts w:ascii="仿宋_GB2312" w:eastAsia="仿宋_GB2312" w:hint="eastAsia"/>
          <w:sz w:val="32"/>
          <w:szCs w:val="32"/>
        </w:rPr>
        <w:t>：凤仪镇社区专职工作者工资、保险支出。</w:t>
      </w:r>
    </w:p>
    <w:p w14:paraId="3DF068A9" w14:textId="77777777" w:rsidR="0074495B" w:rsidRDefault="00FE48A0">
      <w:pPr>
        <w:spacing w:line="560" w:lineRule="exact"/>
        <w:ind w:firstLineChars="200" w:firstLine="640"/>
        <w:rPr>
          <w:rFonts w:ascii="仿宋_GB2312" w:eastAsia="仿宋_GB2312"/>
          <w:sz w:val="32"/>
          <w:szCs w:val="32"/>
        </w:rPr>
      </w:pPr>
      <w:r>
        <w:rPr>
          <w:rFonts w:ascii="仿宋_GB2312" w:eastAsia="仿宋_GB2312" w:hint="eastAsia"/>
          <w:sz w:val="32"/>
          <w:szCs w:val="32"/>
        </w:rPr>
        <w:t>4.社会保障和就业支出（208）行政事业单位离退休（05）机关事业单位基本养老保险缴费支出（05）</w:t>
      </w:r>
      <w:r>
        <w:rPr>
          <w:rFonts w:ascii="仿宋_GB2312" w:eastAsia="仿宋_GB2312"/>
          <w:sz w:val="32"/>
          <w:szCs w:val="32"/>
        </w:rPr>
        <w:t>20</w:t>
      </w:r>
      <w:r>
        <w:rPr>
          <w:rFonts w:ascii="仿宋_GB2312" w:eastAsia="仿宋_GB2312" w:hint="eastAsia"/>
          <w:sz w:val="32"/>
          <w:szCs w:val="32"/>
        </w:rPr>
        <w:t>26</w:t>
      </w:r>
      <w:r>
        <w:rPr>
          <w:rFonts w:ascii="仿宋_GB2312" w:eastAsia="仿宋_GB2312"/>
          <w:sz w:val="32"/>
          <w:szCs w:val="32"/>
        </w:rPr>
        <w:t>年预算数为</w:t>
      </w:r>
      <w:r>
        <w:rPr>
          <w:rFonts w:ascii="仿宋_GB2312" w:eastAsia="仿宋_GB2312" w:hint="eastAsia"/>
          <w:sz w:val="32"/>
          <w:szCs w:val="32"/>
        </w:rPr>
        <w:t>3189807.96</w:t>
      </w:r>
      <w:r>
        <w:rPr>
          <w:rFonts w:ascii="仿宋_GB2312" w:eastAsia="仿宋_GB2312"/>
          <w:sz w:val="32"/>
          <w:szCs w:val="32"/>
        </w:rPr>
        <w:t>元，主要用于</w:t>
      </w:r>
      <w:r>
        <w:rPr>
          <w:rFonts w:ascii="仿宋_GB2312" w:eastAsia="仿宋_GB2312" w:hint="eastAsia"/>
          <w:sz w:val="32"/>
          <w:szCs w:val="32"/>
        </w:rPr>
        <w:t>：</w:t>
      </w:r>
      <w:r>
        <w:rPr>
          <w:rFonts w:ascii="仿宋_GB2312" w:eastAsia="仿宋_GB2312"/>
          <w:sz w:val="32"/>
          <w:szCs w:val="32"/>
        </w:rPr>
        <w:t>缴纳基本养老保险费。</w:t>
      </w:r>
    </w:p>
    <w:p w14:paraId="2230B75D" w14:textId="77777777" w:rsidR="0074495B" w:rsidRDefault="00FE48A0">
      <w:pPr>
        <w:spacing w:line="560" w:lineRule="exact"/>
        <w:ind w:firstLineChars="200" w:firstLine="640"/>
        <w:rPr>
          <w:rFonts w:ascii="仿宋_GB2312" w:eastAsia="仿宋_GB2312"/>
          <w:sz w:val="32"/>
          <w:szCs w:val="32"/>
        </w:rPr>
      </w:pPr>
      <w:r>
        <w:rPr>
          <w:rFonts w:ascii="仿宋_GB2312" w:eastAsia="仿宋_GB2312" w:hint="eastAsia"/>
          <w:sz w:val="32"/>
          <w:szCs w:val="32"/>
        </w:rPr>
        <w:t>5.社会保障和就业支出（208）行政事业单位离退休（05）机关事业单位职业年金缴费支出（06）</w:t>
      </w:r>
      <w:r>
        <w:rPr>
          <w:rFonts w:ascii="仿宋_GB2312" w:eastAsia="仿宋_GB2312"/>
          <w:sz w:val="32"/>
          <w:szCs w:val="32"/>
        </w:rPr>
        <w:t>20</w:t>
      </w:r>
      <w:r>
        <w:rPr>
          <w:rFonts w:ascii="仿宋_GB2312" w:eastAsia="仿宋_GB2312" w:hint="eastAsia"/>
          <w:sz w:val="32"/>
          <w:szCs w:val="32"/>
        </w:rPr>
        <w:t>26</w:t>
      </w:r>
      <w:r>
        <w:rPr>
          <w:rFonts w:ascii="仿宋_GB2312" w:eastAsia="仿宋_GB2312"/>
          <w:sz w:val="32"/>
          <w:szCs w:val="32"/>
        </w:rPr>
        <w:t>年预算数为</w:t>
      </w:r>
      <w:r>
        <w:rPr>
          <w:rFonts w:ascii="仿宋_GB2312" w:eastAsia="仿宋_GB2312" w:hint="eastAsia"/>
          <w:sz w:val="32"/>
          <w:szCs w:val="32"/>
        </w:rPr>
        <w:t>1594903.84</w:t>
      </w:r>
      <w:r>
        <w:rPr>
          <w:rFonts w:ascii="仿宋_GB2312" w:eastAsia="仿宋_GB2312"/>
          <w:sz w:val="32"/>
          <w:szCs w:val="32"/>
        </w:rPr>
        <w:t>元，主要用于</w:t>
      </w:r>
      <w:r>
        <w:rPr>
          <w:rFonts w:ascii="仿宋_GB2312" w:eastAsia="仿宋_GB2312" w:hint="eastAsia"/>
          <w:sz w:val="32"/>
          <w:szCs w:val="32"/>
        </w:rPr>
        <w:t>：</w:t>
      </w:r>
      <w:r>
        <w:rPr>
          <w:rFonts w:ascii="仿宋_GB2312" w:eastAsia="仿宋_GB2312"/>
          <w:sz w:val="32"/>
          <w:szCs w:val="32"/>
        </w:rPr>
        <w:t>缴纳职业年金。</w:t>
      </w:r>
    </w:p>
    <w:p w14:paraId="0041065E" w14:textId="77777777" w:rsidR="0074495B" w:rsidRDefault="00FE48A0">
      <w:pPr>
        <w:spacing w:line="560" w:lineRule="exact"/>
        <w:ind w:firstLineChars="200" w:firstLine="640"/>
        <w:rPr>
          <w:rFonts w:ascii="仿宋_GB2312" w:eastAsia="仿宋_GB2312"/>
          <w:sz w:val="32"/>
          <w:szCs w:val="32"/>
        </w:rPr>
      </w:pPr>
      <w:r>
        <w:rPr>
          <w:rFonts w:ascii="仿宋_GB2312" w:eastAsia="仿宋_GB2312" w:hint="eastAsia"/>
          <w:sz w:val="32"/>
          <w:szCs w:val="32"/>
        </w:rPr>
        <w:t>6.卫生健康支出（210）行政事业单位医疗（11）行政单位医疗（01）</w:t>
      </w:r>
      <w:r>
        <w:rPr>
          <w:rFonts w:ascii="仿宋_GB2312" w:eastAsia="仿宋_GB2312"/>
          <w:sz w:val="32"/>
          <w:szCs w:val="32"/>
        </w:rPr>
        <w:t>2</w:t>
      </w:r>
      <w:r>
        <w:rPr>
          <w:rFonts w:ascii="仿宋_GB2312" w:eastAsia="仿宋_GB2312" w:hint="eastAsia"/>
          <w:sz w:val="32"/>
          <w:szCs w:val="32"/>
        </w:rPr>
        <w:t>026</w:t>
      </w:r>
      <w:r>
        <w:rPr>
          <w:rFonts w:ascii="仿宋_GB2312" w:eastAsia="仿宋_GB2312"/>
          <w:sz w:val="32"/>
          <w:szCs w:val="32"/>
        </w:rPr>
        <w:t>年预算数为</w:t>
      </w:r>
      <w:r>
        <w:rPr>
          <w:rFonts w:ascii="仿宋_GB2312" w:eastAsia="仿宋_GB2312" w:hint="eastAsia"/>
          <w:sz w:val="32"/>
          <w:szCs w:val="32"/>
        </w:rPr>
        <w:t>1277012.11</w:t>
      </w:r>
      <w:r>
        <w:rPr>
          <w:rFonts w:ascii="仿宋_GB2312" w:eastAsia="仿宋_GB2312"/>
          <w:sz w:val="32"/>
          <w:szCs w:val="32"/>
        </w:rPr>
        <w:t>元，主要用于</w:t>
      </w:r>
      <w:r>
        <w:rPr>
          <w:rFonts w:ascii="仿宋_GB2312" w:eastAsia="仿宋_GB2312" w:hint="eastAsia"/>
          <w:sz w:val="32"/>
          <w:szCs w:val="32"/>
        </w:rPr>
        <w:t>：</w:t>
      </w:r>
      <w:r>
        <w:rPr>
          <w:rFonts w:ascii="仿宋_GB2312" w:eastAsia="仿宋_GB2312"/>
          <w:sz w:val="32"/>
          <w:szCs w:val="32"/>
        </w:rPr>
        <w:t>行政单位缴纳基本医疗保险。</w:t>
      </w:r>
    </w:p>
    <w:p w14:paraId="62CF1280" w14:textId="77777777" w:rsidR="0074495B" w:rsidRDefault="00FE48A0">
      <w:pPr>
        <w:spacing w:line="560" w:lineRule="exact"/>
        <w:ind w:firstLineChars="200" w:firstLine="640"/>
        <w:rPr>
          <w:rFonts w:ascii="仿宋_GB2312" w:eastAsia="仿宋_GB2312"/>
          <w:sz w:val="32"/>
          <w:szCs w:val="32"/>
        </w:rPr>
      </w:pPr>
      <w:r>
        <w:rPr>
          <w:rFonts w:ascii="仿宋_GB2312" w:eastAsia="仿宋_GB2312" w:hint="eastAsia"/>
          <w:sz w:val="32"/>
          <w:szCs w:val="32"/>
        </w:rPr>
        <w:t>7.卫生健康支出（210）行政事业单位医疗（11）事业单位医疗（02）</w:t>
      </w:r>
      <w:r>
        <w:rPr>
          <w:rFonts w:ascii="仿宋_GB2312" w:eastAsia="仿宋_GB2312"/>
          <w:sz w:val="32"/>
          <w:szCs w:val="32"/>
        </w:rPr>
        <w:t>20</w:t>
      </w:r>
      <w:r>
        <w:rPr>
          <w:rFonts w:ascii="仿宋_GB2312" w:eastAsia="仿宋_GB2312" w:hint="eastAsia"/>
          <w:sz w:val="32"/>
          <w:szCs w:val="32"/>
        </w:rPr>
        <w:t>26</w:t>
      </w:r>
      <w:r>
        <w:rPr>
          <w:rFonts w:ascii="仿宋_GB2312" w:eastAsia="仿宋_GB2312"/>
          <w:sz w:val="32"/>
          <w:szCs w:val="32"/>
        </w:rPr>
        <w:t>年预算数为</w:t>
      </w:r>
      <w:r>
        <w:rPr>
          <w:rFonts w:ascii="仿宋_GB2312" w:eastAsia="仿宋_GB2312" w:hint="eastAsia"/>
          <w:sz w:val="32"/>
          <w:szCs w:val="32"/>
        </w:rPr>
        <w:t>646020.31</w:t>
      </w:r>
      <w:r>
        <w:rPr>
          <w:rFonts w:ascii="仿宋_GB2312" w:eastAsia="仿宋_GB2312"/>
          <w:sz w:val="32"/>
          <w:szCs w:val="32"/>
        </w:rPr>
        <w:t>元，主要用于</w:t>
      </w:r>
      <w:r>
        <w:rPr>
          <w:rFonts w:ascii="仿宋_GB2312" w:eastAsia="仿宋_GB2312" w:hint="eastAsia"/>
          <w:sz w:val="32"/>
          <w:szCs w:val="32"/>
        </w:rPr>
        <w:t>：</w:t>
      </w:r>
      <w:r>
        <w:rPr>
          <w:rFonts w:ascii="仿宋_GB2312" w:eastAsia="仿宋_GB2312"/>
          <w:sz w:val="32"/>
          <w:szCs w:val="32"/>
        </w:rPr>
        <w:t>事业单位缴纳基本医疗保险。</w:t>
      </w:r>
    </w:p>
    <w:p w14:paraId="2FF81CCD" w14:textId="77777777" w:rsidR="0074495B" w:rsidRDefault="00FE48A0">
      <w:pPr>
        <w:spacing w:line="560" w:lineRule="exact"/>
        <w:ind w:firstLineChars="200" w:firstLine="640"/>
        <w:rPr>
          <w:rFonts w:ascii="仿宋_GB2312" w:eastAsia="仿宋_GB2312"/>
          <w:sz w:val="32"/>
          <w:szCs w:val="32"/>
        </w:rPr>
      </w:pPr>
      <w:r>
        <w:rPr>
          <w:rFonts w:ascii="仿宋_GB2312" w:eastAsia="仿宋_GB2312" w:hint="eastAsia"/>
          <w:sz w:val="32"/>
          <w:szCs w:val="32"/>
        </w:rPr>
        <w:t>8.农林水支出（213）农业（01）事业运行（04）2026年预算数为7791311.95元，主要用于：农业事业单位2026年的人员经费和日常公用经费等基本支出。</w:t>
      </w:r>
    </w:p>
    <w:p w14:paraId="29994A94" w14:textId="77777777" w:rsidR="0074495B" w:rsidRDefault="00FE48A0">
      <w:pPr>
        <w:spacing w:line="560" w:lineRule="exact"/>
        <w:ind w:firstLineChars="200" w:firstLine="640"/>
        <w:rPr>
          <w:rFonts w:ascii="仿宋_GB2312" w:eastAsia="仿宋_GB2312"/>
          <w:sz w:val="32"/>
          <w:szCs w:val="32"/>
        </w:rPr>
      </w:pPr>
      <w:r>
        <w:rPr>
          <w:rFonts w:ascii="仿宋_GB2312" w:eastAsia="仿宋_GB2312" w:hint="eastAsia"/>
          <w:sz w:val="32"/>
          <w:szCs w:val="32"/>
        </w:rPr>
        <w:t>9.农林水支出（213）农村综合改革（07）对村民委员会和村党支部的补助（05）2026年预算数为3192700.00元，主要用于：反映各级财政对村民委员会和村党支部的补助支出、体检费支出，以及支持建立县级基本财力保障机制安排的村级组织</w:t>
      </w:r>
      <w:proofErr w:type="gramStart"/>
      <w:r>
        <w:rPr>
          <w:rFonts w:ascii="仿宋_GB2312" w:eastAsia="仿宋_GB2312" w:hint="eastAsia"/>
          <w:sz w:val="32"/>
          <w:szCs w:val="32"/>
        </w:rPr>
        <w:t>运转奖补资金</w:t>
      </w:r>
      <w:proofErr w:type="gramEnd"/>
      <w:r>
        <w:rPr>
          <w:rFonts w:ascii="仿宋_GB2312" w:eastAsia="仿宋_GB2312" w:hint="eastAsia"/>
          <w:sz w:val="32"/>
          <w:szCs w:val="32"/>
        </w:rPr>
        <w:t>。</w:t>
      </w:r>
    </w:p>
    <w:p w14:paraId="3FD714E1" w14:textId="77777777" w:rsidR="0074495B" w:rsidRDefault="00FE48A0">
      <w:pPr>
        <w:spacing w:line="560" w:lineRule="exact"/>
        <w:ind w:firstLineChars="200" w:firstLine="640"/>
        <w:rPr>
          <w:rFonts w:ascii="仿宋_GB2312" w:eastAsia="仿宋_GB2312"/>
          <w:sz w:val="32"/>
          <w:szCs w:val="32"/>
        </w:rPr>
      </w:pPr>
      <w:r>
        <w:rPr>
          <w:rFonts w:ascii="仿宋_GB2312" w:eastAsia="仿宋_GB2312" w:hint="eastAsia"/>
          <w:sz w:val="32"/>
          <w:szCs w:val="32"/>
        </w:rPr>
        <w:t>10.住房保障（221）住房改革（02）住房公积金（01）</w:t>
      </w:r>
      <w:r>
        <w:rPr>
          <w:rFonts w:ascii="仿宋_GB2312" w:eastAsia="仿宋_GB2312"/>
          <w:sz w:val="32"/>
          <w:szCs w:val="32"/>
        </w:rPr>
        <w:t>20</w:t>
      </w:r>
      <w:r>
        <w:rPr>
          <w:rFonts w:ascii="仿宋_GB2312" w:eastAsia="仿宋_GB2312" w:hint="eastAsia"/>
          <w:sz w:val="32"/>
          <w:szCs w:val="32"/>
        </w:rPr>
        <w:t>26</w:t>
      </w:r>
      <w:r>
        <w:rPr>
          <w:rFonts w:ascii="仿宋_GB2312" w:eastAsia="仿宋_GB2312"/>
          <w:sz w:val="32"/>
          <w:szCs w:val="32"/>
        </w:rPr>
        <w:t>年预算数为</w:t>
      </w:r>
      <w:r>
        <w:rPr>
          <w:rFonts w:ascii="仿宋_GB2312" w:eastAsia="仿宋_GB2312" w:hint="eastAsia"/>
          <w:sz w:val="32"/>
          <w:szCs w:val="32"/>
        </w:rPr>
        <w:t>2580216.00</w:t>
      </w:r>
      <w:r>
        <w:rPr>
          <w:rFonts w:ascii="仿宋_GB2312" w:eastAsia="仿宋_GB2312"/>
          <w:sz w:val="32"/>
          <w:szCs w:val="32"/>
        </w:rPr>
        <w:t>元，主要用于</w:t>
      </w:r>
      <w:r>
        <w:rPr>
          <w:rFonts w:ascii="仿宋_GB2312" w:eastAsia="仿宋_GB2312" w:hint="eastAsia"/>
          <w:sz w:val="32"/>
          <w:szCs w:val="32"/>
        </w:rPr>
        <w:t>：</w:t>
      </w:r>
      <w:r>
        <w:rPr>
          <w:rFonts w:ascii="仿宋_GB2312" w:eastAsia="仿宋_GB2312"/>
          <w:sz w:val="32"/>
          <w:szCs w:val="32"/>
        </w:rPr>
        <w:t>单位为职工缴纳住房公积金。</w:t>
      </w:r>
    </w:p>
    <w:p w14:paraId="39B5DDFE" w14:textId="77777777" w:rsidR="0074495B" w:rsidRDefault="00FE48A0">
      <w:pPr>
        <w:spacing w:line="560" w:lineRule="exact"/>
        <w:ind w:firstLineChars="200" w:firstLine="640"/>
        <w:rPr>
          <w:rFonts w:ascii="黑体" w:eastAsia="黑体"/>
          <w:sz w:val="32"/>
          <w:szCs w:val="32"/>
        </w:rPr>
      </w:pPr>
      <w:r>
        <w:rPr>
          <w:rFonts w:ascii="黑体" w:eastAsia="黑体" w:hAnsi="黑体" w:hint="eastAsia"/>
          <w:sz w:val="32"/>
          <w:szCs w:val="32"/>
        </w:rPr>
        <w:lastRenderedPageBreak/>
        <w:t>六、一般公共预算基本支出情况说明</w:t>
      </w:r>
    </w:p>
    <w:p w14:paraId="2FEBD00B" w14:textId="77777777" w:rsidR="0074495B" w:rsidRDefault="00FE48A0">
      <w:pPr>
        <w:pStyle w:val="1"/>
        <w:spacing w:before="0" w:line="360" w:lineRule="auto"/>
        <w:ind w:firstLineChars="200" w:firstLine="640"/>
        <w:rPr>
          <w:rFonts w:cs="仿宋_GB2312"/>
          <w:kern w:val="2"/>
          <w:sz w:val="32"/>
          <w:szCs w:val="32"/>
        </w:rPr>
      </w:pPr>
      <w:r>
        <w:rPr>
          <w:rFonts w:cs="仿宋_GB2312" w:hint="eastAsia"/>
          <w:kern w:val="2"/>
          <w:sz w:val="32"/>
          <w:szCs w:val="32"/>
        </w:rPr>
        <w:t>2026年一般公共预算基本支出</w:t>
      </w:r>
      <w:r>
        <w:rPr>
          <w:rFonts w:hint="eastAsia"/>
          <w:sz w:val="32"/>
          <w:szCs w:val="32"/>
        </w:rPr>
        <w:t>32330857.44</w:t>
      </w:r>
      <w:r>
        <w:rPr>
          <w:rFonts w:cs="仿宋_GB2312" w:hint="eastAsia"/>
          <w:kern w:val="2"/>
          <w:sz w:val="32"/>
          <w:szCs w:val="32"/>
        </w:rPr>
        <w:t>元，其中：人员经费30251163.12元，主要包括：</w:t>
      </w:r>
      <w:r>
        <w:rPr>
          <w:rFonts w:cs="仿宋_GB2312" w:hint="eastAsia"/>
          <w:sz w:val="32"/>
          <w:szCs w:val="32"/>
        </w:rPr>
        <w:t>基本工资、津贴补贴、奖金、其他社会保障缴费、绩效工资、机关事业单位基本养老保险缴费、职业年金缴费、奖励金、住房公积金、其他对个人和家庭的补助支出。</w:t>
      </w:r>
    </w:p>
    <w:p w14:paraId="1939D0A0" w14:textId="77777777" w:rsidR="0074495B" w:rsidRDefault="00FE48A0">
      <w:pPr>
        <w:pStyle w:val="1"/>
        <w:spacing w:before="0" w:line="360" w:lineRule="auto"/>
        <w:ind w:firstLineChars="200" w:firstLine="640"/>
        <w:rPr>
          <w:rFonts w:cs="仿宋_GB2312"/>
          <w:kern w:val="2"/>
          <w:sz w:val="32"/>
          <w:szCs w:val="32"/>
        </w:rPr>
      </w:pPr>
      <w:r>
        <w:rPr>
          <w:rFonts w:cs="仿宋_GB2312" w:hint="eastAsia"/>
          <w:kern w:val="2"/>
          <w:sz w:val="32"/>
          <w:szCs w:val="32"/>
        </w:rPr>
        <w:t>公用经费</w:t>
      </w:r>
      <w:r>
        <w:rPr>
          <w:rFonts w:hint="eastAsia"/>
          <w:sz w:val="32"/>
          <w:szCs w:val="32"/>
        </w:rPr>
        <w:t>2079694.32</w:t>
      </w:r>
      <w:r>
        <w:rPr>
          <w:rFonts w:cs="仿宋_GB2312" w:hint="eastAsia"/>
          <w:kern w:val="2"/>
          <w:sz w:val="32"/>
          <w:szCs w:val="32"/>
        </w:rPr>
        <w:t>元，主要包括：</w:t>
      </w:r>
      <w:r>
        <w:rPr>
          <w:rFonts w:cs="仿宋_GB2312" w:hint="eastAsia"/>
          <w:sz w:val="32"/>
          <w:szCs w:val="32"/>
        </w:rPr>
        <w:t>办公费、水费、电费、邮电费、差旅费、公务接待费、公务用车运行维护费、维修（护）费、培训费。</w:t>
      </w:r>
    </w:p>
    <w:p w14:paraId="5A3226AA" w14:textId="77777777" w:rsidR="0074495B" w:rsidRDefault="00FE48A0">
      <w:pPr>
        <w:spacing w:line="560" w:lineRule="exact"/>
        <w:ind w:firstLineChars="200" w:firstLine="640"/>
        <w:rPr>
          <w:rFonts w:ascii="黑体" w:eastAsia="黑体"/>
          <w:sz w:val="32"/>
          <w:szCs w:val="32"/>
        </w:rPr>
      </w:pPr>
      <w:r>
        <w:rPr>
          <w:rFonts w:ascii="黑体" w:eastAsia="黑体" w:hAnsi="黑体" w:hint="eastAsia"/>
          <w:sz w:val="32"/>
          <w:szCs w:val="32"/>
        </w:rPr>
        <w:t>七、“三公”经费财政拨款预算安排情况说明</w:t>
      </w:r>
    </w:p>
    <w:p w14:paraId="1133FB79" w14:textId="77777777" w:rsidR="0074495B" w:rsidRDefault="00FE48A0">
      <w:pPr>
        <w:pStyle w:val="1"/>
        <w:spacing w:before="0" w:line="360" w:lineRule="auto"/>
        <w:ind w:firstLineChars="200" w:firstLine="640"/>
        <w:rPr>
          <w:rFonts w:cs="仿宋_GB2312"/>
          <w:kern w:val="2"/>
          <w:sz w:val="32"/>
          <w:szCs w:val="32"/>
        </w:rPr>
      </w:pPr>
      <w:r>
        <w:rPr>
          <w:rFonts w:cs="仿宋_GB2312" w:hint="eastAsia"/>
          <w:kern w:val="2"/>
          <w:sz w:val="32"/>
          <w:szCs w:val="32"/>
        </w:rPr>
        <w:t>2026年“三公”经费财政拨款预算数</w:t>
      </w:r>
      <w:r>
        <w:rPr>
          <w:rFonts w:hint="eastAsia"/>
          <w:sz w:val="32"/>
          <w:szCs w:val="32"/>
        </w:rPr>
        <w:t>66460.00</w:t>
      </w:r>
      <w:r>
        <w:rPr>
          <w:rFonts w:cs="仿宋_GB2312" w:hint="eastAsia"/>
          <w:kern w:val="2"/>
          <w:sz w:val="32"/>
          <w:szCs w:val="32"/>
        </w:rPr>
        <w:t>元，其中：</w:t>
      </w:r>
      <w:r>
        <w:rPr>
          <w:sz w:val="32"/>
          <w:szCs w:val="32"/>
        </w:rPr>
        <w:t>因公出国（境）经费</w:t>
      </w:r>
      <w:r>
        <w:rPr>
          <w:rFonts w:hint="eastAsia"/>
          <w:sz w:val="32"/>
          <w:szCs w:val="32"/>
        </w:rPr>
        <w:t>0元</w:t>
      </w:r>
      <w:r>
        <w:rPr>
          <w:sz w:val="32"/>
          <w:szCs w:val="32"/>
        </w:rPr>
        <w:t>，</w:t>
      </w:r>
      <w:r>
        <w:rPr>
          <w:rFonts w:cs="仿宋_GB2312" w:hint="eastAsia"/>
          <w:kern w:val="2"/>
          <w:sz w:val="32"/>
          <w:szCs w:val="32"/>
        </w:rPr>
        <w:t>公务接待费</w:t>
      </w:r>
      <w:r>
        <w:rPr>
          <w:rFonts w:hint="eastAsia"/>
          <w:sz w:val="32"/>
          <w:szCs w:val="32"/>
        </w:rPr>
        <w:t>26460.00</w:t>
      </w:r>
      <w:r>
        <w:rPr>
          <w:rFonts w:cs="仿宋_GB2312" w:hint="eastAsia"/>
          <w:kern w:val="2"/>
          <w:sz w:val="32"/>
          <w:szCs w:val="32"/>
        </w:rPr>
        <w:t>元，公务用车购置及运行维护费</w:t>
      </w:r>
      <w:r>
        <w:rPr>
          <w:rFonts w:hint="eastAsia"/>
          <w:sz w:val="32"/>
          <w:szCs w:val="32"/>
        </w:rPr>
        <w:t>40000.00</w:t>
      </w:r>
      <w:r>
        <w:rPr>
          <w:rFonts w:cs="仿宋_GB2312" w:hint="eastAsia"/>
          <w:kern w:val="2"/>
          <w:sz w:val="32"/>
          <w:szCs w:val="32"/>
        </w:rPr>
        <w:t>元。</w:t>
      </w:r>
    </w:p>
    <w:p w14:paraId="12B3B2BD" w14:textId="77777777" w:rsidR="0074495B" w:rsidRDefault="00FE48A0">
      <w:pPr>
        <w:spacing w:line="560"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2026</w:t>
      </w:r>
      <w:r>
        <w:rPr>
          <w:rFonts w:ascii="仿宋_GB2312" w:eastAsia="仿宋_GB2312"/>
          <w:sz w:val="32"/>
          <w:szCs w:val="32"/>
        </w:rPr>
        <w:t>年无因公出国（境）经费。</w:t>
      </w:r>
    </w:p>
    <w:p w14:paraId="1CDEA116" w14:textId="3E640237" w:rsidR="0074495B" w:rsidRDefault="00FE48A0">
      <w:pPr>
        <w:pStyle w:val="1"/>
        <w:spacing w:before="0" w:line="360" w:lineRule="auto"/>
        <w:ind w:firstLineChars="200" w:firstLine="640"/>
        <w:rPr>
          <w:rFonts w:cs="仿宋_GB2312"/>
          <w:color w:val="000000"/>
          <w:kern w:val="2"/>
          <w:sz w:val="32"/>
          <w:szCs w:val="32"/>
        </w:rPr>
      </w:pPr>
      <w:r>
        <w:rPr>
          <w:rFonts w:cs="仿宋_GB2312" w:hint="eastAsia"/>
          <w:kern w:val="2"/>
          <w:sz w:val="32"/>
          <w:szCs w:val="32"/>
        </w:rPr>
        <w:t>（二）</w:t>
      </w:r>
      <w:r>
        <w:rPr>
          <w:rFonts w:cs="仿宋_GB2312" w:hint="eastAsia"/>
          <w:color w:val="000000"/>
          <w:kern w:val="2"/>
          <w:sz w:val="32"/>
          <w:szCs w:val="32"/>
        </w:rPr>
        <w:t>2026年公务接待经费</w:t>
      </w:r>
      <w:r>
        <w:rPr>
          <w:rFonts w:hint="eastAsia"/>
          <w:sz w:val="32"/>
          <w:szCs w:val="32"/>
        </w:rPr>
        <w:t>26460.00</w:t>
      </w:r>
      <w:r>
        <w:rPr>
          <w:rFonts w:cs="仿宋_GB2312" w:hint="eastAsia"/>
          <w:color w:val="000000"/>
          <w:kern w:val="2"/>
          <w:sz w:val="32"/>
          <w:szCs w:val="32"/>
        </w:rPr>
        <w:t>元。较2025年预算经费</w:t>
      </w:r>
      <w:r>
        <w:rPr>
          <w:rFonts w:hAnsi="ˎ̥" w:cs="宋体" w:hint="eastAsia"/>
          <w:sz w:val="32"/>
          <w:szCs w:val="32"/>
        </w:rPr>
        <w:t>增加1460.00</w:t>
      </w:r>
      <w:r>
        <w:rPr>
          <w:rFonts w:cs="仿宋_GB2312" w:hint="eastAsia"/>
          <w:color w:val="000000"/>
          <w:kern w:val="2"/>
          <w:sz w:val="32"/>
          <w:szCs w:val="32"/>
        </w:rPr>
        <w:t>元，</w:t>
      </w:r>
      <w:r>
        <w:rPr>
          <w:rFonts w:hAnsi="ˎ̥" w:cs="宋体" w:hint="eastAsia"/>
          <w:sz w:val="32"/>
          <w:szCs w:val="32"/>
        </w:rPr>
        <w:t>增长</w:t>
      </w:r>
      <w:r>
        <w:rPr>
          <w:rFonts w:hint="eastAsia"/>
          <w:sz w:val="32"/>
          <w:szCs w:val="32"/>
        </w:rPr>
        <w:t>5.8</w:t>
      </w:r>
      <w:r>
        <w:rPr>
          <w:rFonts w:cs="仿宋_GB2312" w:hint="eastAsia"/>
          <w:color w:val="000000"/>
          <w:kern w:val="2"/>
          <w:sz w:val="32"/>
          <w:szCs w:val="32"/>
        </w:rPr>
        <w:t>%，</w:t>
      </w:r>
      <w:r>
        <w:rPr>
          <w:sz w:val="32"/>
          <w:szCs w:val="32"/>
        </w:rPr>
        <w:t>主要原因是：</w:t>
      </w:r>
      <w:r>
        <w:rPr>
          <w:rFonts w:cs="仿宋_GB2312" w:hint="eastAsia"/>
          <w:color w:val="000000"/>
          <w:kern w:val="2"/>
          <w:sz w:val="32"/>
          <w:szCs w:val="32"/>
        </w:rPr>
        <w:t>办公经费预算增加导致公务接待费预算增加。</w:t>
      </w:r>
      <w:r>
        <w:rPr>
          <w:rFonts w:cs="仿宋_GB2312" w:hint="eastAsia"/>
          <w:color w:val="000000"/>
          <w:kern w:val="2"/>
          <w:sz w:val="32"/>
          <w:szCs w:val="32"/>
        </w:rPr>
        <w:br/>
      </w:r>
      <w:r>
        <w:rPr>
          <w:rFonts w:cs="仿宋_GB2312" w:hint="eastAsia"/>
          <w:color w:val="FF0000"/>
          <w:kern w:val="2"/>
          <w:sz w:val="32"/>
          <w:szCs w:val="32"/>
        </w:rPr>
        <w:t xml:space="preserve">　　</w:t>
      </w:r>
      <w:r>
        <w:rPr>
          <w:rFonts w:cs="仿宋_GB2312" w:hint="eastAsia"/>
          <w:color w:val="000000"/>
          <w:kern w:val="2"/>
          <w:sz w:val="32"/>
          <w:szCs w:val="32"/>
        </w:rPr>
        <w:t>（三）2026年公务用车购置及运行维护费</w:t>
      </w:r>
      <w:r>
        <w:rPr>
          <w:rFonts w:hint="eastAsia"/>
          <w:sz w:val="32"/>
          <w:szCs w:val="32"/>
        </w:rPr>
        <w:t>40000.00</w:t>
      </w:r>
      <w:r>
        <w:rPr>
          <w:rFonts w:cs="仿宋_GB2312" w:hint="eastAsia"/>
          <w:color w:val="000000"/>
          <w:kern w:val="2"/>
          <w:sz w:val="32"/>
          <w:szCs w:val="32"/>
        </w:rPr>
        <w:t>元,与2025年预算持平。其中：公务用车购置0元，较2025年预算持平;公务用车运行维护费40000.00元，较2025年预算持平。</w:t>
      </w:r>
    </w:p>
    <w:p w14:paraId="245CCA01" w14:textId="77777777" w:rsidR="0074495B" w:rsidRDefault="00FE48A0">
      <w:pPr>
        <w:spacing w:line="560" w:lineRule="exact"/>
        <w:ind w:firstLineChars="200" w:firstLine="640"/>
        <w:rPr>
          <w:rFonts w:ascii="黑体" w:eastAsia="黑体"/>
          <w:sz w:val="32"/>
          <w:szCs w:val="32"/>
        </w:rPr>
      </w:pPr>
      <w:r>
        <w:rPr>
          <w:rFonts w:ascii="黑体" w:eastAsia="黑体" w:hAnsi="黑体" w:hint="eastAsia"/>
          <w:sz w:val="32"/>
          <w:szCs w:val="32"/>
        </w:rPr>
        <w:t>八、政府性基金</w:t>
      </w:r>
      <w:r>
        <w:rPr>
          <w:rFonts w:ascii="黑体" w:eastAsia="黑体" w:hAnsi="黑体" w:cs="仿宋_GB2312" w:hint="eastAsia"/>
          <w:sz w:val="32"/>
          <w:szCs w:val="32"/>
        </w:rPr>
        <w:t>预算</w:t>
      </w:r>
      <w:r>
        <w:rPr>
          <w:rFonts w:ascii="黑体" w:eastAsia="黑体" w:hAnsi="黑体" w:hint="eastAsia"/>
          <w:sz w:val="32"/>
          <w:szCs w:val="32"/>
        </w:rPr>
        <w:t>支出情况说明</w:t>
      </w:r>
    </w:p>
    <w:p w14:paraId="0D0D243D" w14:textId="77777777" w:rsidR="0074495B" w:rsidRDefault="00FE48A0">
      <w:pPr>
        <w:pStyle w:val="1"/>
        <w:spacing w:before="0" w:line="360" w:lineRule="auto"/>
        <w:ind w:firstLineChars="200" w:firstLine="640"/>
      </w:pPr>
      <w:r>
        <w:rPr>
          <w:sz w:val="32"/>
          <w:szCs w:val="32"/>
        </w:rPr>
        <w:lastRenderedPageBreak/>
        <w:t>20</w:t>
      </w:r>
      <w:r>
        <w:rPr>
          <w:rFonts w:hint="eastAsia"/>
          <w:sz w:val="32"/>
          <w:szCs w:val="32"/>
        </w:rPr>
        <w:t>26</w:t>
      </w:r>
      <w:r>
        <w:rPr>
          <w:sz w:val="32"/>
          <w:szCs w:val="32"/>
        </w:rPr>
        <w:t>年无政府性基金预算拨款安排的支出</w:t>
      </w:r>
      <w:r>
        <w:t>。</w:t>
      </w:r>
    </w:p>
    <w:p w14:paraId="50FB7E6F" w14:textId="77777777" w:rsidR="0074495B" w:rsidRDefault="00FE48A0">
      <w:pPr>
        <w:pStyle w:val="1"/>
        <w:spacing w:before="0" w:line="360" w:lineRule="auto"/>
        <w:ind w:firstLineChars="200" w:firstLine="640"/>
        <w:rPr>
          <w:rFonts w:ascii="黑体" w:eastAsia="黑体" w:hAnsi="黑体"/>
          <w:sz w:val="32"/>
          <w:szCs w:val="32"/>
        </w:rPr>
      </w:pPr>
      <w:r>
        <w:rPr>
          <w:rFonts w:ascii="黑体" w:eastAsia="黑体" w:hAnsi="黑体" w:hint="eastAsia"/>
          <w:sz w:val="32"/>
          <w:szCs w:val="32"/>
        </w:rPr>
        <w:t>九、其他重要事项的情况说明</w:t>
      </w:r>
    </w:p>
    <w:p w14:paraId="1DF8BCF5" w14:textId="77777777" w:rsidR="0074495B" w:rsidRDefault="00FE48A0">
      <w:pPr>
        <w:spacing w:line="560" w:lineRule="exact"/>
        <w:ind w:firstLineChars="200" w:firstLine="643"/>
        <w:rPr>
          <w:rFonts w:ascii="楷体_GB2312" w:eastAsia="楷体_GB2312"/>
          <w:b/>
          <w:sz w:val="32"/>
          <w:szCs w:val="32"/>
        </w:rPr>
      </w:pPr>
      <w:r>
        <w:rPr>
          <w:rFonts w:ascii="楷体_GB2312" w:eastAsia="楷体_GB2312" w:hAnsi="楷体" w:cs="仿宋_GB2312" w:hint="eastAsia"/>
          <w:b/>
          <w:sz w:val="32"/>
          <w:szCs w:val="32"/>
        </w:rPr>
        <w:t>（一）机关运行经费</w:t>
      </w:r>
    </w:p>
    <w:p w14:paraId="315F11D4" w14:textId="77777777" w:rsidR="0074495B" w:rsidRDefault="00FE48A0">
      <w:pPr>
        <w:pStyle w:val="1"/>
        <w:spacing w:before="0" w:line="360" w:lineRule="auto"/>
        <w:ind w:firstLineChars="200" w:firstLine="640"/>
        <w:rPr>
          <w:sz w:val="32"/>
          <w:szCs w:val="32"/>
        </w:rPr>
      </w:pPr>
      <w:r>
        <w:rPr>
          <w:sz w:val="32"/>
          <w:szCs w:val="32"/>
        </w:rPr>
        <w:t>20</w:t>
      </w:r>
      <w:r>
        <w:rPr>
          <w:rFonts w:hint="eastAsia"/>
          <w:sz w:val="32"/>
          <w:szCs w:val="32"/>
        </w:rPr>
        <w:t>26</w:t>
      </w:r>
      <w:r>
        <w:rPr>
          <w:sz w:val="32"/>
          <w:szCs w:val="32"/>
        </w:rPr>
        <w:t>年机关运行经费财政拨款预算</w:t>
      </w:r>
      <w:r>
        <w:rPr>
          <w:rFonts w:hint="eastAsia"/>
          <w:sz w:val="32"/>
          <w:szCs w:val="32"/>
        </w:rPr>
        <w:t>数</w:t>
      </w:r>
      <w:r>
        <w:rPr>
          <w:sz w:val="32"/>
          <w:szCs w:val="32"/>
        </w:rPr>
        <w:t>为</w:t>
      </w:r>
      <w:r>
        <w:rPr>
          <w:rFonts w:hint="eastAsia"/>
          <w:sz w:val="32"/>
          <w:szCs w:val="32"/>
        </w:rPr>
        <w:t>2079694.32</w:t>
      </w:r>
      <w:r>
        <w:rPr>
          <w:sz w:val="32"/>
          <w:szCs w:val="32"/>
        </w:rPr>
        <w:t>元，</w:t>
      </w:r>
      <w:r>
        <w:rPr>
          <w:rFonts w:hint="eastAsia"/>
          <w:sz w:val="32"/>
          <w:szCs w:val="32"/>
        </w:rPr>
        <w:t>较2025</w:t>
      </w:r>
      <w:r>
        <w:rPr>
          <w:sz w:val="32"/>
          <w:szCs w:val="32"/>
        </w:rPr>
        <w:t>年预算</w:t>
      </w:r>
      <w:r>
        <w:rPr>
          <w:rFonts w:hint="eastAsia"/>
          <w:sz w:val="32"/>
          <w:szCs w:val="32"/>
        </w:rPr>
        <w:t>减少88206.20</w:t>
      </w:r>
      <w:r>
        <w:rPr>
          <w:sz w:val="32"/>
          <w:szCs w:val="32"/>
        </w:rPr>
        <w:t>元，</w:t>
      </w:r>
      <w:r>
        <w:rPr>
          <w:rFonts w:hint="eastAsia"/>
          <w:sz w:val="32"/>
          <w:szCs w:val="32"/>
        </w:rPr>
        <w:t>下降4</w:t>
      </w:r>
      <w:r>
        <w:rPr>
          <w:sz w:val="32"/>
          <w:szCs w:val="32"/>
        </w:rPr>
        <w:t>%。主要原因是</w:t>
      </w:r>
      <w:r>
        <w:rPr>
          <w:rFonts w:hint="eastAsia"/>
          <w:sz w:val="32"/>
          <w:szCs w:val="32"/>
        </w:rPr>
        <w:t>：</w:t>
      </w:r>
      <w:r>
        <w:rPr>
          <w:rFonts w:cs="仿宋_GB2312" w:hint="eastAsia"/>
          <w:color w:val="000000"/>
          <w:kern w:val="2"/>
          <w:sz w:val="32"/>
          <w:szCs w:val="32"/>
        </w:rPr>
        <w:t>人员减少，机关运行经费减少。</w:t>
      </w:r>
    </w:p>
    <w:p w14:paraId="2F52036C" w14:textId="77777777" w:rsidR="0074495B" w:rsidRDefault="00FE48A0">
      <w:pPr>
        <w:pStyle w:val="1"/>
        <w:spacing w:before="0" w:line="360" w:lineRule="auto"/>
        <w:ind w:firstLineChars="200" w:firstLine="643"/>
        <w:rPr>
          <w:rFonts w:cs="仿宋_GB2312"/>
          <w:kern w:val="2"/>
          <w:sz w:val="32"/>
          <w:szCs w:val="32"/>
        </w:rPr>
      </w:pPr>
      <w:r>
        <w:rPr>
          <w:rFonts w:ascii="楷体_GB2312" w:eastAsia="楷体_GB2312" w:hAnsi="楷体" w:cs="仿宋_GB2312" w:hint="eastAsia"/>
          <w:b/>
          <w:kern w:val="2"/>
          <w:sz w:val="32"/>
          <w:szCs w:val="32"/>
        </w:rPr>
        <w:t>（二）政府采购情况</w:t>
      </w:r>
      <w:r>
        <w:rPr>
          <w:rFonts w:ascii="楷体_GB2312" w:eastAsia="楷体_GB2312" w:cs="仿宋_GB2312" w:hint="eastAsia"/>
          <w:b/>
          <w:kern w:val="2"/>
          <w:sz w:val="32"/>
          <w:szCs w:val="32"/>
        </w:rPr>
        <w:br/>
      </w:r>
      <w:r>
        <w:rPr>
          <w:rFonts w:cs="仿宋_GB2312" w:hint="eastAsia"/>
          <w:kern w:val="2"/>
          <w:sz w:val="32"/>
          <w:szCs w:val="32"/>
        </w:rPr>
        <w:t xml:space="preserve">　</w:t>
      </w:r>
      <w:r>
        <w:rPr>
          <w:rFonts w:cs="仿宋_GB2312" w:hint="eastAsia"/>
          <w:color w:val="000000"/>
          <w:kern w:val="2"/>
          <w:sz w:val="32"/>
          <w:szCs w:val="32"/>
        </w:rPr>
        <w:t xml:space="preserve">　2026年安排政府采购预算</w:t>
      </w:r>
      <w:r>
        <w:rPr>
          <w:rFonts w:hint="eastAsia"/>
          <w:sz w:val="32"/>
          <w:szCs w:val="32"/>
        </w:rPr>
        <w:t>0</w:t>
      </w:r>
      <w:r>
        <w:rPr>
          <w:rFonts w:cs="仿宋_GB2312" w:hint="eastAsia"/>
          <w:color w:val="000000"/>
          <w:kern w:val="2"/>
          <w:sz w:val="32"/>
          <w:szCs w:val="32"/>
        </w:rPr>
        <w:t>元</w:t>
      </w:r>
      <w:r>
        <w:rPr>
          <w:rFonts w:cs="仿宋_GB2312" w:hint="eastAsia"/>
          <w:kern w:val="2"/>
          <w:sz w:val="32"/>
          <w:szCs w:val="32"/>
        </w:rPr>
        <w:t>。</w:t>
      </w:r>
    </w:p>
    <w:p w14:paraId="4747FACE" w14:textId="77777777" w:rsidR="0074495B" w:rsidRDefault="00FE48A0">
      <w:pPr>
        <w:pStyle w:val="1"/>
        <w:spacing w:before="0" w:line="360" w:lineRule="auto"/>
        <w:ind w:firstLineChars="200" w:firstLine="643"/>
        <w:rPr>
          <w:rFonts w:ascii="楷体_GB2312" w:eastAsia="楷体_GB2312" w:hAnsi="楷体" w:cs="仿宋_GB2312"/>
          <w:b/>
          <w:kern w:val="2"/>
          <w:sz w:val="32"/>
          <w:szCs w:val="32"/>
        </w:rPr>
      </w:pPr>
      <w:r>
        <w:rPr>
          <w:rFonts w:ascii="楷体_GB2312" w:eastAsia="楷体_GB2312" w:hAnsi="楷体" w:cs="仿宋_GB2312" w:hint="eastAsia"/>
          <w:b/>
          <w:kern w:val="2"/>
          <w:sz w:val="32"/>
          <w:szCs w:val="32"/>
        </w:rPr>
        <w:t>（三）国有资产占有使用情况</w:t>
      </w:r>
    </w:p>
    <w:p w14:paraId="5AE22A77" w14:textId="0EFDEC6E" w:rsidR="0074495B" w:rsidRDefault="00FE48A0">
      <w:pPr>
        <w:spacing w:line="560" w:lineRule="exact"/>
        <w:ind w:firstLineChars="200" w:firstLine="640"/>
      </w:pPr>
      <w:r>
        <w:rPr>
          <w:rFonts w:ascii="仿宋_GB2312" w:eastAsia="仿宋_GB2312"/>
          <w:sz w:val="32"/>
          <w:szCs w:val="32"/>
        </w:rPr>
        <w:t>截</w:t>
      </w:r>
      <w:r w:rsidR="00087C7F">
        <w:rPr>
          <w:rFonts w:ascii="仿宋_GB2312" w:eastAsia="仿宋_GB2312" w:hint="eastAsia"/>
          <w:sz w:val="32"/>
          <w:szCs w:val="32"/>
        </w:rPr>
        <w:t>至</w:t>
      </w:r>
      <w:r>
        <w:rPr>
          <w:rFonts w:ascii="仿宋_GB2312" w:eastAsia="仿宋_GB2312"/>
          <w:sz w:val="32"/>
          <w:szCs w:val="32"/>
        </w:rPr>
        <w:t>20</w:t>
      </w:r>
      <w:r>
        <w:rPr>
          <w:rFonts w:ascii="仿宋_GB2312" w:eastAsia="仿宋_GB2312" w:hint="eastAsia"/>
          <w:sz w:val="32"/>
          <w:szCs w:val="32"/>
        </w:rPr>
        <w:t>25</w:t>
      </w:r>
      <w:r>
        <w:rPr>
          <w:rFonts w:ascii="仿宋_GB2312" w:eastAsia="仿宋_GB2312"/>
          <w:sz w:val="32"/>
          <w:szCs w:val="32"/>
        </w:rPr>
        <w:t>年12月31日，</w:t>
      </w:r>
      <w:r>
        <w:rPr>
          <w:rFonts w:ascii="仿宋_GB2312" w:eastAsia="仿宋_GB2312" w:hint="eastAsia"/>
          <w:sz w:val="32"/>
          <w:szCs w:val="32"/>
        </w:rPr>
        <w:t>我单位</w:t>
      </w:r>
      <w:r>
        <w:rPr>
          <w:rFonts w:ascii="仿宋_GB2312" w:eastAsia="仿宋_GB2312"/>
          <w:sz w:val="32"/>
          <w:szCs w:val="32"/>
        </w:rPr>
        <w:t>固定资产总额</w:t>
      </w:r>
      <w:r>
        <w:rPr>
          <w:rFonts w:ascii="仿宋_GB2312" w:eastAsia="仿宋_GB2312" w:hint="eastAsia"/>
          <w:sz w:val="32"/>
          <w:szCs w:val="32"/>
        </w:rPr>
        <w:t>12277228.29</w:t>
      </w:r>
      <w:r>
        <w:rPr>
          <w:rFonts w:ascii="仿宋_GB2312" w:eastAsia="仿宋_GB2312"/>
          <w:sz w:val="32"/>
          <w:szCs w:val="32"/>
        </w:rPr>
        <w:t>元，其中：房屋</w:t>
      </w:r>
      <w:r>
        <w:rPr>
          <w:rFonts w:ascii="仿宋_GB2312" w:eastAsia="仿宋_GB2312" w:hint="eastAsia"/>
          <w:sz w:val="32"/>
          <w:szCs w:val="32"/>
        </w:rPr>
        <w:t>2381.77</w:t>
      </w:r>
      <w:r>
        <w:rPr>
          <w:rFonts w:ascii="仿宋_GB2312" w:eastAsia="仿宋_GB2312"/>
          <w:sz w:val="32"/>
          <w:szCs w:val="32"/>
        </w:rPr>
        <w:t>平方米，价值</w:t>
      </w:r>
      <w:r>
        <w:rPr>
          <w:rFonts w:ascii="仿宋_GB2312" w:eastAsia="仿宋_GB2312" w:hint="eastAsia"/>
          <w:sz w:val="32"/>
          <w:szCs w:val="32"/>
        </w:rPr>
        <w:t>5138945.18</w:t>
      </w:r>
      <w:r>
        <w:rPr>
          <w:rFonts w:ascii="仿宋_GB2312" w:eastAsia="仿宋_GB2312"/>
          <w:sz w:val="32"/>
          <w:szCs w:val="32"/>
        </w:rPr>
        <w:t>元；公务用车</w:t>
      </w:r>
      <w:r>
        <w:rPr>
          <w:rFonts w:ascii="仿宋_GB2312" w:eastAsia="仿宋_GB2312" w:hint="eastAsia"/>
          <w:sz w:val="32"/>
          <w:szCs w:val="32"/>
        </w:rPr>
        <w:t>2</w:t>
      </w:r>
      <w:r>
        <w:rPr>
          <w:rFonts w:ascii="仿宋_GB2312" w:eastAsia="仿宋_GB2312"/>
          <w:sz w:val="32"/>
          <w:szCs w:val="32"/>
        </w:rPr>
        <w:t>辆，价值</w:t>
      </w:r>
      <w:r>
        <w:rPr>
          <w:rFonts w:ascii="仿宋_GB2312" w:eastAsia="仿宋_GB2312" w:hint="eastAsia"/>
          <w:sz w:val="32"/>
          <w:szCs w:val="32"/>
        </w:rPr>
        <w:t>308876.95</w:t>
      </w:r>
      <w:r>
        <w:rPr>
          <w:rFonts w:ascii="仿宋_GB2312" w:eastAsia="仿宋_GB2312"/>
          <w:sz w:val="32"/>
          <w:szCs w:val="32"/>
        </w:rPr>
        <w:t>元</w:t>
      </w:r>
      <w:r>
        <w:rPr>
          <w:rFonts w:ascii="仿宋_GB2312" w:eastAsia="仿宋_GB2312" w:hint="eastAsia"/>
          <w:sz w:val="32"/>
          <w:szCs w:val="32"/>
        </w:rPr>
        <w:t>；</w:t>
      </w:r>
      <w:r>
        <w:rPr>
          <w:rFonts w:ascii="仿宋_GB2312" w:eastAsia="仿宋_GB2312"/>
          <w:sz w:val="32"/>
          <w:szCs w:val="32"/>
        </w:rPr>
        <w:t>其他固定资产</w:t>
      </w:r>
      <w:r>
        <w:rPr>
          <w:rFonts w:ascii="仿宋_GB2312" w:eastAsia="仿宋_GB2312" w:hint="eastAsia"/>
          <w:sz w:val="32"/>
          <w:szCs w:val="32"/>
        </w:rPr>
        <w:t>6829406.16</w:t>
      </w:r>
      <w:r>
        <w:rPr>
          <w:rFonts w:ascii="仿宋_GB2312" w:eastAsia="仿宋_GB2312"/>
          <w:sz w:val="32"/>
          <w:szCs w:val="32"/>
        </w:rPr>
        <w:t>元。</w:t>
      </w:r>
    </w:p>
    <w:p w14:paraId="62964917" w14:textId="77777777" w:rsidR="0074495B" w:rsidRDefault="00FE48A0">
      <w:pPr>
        <w:spacing w:line="560" w:lineRule="exact"/>
        <w:ind w:firstLineChars="200" w:firstLine="643"/>
      </w:pPr>
      <w:r>
        <w:rPr>
          <w:rFonts w:ascii="楷体_GB2312" w:eastAsia="楷体_GB2312" w:hAnsi="楷体" w:cs="仿宋_GB2312" w:hint="eastAsia"/>
          <w:b/>
          <w:sz w:val="32"/>
          <w:szCs w:val="32"/>
        </w:rPr>
        <w:t>（四）绩效目标设置情况</w:t>
      </w:r>
      <w:r>
        <w:rPr>
          <w:rFonts w:ascii="楷体_GB2312" w:eastAsia="楷体_GB2312" w:cs="仿宋_GB2312" w:hint="eastAsia"/>
          <w:b/>
          <w:sz w:val="32"/>
          <w:szCs w:val="32"/>
        </w:rPr>
        <w:br/>
      </w:r>
      <w:r>
        <w:rPr>
          <w:rFonts w:cs="仿宋_GB2312" w:hint="eastAsia"/>
          <w:sz w:val="32"/>
          <w:szCs w:val="32"/>
        </w:rPr>
        <w:t xml:space="preserve">　　</w:t>
      </w:r>
      <w:r>
        <w:rPr>
          <w:rFonts w:ascii="仿宋_GB2312" w:eastAsia="仿宋_GB2312" w:hint="eastAsia"/>
          <w:sz w:val="32"/>
          <w:szCs w:val="32"/>
        </w:rPr>
        <w:t>2026年项目支出均按要求实行绩效目标管理，涉及项目   6个，一般公共预算当年拨款6761321.20元。</w:t>
      </w:r>
    </w:p>
    <w:p w14:paraId="3656A506" w14:textId="77777777" w:rsidR="0074495B" w:rsidRDefault="00FE48A0">
      <w:pPr>
        <w:pStyle w:val="1"/>
        <w:spacing w:before="0" w:line="360" w:lineRule="auto"/>
        <w:ind w:firstLineChars="200" w:firstLine="640"/>
        <w:rPr>
          <w:rFonts w:cs="仿宋_GB2312"/>
          <w:kern w:val="2"/>
          <w:sz w:val="32"/>
          <w:szCs w:val="32"/>
        </w:rPr>
      </w:pPr>
      <w:r>
        <w:rPr>
          <w:rFonts w:ascii="黑体" w:eastAsia="黑体" w:hAnsi="黑体" w:hint="eastAsia"/>
          <w:sz w:val="32"/>
          <w:szCs w:val="32"/>
        </w:rPr>
        <w:t xml:space="preserve">十、名称解释 </w:t>
      </w:r>
      <w:r>
        <w:rPr>
          <w:rFonts w:cs="仿宋_GB2312" w:hint="eastAsia"/>
          <w:sz w:val="32"/>
          <w:szCs w:val="32"/>
        </w:rPr>
        <w:br/>
      </w:r>
      <w:r>
        <w:rPr>
          <w:rFonts w:ascii="楷体_GB2312" w:eastAsia="楷体_GB2312" w:hAnsi="楷体" w:cs="仿宋_GB2312" w:hint="eastAsia"/>
          <w:kern w:val="2"/>
          <w:sz w:val="32"/>
          <w:szCs w:val="32"/>
        </w:rPr>
        <w:t xml:space="preserve">　　</w:t>
      </w:r>
      <w:r>
        <w:rPr>
          <w:rFonts w:ascii="楷体_GB2312" w:eastAsia="楷体_GB2312" w:hAnsi="楷体" w:cs="仿宋_GB2312" w:hint="eastAsia"/>
          <w:b/>
          <w:kern w:val="2"/>
          <w:sz w:val="32"/>
          <w:szCs w:val="32"/>
        </w:rPr>
        <w:t>（一）财政拨款收入</w:t>
      </w:r>
      <w:r>
        <w:rPr>
          <w:rFonts w:ascii="楷体_GB2312" w:eastAsia="楷体_GB2312" w:cs="仿宋_GB2312" w:hint="eastAsia"/>
          <w:b/>
          <w:kern w:val="2"/>
          <w:sz w:val="32"/>
          <w:szCs w:val="32"/>
        </w:rPr>
        <w:t>：</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ascii="楷体_GB2312" w:eastAsia="楷体_GB2312" w:cs="仿宋_GB2312" w:hint="eastAsia"/>
          <w:b/>
          <w:kern w:val="2"/>
          <w:sz w:val="32"/>
          <w:szCs w:val="32"/>
        </w:rPr>
        <w:t xml:space="preserve">　　</w:t>
      </w:r>
      <w:r>
        <w:rPr>
          <w:rFonts w:ascii="楷体_GB2312" w:eastAsia="楷体_GB2312" w:hAnsi="楷体" w:cs="仿宋_GB2312" w:hint="eastAsia"/>
          <w:b/>
          <w:kern w:val="2"/>
          <w:sz w:val="32"/>
          <w:szCs w:val="32"/>
        </w:rPr>
        <w:t>（二）事业收入</w:t>
      </w:r>
      <w:r>
        <w:rPr>
          <w:rFonts w:ascii="楷体_GB2312" w:eastAsia="楷体_GB2312" w:cs="仿宋_GB2312" w:hint="eastAsia"/>
          <w:b/>
          <w:kern w:val="2"/>
          <w:sz w:val="32"/>
          <w:szCs w:val="32"/>
        </w:rPr>
        <w:t>：</w:t>
      </w:r>
      <w:r>
        <w:rPr>
          <w:rFonts w:cs="仿宋_GB2312" w:hint="eastAsia"/>
          <w:kern w:val="2"/>
          <w:sz w:val="32"/>
          <w:szCs w:val="32"/>
        </w:rPr>
        <w:t>指所属事业单位开展专业业务活动及辅助活动所取得的收入。</w:t>
      </w:r>
      <w:r>
        <w:rPr>
          <w:rFonts w:cs="仿宋_GB2312"/>
          <w:kern w:val="2"/>
          <w:sz w:val="32"/>
          <w:szCs w:val="32"/>
        </w:rPr>
        <w:br/>
      </w:r>
      <w:r>
        <w:rPr>
          <w:rFonts w:ascii="楷体_GB2312" w:eastAsia="楷体_GB2312" w:cs="仿宋_GB2312" w:hint="eastAsia"/>
          <w:kern w:val="2"/>
          <w:sz w:val="32"/>
          <w:szCs w:val="32"/>
        </w:rPr>
        <w:t xml:space="preserve">　　</w:t>
      </w:r>
      <w:r>
        <w:rPr>
          <w:rFonts w:ascii="楷体_GB2312" w:eastAsia="楷体_GB2312" w:hAnsi="楷体" w:cs="仿宋_GB2312" w:hint="eastAsia"/>
          <w:b/>
          <w:kern w:val="2"/>
          <w:sz w:val="32"/>
          <w:szCs w:val="32"/>
        </w:rPr>
        <w:t>（三）事业单位经营收入</w:t>
      </w:r>
      <w:r>
        <w:rPr>
          <w:rFonts w:ascii="楷体_GB2312" w:eastAsia="楷体_GB2312" w:cs="仿宋_GB2312" w:hint="eastAsia"/>
          <w:b/>
          <w:kern w:val="2"/>
          <w:sz w:val="32"/>
          <w:szCs w:val="32"/>
        </w:rPr>
        <w:t>：</w:t>
      </w:r>
      <w:r>
        <w:rPr>
          <w:rFonts w:cs="仿宋_GB2312" w:hint="eastAsia"/>
          <w:kern w:val="2"/>
          <w:sz w:val="32"/>
          <w:szCs w:val="32"/>
        </w:rPr>
        <w:t>指所属事业单位在专业业务</w:t>
      </w:r>
      <w:r>
        <w:rPr>
          <w:rFonts w:cs="仿宋_GB2312" w:hint="eastAsia"/>
          <w:kern w:val="2"/>
          <w:sz w:val="32"/>
          <w:szCs w:val="32"/>
        </w:rPr>
        <w:lastRenderedPageBreak/>
        <w:t>活动及其辅助活动之外开展非独立核算经营活动取得的收入。</w:t>
      </w:r>
      <w:r>
        <w:rPr>
          <w:rFonts w:cs="仿宋_GB2312"/>
          <w:kern w:val="2"/>
          <w:sz w:val="32"/>
          <w:szCs w:val="32"/>
        </w:rPr>
        <w:br/>
      </w:r>
      <w:r>
        <w:rPr>
          <w:rFonts w:cs="仿宋_GB2312" w:hint="eastAsia"/>
          <w:kern w:val="2"/>
          <w:sz w:val="32"/>
          <w:szCs w:val="32"/>
        </w:rPr>
        <w:t xml:space="preserve">　</w:t>
      </w:r>
      <w:r>
        <w:rPr>
          <w:rFonts w:ascii="楷体" w:eastAsia="楷体" w:hAnsi="楷体" w:cs="仿宋_GB2312" w:hint="eastAsia"/>
          <w:kern w:val="2"/>
          <w:sz w:val="32"/>
          <w:szCs w:val="32"/>
        </w:rPr>
        <w:t xml:space="preserve">　</w:t>
      </w:r>
      <w:r>
        <w:rPr>
          <w:rFonts w:ascii="楷体_GB2312" w:eastAsia="楷体_GB2312" w:hAnsi="楷体" w:cs="仿宋_GB2312" w:hint="eastAsia"/>
          <w:b/>
          <w:kern w:val="2"/>
          <w:sz w:val="32"/>
          <w:szCs w:val="32"/>
        </w:rPr>
        <w:t>（四）其他收入</w:t>
      </w:r>
      <w:r>
        <w:rPr>
          <w:rFonts w:ascii="楷体_GB2312" w:eastAsia="楷体_GB2312" w:cs="仿宋_GB2312" w:hint="eastAsia"/>
          <w:b/>
          <w:kern w:val="2"/>
          <w:sz w:val="32"/>
          <w:szCs w:val="32"/>
        </w:rPr>
        <w:t>：</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ascii="楷体_GB2312" w:eastAsia="楷体_GB2312" w:cs="仿宋_GB2312" w:hint="eastAsia"/>
          <w:kern w:val="2"/>
          <w:sz w:val="32"/>
          <w:szCs w:val="32"/>
        </w:rPr>
        <w:t xml:space="preserve">　</w:t>
      </w:r>
      <w:r>
        <w:rPr>
          <w:rFonts w:ascii="楷体_GB2312" w:eastAsia="楷体_GB2312" w:hAnsi="楷体" w:cs="仿宋_GB2312" w:hint="eastAsia"/>
          <w:kern w:val="2"/>
          <w:sz w:val="32"/>
          <w:szCs w:val="32"/>
        </w:rPr>
        <w:t xml:space="preserve">　</w:t>
      </w:r>
      <w:r>
        <w:rPr>
          <w:rFonts w:ascii="楷体_GB2312" w:eastAsia="楷体_GB2312" w:hAnsi="楷体"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ascii="楷体_GB2312" w:eastAsia="楷体_GB2312" w:cs="仿宋_GB2312" w:hint="eastAsia"/>
          <w:kern w:val="2"/>
          <w:sz w:val="32"/>
          <w:szCs w:val="32"/>
        </w:rPr>
        <w:t xml:space="preserve">　</w:t>
      </w:r>
      <w:r>
        <w:rPr>
          <w:rFonts w:ascii="楷体_GB2312" w:eastAsia="楷体_GB2312" w:hAnsi="楷体" w:cs="仿宋_GB2312" w:hint="eastAsia"/>
          <w:b/>
          <w:kern w:val="2"/>
          <w:sz w:val="32"/>
          <w:szCs w:val="32"/>
        </w:rPr>
        <w:t xml:space="preserve">　（六）上年结转</w:t>
      </w:r>
      <w:r>
        <w:rPr>
          <w:rFonts w:ascii="楷体_GB2312" w:eastAsia="楷体_GB2312" w:cs="仿宋_GB2312" w:hint="eastAsia"/>
          <w:b/>
          <w:kern w:val="2"/>
          <w:sz w:val="32"/>
          <w:szCs w:val="32"/>
        </w:rPr>
        <w:t>：</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14:paraId="3FBA554C" w14:textId="77777777" w:rsidR="0074495B" w:rsidRDefault="00FE48A0">
      <w:pPr>
        <w:spacing w:line="560" w:lineRule="exact"/>
        <w:ind w:firstLineChars="200" w:firstLine="643"/>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r>
      <w:r>
        <w:rPr>
          <w:rFonts w:ascii="仿宋_GB2312" w:eastAsia="仿宋_GB2312" w:hint="eastAsia"/>
          <w:sz w:val="32"/>
          <w:szCs w:val="32"/>
        </w:rPr>
        <w:br/>
        <w:t xml:space="preserve">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r>
      <w:r>
        <w:rPr>
          <w:rFonts w:ascii="仿宋_GB2312" w:eastAsia="仿宋_GB2312" w:hint="eastAsia"/>
          <w:sz w:val="32"/>
          <w:szCs w:val="32"/>
        </w:rPr>
        <w:br/>
        <w:t xml:space="preserve">　</w:t>
      </w:r>
      <w:r>
        <w:rPr>
          <w:rFonts w:ascii="楷体_GB2312" w:eastAsia="楷体_GB2312" w:hint="eastAsia"/>
          <w:sz w:val="32"/>
          <w:szCs w:val="32"/>
        </w:rPr>
        <w:t xml:space="preserve">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单位公务出国（境）的国际旅费、国外城市间交通费、住宿费、伙食费、培训费、公杂费等支出；公务用车购置及运行维护费反映单位公务用车车辆购置支出（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w:t>
      </w:r>
      <w:r>
        <w:rPr>
          <w:rFonts w:ascii="仿宋_GB2312" w:eastAsia="仿宋_GB2312" w:hint="eastAsia"/>
          <w:sz w:val="32"/>
          <w:szCs w:val="32"/>
        </w:rPr>
        <w:lastRenderedPageBreak/>
        <w:t>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14:paraId="67161A34" w14:textId="77777777" w:rsidR="0074495B" w:rsidRDefault="0074495B">
      <w:pPr>
        <w:pStyle w:val="a0"/>
        <w:rPr>
          <w:rFonts w:ascii="仿宋_GB2312" w:eastAsia="仿宋_GB2312"/>
          <w:sz w:val="32"/>
          <w:szCs w:val="32"/>
        </w:rPr>
      </w:pPr>
    </w:p>
    <w:p w14:paraId="26C34DEE" w14:textId="77777777" w:rsidR="0074495B" w:rsidRDefault="0074495B">
      <w:pPr>
        <w:rPr>
          <w:rFonts w:ascii="仿宋_GB2312" w:eastAsia="仿宋_GB2312"/>
          <w:sz w:val="32"/>
          <w:szCs w:val="32"/>
        </w:rPr>
      </w:pPr>
    </w:p>
    <w:p w14:paraId="734E7BA6" w14:textId="77777777" w:rsidR="0074495B" w:rsidRDefault="0074495B">
      <w:pPr>
        <w:pStyle w:val="a0"/>
        <w:rPr>
          <w:rFonts w:ascii="仿宋_GB2312" w:eastAsia="仿宋_GB2312"/>
          <w:sz w:val="32"/>
          <w:szCs w:val="32"/>
        </w:rPr>
      </w:pPr>
    </w:p>
    <w:p w14:paraId="1EF44EC6" w14:textId="77777777" w:rsidR="0074495B" w:rsidRDefault="00FE48A0">
      <w:pPr>
        <w:ind w:firstLineChars="1500" w:firstLine="4800"/>
        <w:rPr>
          <w:rFonts w:ascii="仿宋_GB2312" w:eastAsia="仿宋_GB2312"/>
          <w:sz w:val="32"/>
          <w:szCs w:val="32"/>
        </w:rPr>
      </w:pPr>
      <w:r>
        <w:rPr>
          <w:rFonts w:ascii="仿宋_GB2312" w:eastAsia="仿宋_GB2312" w:hint="eastAsia"/>
          <w:sz w:val="32"/>
          <w:szCs w:val="32"/>
        </w:rPr>
        <w:t>茂县凤仪镇人民政府</w:t>
      </w:r>
    </w:p>
    <w:p w14:paraId="58FE4FAE" w14:textId="77777777" w:rsidR="0074495B" w:rsidRDefault="00FE48A0">
      <w:pPr>
        <w:pStyle w:val="a0"/>
        <w:ind w:firstLineChars="1600" w:firstLine="5120"/>
      </w:pPr>
      <w:r>
        <w:rPr>
          <w:rFonts w:ascii="仿宋_GB2312" w:eastAsia="仿宋_GB2312" w:hint="eastAsia"/>
          <w:sz w:val="32"/>
          <w:szCs w:val="32"/>
        </w:rPr>
        <w:t>2026年4月3日</w:t>
      </w:r>
    </w:p>
    <w:p w14:paraId="34792989" w14:textId="77777777" w:rsidR="0074495B" w:rsidRDefault="0074495B">
      <w:pPr>
        <w:rPr>
          <w:rFonts w:ascii="仿宋_GB2312" w:eastAsia="仿宋_GB2312" w:hAnsi="仿宋_GB2312" w:cs="仿宋_GB2312"/>
          <w:sz w:val="32"/>
          <w:szCs w:val="32"/>
        </w:rPr>
      </w:pPr>
    </w:p>
    <w:sectPr w:rsidR="0074495B">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D20F9" w14:textId="77777777" w:rsidR="00BB01D5" w:rsidRDefault="00FE48A0">
      <w:r>
        <w:separator/>
      </w:r>
    </w:p>
  </w:endnote>
  <w:endnote w:type="continuationSeparator" w:id="0">
    <w:p w14:paraId="5052100B" w14:textId="77777777" w:rsidR="00BB01D5" w:rsidRDefault="00FE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ˎ̥">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BD344" w14:textId="77777777" w:rsidR="00BB01D5" w:rsidRDefault="00FE48A0">
      <w:r>
        <w:separator/>
      </w:r>
    </w:p>
  </w:footnote>
  <w:footnote w:type="continuationSeparator" w:id="0">
    <w:p w14:paraId="33F30CFE" w14:textId="77777777" w:rsidR="00BB01D5" w:rsidRDefault="00FE4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7CB9F" w14:textId="77777777" w:rsidR="0074495B" w:rsidRDefault="0074495B">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03D20"/>
    <w:multiLevelType w:val="multilevel"/>
    <w:tmpl w:val="47D03D20"/>
    <w:lvl w:ilvl="0">
      <w:start w:val="2"/>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7AE4629A"/>
    <w:rsid w:val="000451C2"/>
    <w:rsid w:val="00053256"/>
    <w:rsid w:val="0006464F"/>
    <w:rsid w:val="00087C7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4495B"/>
    <w:rsid w:val="007F6E64"/>
    <w:rsid w:val="00803F7A"/>
    <w:rsid w:val="00887775"/>
    <w:rsid w:val="008B51F6"/>
    <w:rsid w:val="00913BB1"/>
    <w:rsid w:val="00923A98"/>
    <w:rsid w:val="00985052"/>
    <w:rsid w:val="00A40946"/>
    <w:rsid w:val="00A6122E"/>
    <w:rsid w:val="00A71389"/>
    <w:rsid w:val="00AB4C2F"/>
    <w:rsid w:val="00AD0470"/>
    <w:rsid w:val="00BB01D5"/>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0FE48A0"/>
    <w:rsid w:val="046F522B"/>
    <w:rsid w:val="04F55751"/>
    <w:rsid w:val="0560706F"/>
    <w:rsid w:val="05D01B1F"/>
    <w:rsid w:val="06400FAB"/>
    <w:rsid w:val="07674A16"/>
    <w:rsid w:val="08753B7E"/>
    <w:rsid w:val="094822F4"/>
    <w:rsid w:val="0BAB4DBC"/>
    <w:rsid w:val="0DA07D5C"/>
    <w:rsid w:val="12394ECF"/>
    <w:rsid w:val="12AD0C67"/>
    <w:rsid w:val="12D16B5E"/>
    <w:rsid w:val="13197D31"/>
    <w:rsid w:val="136F4921"/>
    <w:rsid w:val="13AB3BAB"/>
    <w:rsid w:val="164003A4"/>
    <w:rsid w:val="16C5583A"/>
    <w:rsid w:val="177904B8"/>
    <w:rsid w:val="18B03A11"/>
    <w:rsid w:val="19A8293B"/>
    <w:rsid w:val="1A6B5E42"/>
    <w:rsid w:val="1B0406D7"/>
    <w:rsid w:val="1B9D4375"/>
    <w:rsid w:val="1D3135EC"/>
    <w:rsid w:val="20361CB8"/>
    <w:rsid w:val="20831A0C"/>
    <w:rsid w:val="20C2165F"/>
    <w:rsid w:val="29566940"/>
    <w:rsid w:val="29712D49"/>
    <w:rsid w:val="32BF7DF5"/>
    <w:rsid w:val="33352851"/>
    <w:rsid w:val="365F11DC"/>
    <w:rsid w:val="37885A5B"/>
    <w:rsid w:val="3AD66EB0"/>
    <w:rsid w:val="3B9C7F12"/>
    <w:rsid w:val="3BDE3CD5"/>
    <w:rsid w:val="3DEF415F"/>
    <w:rsid w:val="47AA7AC4"/>
    <w:rsid w:val="48EB0A3F"/>
    <w:rsid w:val="4EEA2AD2"/>
    <w:rsid w:val="51F16034"/>
    <w:rsid w:val="52D63A99"/>
    <w:rsid w:val="560F497F"/>
    <w:rsid w:val="58921E8E"/>
    <w:rsid w:val="589C061A"/>
    <w:rsid w:val="59787213"/>
    <w:rsid w:val="5C3E1F39"/>
    <w:rsid w:val="5E892804"/>
    <w:rsid w:val="5EB20C40"/>
    <w:rsid w:val="5F647957"/>
    <w:rsid w:val="61693C9D"/>
    <w:rsid w:val="63650DBE"/>
    <w:rsid w:val="64CC0F4B"/>
    <w:rsid w:val="67E96994"/>
    <w:rsid w:val="69BC0531"/>
    <w:rsid w:val="6F094B4B"/>
    <w:rsid w:val="72D71001"/>
    <w:rsid w:val="7436465A"/>
    <w:rsid w:val="747547F2"/>
    <w:rsid w:val="75093FC0"/>
    <w:rsid w:val="76E77774"/>
    <w:rsid w:val="772C162A"/>
    <w:rsid w:val="773329B9"/>
    <w:rsid w:val="77E10A4D"/>
    <w:rsid w:val="7AE4629A"/>
    <w:rsid w:val="7D945356"/>
    <w:rsid w:val="7EE32C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3FF9B"/>
  <w15:docId w15:val="{5E0914E0-BF3F-46A0-ADD1-FE3C9F69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toa heading" w:uiPriority="99"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qFormat/>
    <w:pPr>
      <w:tabs>
        <w:tab w:val="center" w:pos="4153"/>
        <w:tab w:val="right" w:pos="8306"/>
      </w:tabs>
      <w:snapToGrid w:val="0"/>
      <w:jc w:val="left"/>
    </w:pPr>
    <w:rPr>
      <w:sz w:val="18"/>
      <w:szCs w:val="18"/>
    </w:rPr>
  </w:style>
  <w:style w:type="paragraph" w:styleId="5">
    <w:name w:val="index 5"/>
    <w:basedOn w:val="a"/>
    <w:next w:val="a"/>
    <w:qFormat/>
    <w:pPr>
      <w:ind w:left="1680"/>
    </w:pPr>
  </w:style>
  <w:style w:type="paragraph" w:styleId="a4">
    <w:name w:val="toa heading"/>
    <w:basedOn w:val="a"/>
    <w:next w:val="a"/>
    <w:uiPriority w:val="99"/>
    <w:qFormat/>
    <w:pPr>
      <w:spacing w:before="120" w:after="100" w:afterAutospacing="1"/>
    </w:pPr>
    <w:rPr>
      <w:rFonts w:ascii="Cambria" w:hAnsi="Cambria"/>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next w:val="a"/>
    <w:qFormat/>
    <w:pPr>
      <w:spacing w:before="100" w:beforeAutospacing="1" w:after="100" w:afterAutospacing="1"/>
      <w:jc w:val="left"/>
    </w:pPr>
    <w:rPr>
      <w:kern w:val="0"/>
      <w:sz w:val="24"/>
    </w:rPr>
  </w:style>
  <w:style w:type="paragraph" w:styleId="a7">
    <w:name w:val="List Paragraph"/>
    <w:basedOn w:val="a"/>
    <w:uiPriority w:val="99"/>
    <w:qFormat/>
    <w:pPr>
      <w:ind w:firstLineChars="200" w:firstLine="420"/>
    </w:pPr>
  </w:style>
  <w:style w:type="paragraph" w:customStyle="1" w:styleId="1">
    <w:name w:val="正文文本1"/>
    <w:basedOn w:val="a"/>
    <w:uiPriority w:val="99"/>
    <w:qFormat/>
    <w:pPr>
      <w:spacing w:before="93"/>
    </w:pPr>
    <w:rPr>
      <w:rFonts w:ascii="仿宋_GB2312" w:eastAsia="仿宋_GB2312" w:hAnsi="仿宋_GB2312"/>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13</Pages>
  <Words>5096</Words>
  <Characters>887</Characters>
  <Application>Microsoft Office Word</Application>
  <DocSecurity>0</DocSecurity>
  <Lines>7</Lines>
  <Paragraphs>11</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疯丫头。。</dc:creator>
  <cp:lastModifiedBy>Administrator</cp:lastModifiedBy>
  <cp:revision>27</cp:revision>
  <cp:lastPrinted>2026-03-26T07:17:00Z</cp:lastPrinted>
  <dcterms:created xsi:type="dcterms:W3CDTF">2022-01-12T08:31:00Z</dcterms:created>
  <dcterms:modified xsi:type="dcterms:W3CDTF">2026-03-30T01:31:00Z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eyJoZGlkIjoiODIxZWIxZGQ2YTk0MTg1MDRkMzU5OGU2OGZiZWZlYzciLCJ1c2VySWQiOiI2NzM1MTg2NzMifQ==</vt:lpwstr>
  </property>
  <property fmtid="{D5CDD505-2E9C-101B-9397-08002B2CF9AE}" pid="4" name="ICV">
    <vt:lpwstr>8C11E7385EDE4218B5208F85F1E9E157_12</vt:lpwstr>
  </property>
</Properties>
</file>