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ind w:firstLine="0"/>
        <w:jc w:val="center"/>
        <w:rPr>
          <w:rFonts w:ascii="方正小标宋简体" w:eastAsia="方正小标宋简体"/>
          <w:sz w:val="44"/>
          <w:szCs w:val="44"/>
          <w:lang w:eastAsia="zh-CN"/>
        </w:rPr>
      </w:pPr>
      <w:bookmarkStart w:id="0" w:name="_GoBack"/>
      <w:bookmarkEnd w:id="0"/>
      <w:r>
        <w:rPr>
          <w:rFonts w:hint="eastAsia" w:ascii="方正小标宋简体" w:eastAsia="方正小标宋简体"/>
          <w:sz w:val="44"/>
          <w:szCs w:val="44"/>
          <w:lang w:eastAsia="zh-CN"/>
        </w:rPr>
        <w:t>茂县叠溪镇人民政府</w:t>
      </w:r>
    </w:p>
    <w:p>
      <w:pPr>
        <w:spacing w:line="576" w:lineRule="exact"/>
        <w:ind w:firstLine="0"/>
        <w:jc w:val="center"/>
        <w:rPr>
          <w:rFonts w:ascii="方正小标宋简体" w:eastAsia="方正小标宋简体"/>
          <w:sz w:val="44"/>
          <w:szCs w:val="44"/>
          <w:lang w:eastAsia="zh-CN"/>
        </w:rPr>
      </w:pPr>
      <w:r>
        <w:rPr>
          <w:rFonts w:ascii="方正小标宋简体" w:eastAsia="方正小标宋简体"/>
          <w:sz w:val="44"/>
          <w:szCs w:val="44"/>
          <w:lang w:eastAsia="zh-CN"/>
        </w:rPr>
        <w:t>2020</w:t>
      </w:r>
      <w:r>
        <w:rPr>
          <w:rFonts w:hint="eastAsia" w:ascii="方正小标宋简体" w:eastAsia="方正小标宋简体"/>
          <w:sz w:val="44"/>
          <w:szCs w:val="44"/>
          <w:lang w:eastAsia="zh-CN"/>
        </w:rPr>
        <w:t>年预算公开情况说明</w:t>
      </w:r>
    </w:p>
    <w:p>
      <w:pPr>
        <w:spacing w:line="576" w:lineRule="exact"/>
        <w:ind w:firstLine="0"/>
        <w:rPr>
          <w:rFonts w:ascii="宋体"/>
          <w:sz w:val="24"/>
          <w:szCs w:val="24"/>
          <w:lang w:eastAsia="zh-CN"/>
        </w:rPr>
      </w:pPr>
      <w:r>
        <w:rPr>
          <w:rFonts w:hint="eastAsia" w:ascii="宋体"/>
          <w:sz w:val="24"/>
          <w:szCs w:val="24"/>
          <w:lang w:eastAsia="zh-CN"/>
        </w:rPr>
        <w:t>　</w:t>
      </w:r>
    </w:p>
    <w:p>
      <w:pPr>
        <w:spacing w:line="576" w:lineRule="exact"/>
        <w:ind w:firstLine="0"/>
        <w:rPr>
          <w:rFonts w:ascii="宋体"/>
          <w:sz w:val="32"/>
          <w:szCs w:val="32"/>
          <w:lang w:eastAsia="zh-CN"/>
        </w:rPr>
      </w:pPr>
      <w:r>
        <w:rPr>
          <w:rFonts w:hint="eastAsia" w:ascii="宋体"/>
          <w:sz w:val="32"/>
          <w:szCs w:val="32"/>
          <w:lang w:eastAsia="zh-CN"/>
        </w:rPr>
        <w:t>目</w:t>
      </w:r>
      <w:r>
        <w:rPr>
          <w:rFonts w:ascii="宋体"/>
          <w:sz w:val="32"/>
          <w:szCs w:val="32"/>
          <w:lang w:eastAsia="zh-CN"/>
        </w:rPr>
        <w:t xml:space="preserve"> </w:t>
      </w:r>
      <w:r>
        <w:rPr>
          <w:rFonts w:hint="eastAsia" w:ascii="宋体"/>
          <w:sz w:val="32"/>
          <w:szCs w:val="32"/>
          <w:lang w:eastAsia="zh-CN"/>
        </w:rPr>
        <w:t>录</w:t>
      </w:r>
    </w:p>
    <w:p>
      <w:pPr>
        <w:spacing w:line="576" w:lineRule="exact"/>
        <w:ind w:firstLine="640" w:firstLineChars="200"/>
        <w:rPr>
          <w:rFonts w:ascii="宋体" w:cs="黑体"/>
          <w:sz w:val="32"/>
          <w:szCs w:val="32"/>
          <w:lang w:eastAsia="zh-CN"/>
        </w:rPr>
      </w:pPr>
      <w:r>
        <w:rPr>
          <w:rFonts w:hint="eastAsia" w:ascii="宋体" w:cs="黑体"/>
          <w:sz w:val="32"/>
          <w:szCs w:val="32"/>
          <w:lang w:eastAsia="zh-CN"/>
        </w:rPr>
        <w:t>一、基本职能及主要工作</w:t>
      </w:r>
    </w:p>
    <w:p>
      <w:pPr>
        <w:widowControl w:val="0"/>
        <w:spacing w:line="576" w:lineRule="exact"/>
        <w:ind w:firstLine="640" w:firstLineChars="200"/>
        <w:jc w:val="both"/>
        <w:rPr>
          <w:rFonts w:ascii="宋体" w:cs="楷体_GB2312"/>
          <w:bCs/>
          <w:kern w:val="2"/>
          <w:sz w:val="32"/>
          <w:szCs w:val="32"/>
          <w:lang w:eastAsia="zh-CN"/>
        </w:rPr>
      </w:pPr>
      <w:r>
        <w:rPr>
          <w:rFonts w:hint="eastAsia" w:ascii="宋体" w:cs="楷体_GB2312"/>
          <w:bCs/>
          <w:kern w:val="2"/>
          <w:sz w:val="32"/>
          <w:szCs w:val="32"/>
          <w:lang w:eastAsia="zh-CN"/>
        </w:rPr>
        <w:t>（一）部门职能简介</w:t>
      </w:r>
    </w:p>
    <w:p>
      <w:pPr>
        <w:widowControl w:val="0"/>
        <w:spacing w:line="576" w:lineRule="exact"/>
        <w:ind w:firstLine="640" w:firstLineChars="200"/>
        <w:jc w:val="both"/>
        <w:rPr>
          <w:rFonts w:ascii="宋体" w:cs="楷体_GB2312"/>
          <w:bCs/>
          <w:kern w:val="2"/>
          <w:sz w:val="32"/>
          <w:szCs w:val="32"/>
          <w:lang w:eastAsia="zh-CN"/>
        </w:rPr>
      </w:pPr>
      <w:r>
        <w:rPr>
          <w:rFonts w:hint="eastAsia" w:ascii="宋体" w:cs="楷体_GB2312"/>
          <w:bCs/>
          <w:kern w:val="2"/>
          <w:sz w:val="32"/>
          <w:szCs w:val="32"/>
          <w:lang w:eastAsia="zh-CN"/>
        </w:rPr>
        <w:t>（二）2020年重点工作</w:t>
      </w:r>
    </w:p>
    <w:p>
      <w:pPr>
        <w:spacing w:line="576" w:lineRule="exact"/>
        <w:ind w:firstLine="640" w:firstLineChars="200"/>
        <w:rPr>
          <w:rFonts w:ascii="宋体" w:cs="黑体"/>
          <w:sz w:val="32"/>
          <w:szCs w:val="32"/>
          <w:lang w:eastAsia="zh-CN"/>
        </w:rPr>
      </w:pPr>
      <w:r>
        <w:rPr>
          <w:rFonts w:hint="eastAsia" w:ascii="宋体" w:cs="黑体"/>
          <w:sz w:val="32"/>
          <w:szCs w:val="32"/>
          <w:lang w:eastAsia="zh-CN"/>
        </w:rPr>
        <w:t>二、部门预算单位构成</w:t>
      </w:r>
    </w:p>
    <w:p>
      <w:pPr>
        <w:spacing w:line="576" w:lineRule="exact"/>
        <w:ind w:firstLine="640" w:firstLineChars="200"/>
        <w:rPr>
          <w:rFonts w:ascii="宋体" w:cs="黑体"/>
          <w:sz w:val="32"/>
          <w:szCs w:val="32"/>
          <w:lang w:eastAsia="zh-CN"/>
        </w:rPr>
      </w:pPr>
      <w:r>
        <w:rPr>
          <w:rFonts w:hint="eastAsia" w:ascii="宋体" w:cs="黑体"/>
          <w:sz w:val="32"/>
          <w:szCs w:val="32"/>
          <w:lang w:eastAsia="zh-CN"/>
        </w:rPr>
        <w:t>三、收支预算情况说明</w:t>
      </w:r>
    </w:p>
    <w:p>
      <w:pPr>
        <w:widowControl w:val="0"/>
        <w:spacing w:line="576" w:lineRule="exact"/>
        <w:ind w:firstLine="640" w:firstLineChars="200"/>
        <w:jc w:val="both"/>
        <w:rPr>
          <w:rFonts w:ascii="宋体" w:cs="楷体_GB2312"/>
          <w:bCs/>
          <w:kern w:val="2"/>
          <w:sz w:val="32"/>
          <w:szCs w:val="32"/>
          <w:lang w:eastAsia="zh-CN"/>
        </w:rPr>
      </w:pPr>
      <w:r>
        <w:rPr>
          <w:rFonts w:hint="eastAsia" w:ascii="宋体" w:cs="楷体_GB2312"/>
          <w:bCs/>
          <w:kern w:val="2"/>
          <w:sz w:val="32"/>
          <w:szCs w:val="32"/>
          <w:lang w:eastAsia="zh-CN"/>
        </w:rPr>
        <w:t>（一）收入预算情况</w:t>
      </w:r>
    </w:p>
    <w:p>
      <w:pPr>
        <w:widowControl w:val="0"/>
        <w:spacing w:line="576" w:lineRule="exact"/>
        <w:ind w:firstLine="640" w:firstLineChars="200"/>
        <w:jc w:val="both"/>
        <w:rPr>
          <w:rFonts w:ascii="宋体" w:cs="楷体_GB2312"/>
          <w:bCs/>
          <w:kern w:val="2"/>
          <w:sz w:val="32"/>
          <w:szCs w:val="32"/>
          <w:lang w:eastAsia="zh-CN"/>
        </w:rPr>
      </w:pPr>
      <w:r>
        <w:rPr>
          <w:rFonts w:hint="eastAsia" w:ascii="宋体" w:cs="楷体_GB2312"/>
          <w:bCs/>
          <w:kern w:val="2"/>
          <w:sz w:val="32"/>
          <w:szCs w:val="32"/>
          <w:lang w:eastAsia="zh-CN"/>
        </w:rPr>
        <w:t>（二）支出预算情况</w:t>
      </w:r>
    </w:p>
    <w:p>
      <w:pPr>
        <w:spacing w:line="576" w:lineRule="exact"/>
        <w:ind w:firstLine="640" w:firstLineChars="200"/>
        <w:rPr>
          <w:rFonts w:ascii="宋体" w:cs="黑体"/>
          <w:sz w:val="32"/>
          <w:szCs w:val="32"/>
          <w:lang w:eastAsia="zh-CN"/>
        </w:rPr>
      </w:pPr>
      <w:r>
        <w:rPr>
          <w:rFonts w:hint="eastAsia" w:ascii="宋体" w:cs="黑体"/>
          <w:sz w:val="32"/>
          <w:szCs w:val="32"/>
          <w:lang w:eastAsia="zh-CN"/>
        </w:rPr>
        <w:t>四、财政拨款收支预算情况说明</w:t>
      </w:r>
    </w:p>
    <w:p>
      <w:pPr>
        <w:spacing w:line="576" w:lineRule="exact"/>
        <w:ind w:firstLine="640" w:firstLineChars="200"/>
        <w:rPr>
          <w:rFonts w:ascii="宋体" w:cs="黑体"/>
          <w:sz w:val="32"/>
          <w:szCs w:val="32"/>
          <w:lang w:eastAsia="zh-CN"/>
        </w:rPr>
      </w:pPr>
      <w:r>
        <w:rPr>
          <w:rFonts w:hint="eastAsia" w:ascii="宋体" w:cs="黑体"/>
          <w:sz w:val="32"/>
          <w:szCs w:val="32"/>
          <w:lang w:eastAsia="zh-CN"/>
        </w:rPr>
        <w:t>五、一般公共预算当年拨款情况说明</w:t>
      </w:r>
    </w:p>
    <w:p>
      <w:pPr>
        <w:widowControl w:val="0"/>
        <w:spacing w:line="576" w:lineRule="exact"/>
        <w:ind w:firstLine="640" w:firstLineChars="200"/>
        <w:jc w:val="both"/>
        <w:rPr>
          <w:rFonts w:ascii="宋体" w:cs="楷体_GB2312"/>
          <w:bCs/>
          <w:kern w:val="2"/>
          <w:sz w:val="32"/>
          <w:szCs w:val="32"/>
          <w:lang w:eastAsia="zh-CN"/>
        </w:rPr>
      </w:pPr>
      <w:r>
        <w:rPr>
          <w:rFonts w:hint="eastAsia" w:ascii="宋体" w:cs="楷体_GB2312"/>
          <w:bCs/>
          <w:kern w:val="2"/>
          <w:sz w:val="32"/>
          <w:szCs w:val="32"/>
          <w:lang w:eastAsia="zh-CN"/>
        </w:rPr>
        <w:t>（一）一般公共预算当年拨款规模变化情况</w:t>
      </w:r>
    </w:p>
    <w:p>
      <w:pPr>
        <w:widowControl w:val="0"/>
        <w:spacing w:line="576" w:lineRule="exact"/>
        <w:ind w:firstLine="640" w:firstLineChars="200"/>
        <w:jc w:val="both"/>
        <w:rPr>
          <w:rFonts w:ascii="宋体" w:cs="楷体_GB2312"/>
          <w:bCs/>
          <w:kern w:val="2"/>
          <w:sz w:val="32"/>
          <w:szCs w:val="32"/>
          <w:lang w:eastAsia="zh-CN"/>
        </w:rPr>
      </w:pPr>
      <w:r>
        <w:rPr>
          <w:rFonts w:hint="eastAsia" w:ascii="宋体" w:cs="楷体_GB2312"/>
          <w:bCs/>
          <w:kern w:val="2"/>
          <w:sz w:val="32"/>
          <w:szCs w:val="32"/>
          <w:lang w:eastAsia="zh-CN"/>
        </w:rPr>
        <w:t>（二）一般公共预算当年拨款结构情况</w:t>
      </w:r>
    </w:p>
    <w:p>
      <w:pPr>
        <w:widowControl w:val="0"/>
        <w:spacing w:line="576" w:lineRule="exact"/>
        <w:ind w:firstLine="640" w:firstLineChars="200"/>
        <w:jc w:val="both"/>
        <w:rPr>
          <w:rFonts w:ascii="宋体" w:cs="楷体_GB2312"/>
          <w:bCs/>
          <w:kern w:val="2"/>
          <w:sz w:val="32"/>
          <w:szCs w:val="32"/>
          <w:lang w:eastAsia="zh-CN"/>
        </w:rPr>
      </w:pPr>
      <w:r>
        <w:rPr>
          <w:rFonts w:hint="eastAsia" w:ascii="宋体" w:cs="楷体_GB2312"/>
          <w:bCs/>
          <w:kern w:val="2"/>
          <w:sz w:val="32"/>
          <w:szCs w:val="32"/>
          <w:lang w:eastAsia="zh-CN"/>
        </w:rPr>
        <w:t>（三）一般公共预算当年拨款具体使用情况</w:t>
      </w:r>
    </w:p>
    <w:p>
      <w:pPr>
        <w:spacing w:line="576" w:lineRule="exact"/>
        <w:ind w:firstLine="640" w:firstLineChars="200"/>
        <w:rPr>
          <w:rFonts w:ascii="宋体" w:cs="黑体"/>
          <w:sz w:val="32"/>
          <w:szCs w:val="32"/>
          <w:lang w:eastAsia="zh-CN"/>
        </w:rPr>
      </w:pPr>
      <w:r>
        <w:rPr>
          <w:rFonts w:hint="eastAsia" w:ascii="宋体" w:cs="黑体"/>
          <w:sz w:val="32"/>
          <w:szCs w:val="32"/>
          <w:lang w:eastAsia="zh-CN"/>
        </w:rPr>
        <w:t>六、一般公共预算基本支出情况说明</w:t>
      </w:r>
    </w:p>
    <w:p>
      <w:pPr>
        <w:spacing w:line="576" w:lineRule="exact"/>
        <w:ind w:firstLine="640" w:firstLineChars="200"/>
        <w:rPr>
          <w:rFonts w:ascii="宋体" w:cs="黑体"/>
          <w:sz w:val="32"/>
          <w:szCs w:val="32"/>
          <w:lang w:eastAsia="zh-CN"/>
        </w:rPr>
      </w:pPr>
      <w:r>
        <w:rPr>
          <w:rFonts w:hint="eastAsia" w:ascii="宋体" w:cs="黑体"/>
          <w:sz w:val="32"/>
          <w:szCs w:val="32"/>
          <w:lang w:eastAsia="zh-CN"/>
        </w:rPr>
        <w:t>七、“三公”经费财政拨款预算安排情况说明</w:t>
      </w:r>
    </w:p>
    <w:p>
      <w:pPr>
        <w:spacing w:line="576" w:lineRule="exact"/>
        <w:ind w:firstLine="640" w:firstLineChars="200"/>
        <w:rPr>
          <w:rFonts w:ascii="宋体" w:cs="黑体"/>
          <w:sz w:val="32"/>
          <w:szCs w:val="32"/>
          <w:lang w:eastAsia="zh-CN"/>
        </w:rPr>
      </w:pPr>
      <w:r>
        <w:rPr>
          <w:rFonts w:hint="eastAsia" w:ascii="宋体" w:cs="黑体"/>
          <w:sz w:val="32"/>
          <w:szCs w:val="32"/>
          <w:lang w:eastAsia="zh-CN"/>
        </w:rPr>
        <w:t>八、政府性基金预算支出情况说明</w:t>
      </w:r>
    </w:p>
    <w:p>
      <w:pPr>
        <w:spacing w:line="576" w:lineRule="exact"/>
        <w:ind w:firstLine="640" w:firstLineChars="200"/>
        <w:rPr>
          <w:rFonts w:ascii="宋体" w:cs="黑体"/>
          <w:sz w:val="32"/>
          <w:szCs w:val="32"/>
          <w:lang w:eastAsia="zh-CN"/>
        </w:rPr>
      </w:pPr>
      <w:r>
        <w:rPr>
          <w:rFonts w:hint="eastAsia" w:ascii="宋体" w:cs="黑体"/>
          <w:sz w:val="32"/>
          <w:szCs w:val="32"/>
          <w:lang w:eastAsia="zh-CN"/>
        </w:rPr>
        <w:t>九、其他重要事项的情况说明</w:t>
      </w:r>
    </w:p>
    <w:p>
      <w:pPr>
        <w:spacing w:line="576" w:lineRule="exact"/>
        <w:ind w:firstLine="640" w:firstLineChars="200"/>
        <w:rPr>
          <w:rFonts w:ascii="宋体" w:cs="黑体"/>
          <w:sz w:val="24"/>
          <w:szCs w:val="24"/>
          <w:lang w:eastAsia="zh-CN"/>
        </w:rPr>
      </w:pPr>
      <w:r>
        <w:rPr>
          <w:rFonts w:hint="eastAsia" w:ascii="宋体" w:cs="黑体"/>
          <w:sz w:val="32"/>
          <w:szCs w:val="32"/>
          <w:lang w:eastAsia="zh-CN"/>
        </w:rPr>
        <w:t>十、名称解释</w:t>
      </w:r>
    </w:p>
    <w:p>
      <w:pPr>
        <w:spacing w:line="576" w:lineRule="exact"/>
        <w:ind w:firstLine="0"/>
        <w:rPr>
          <w:rFonts w:ascii="仿宋" w:eastAsia="仿宋"/>
          <w:lang w:eastAsia="zh-CN"/>
        </w:rPr>
      </w:pPr>
      <w:r>
        <w:rPr>
          <w:rFonts w:eastAsia="仿宋"/>
          <w:lang w:eastAsia="zh-CN"/>
        </w:rPr>
        <w:t> </w:t>
      </w:r>
      <w:r>
        <w:rPr>
          <w:rFonts w:ascii="仿宋" w:eastAsia="仿宋"/>
          <w:lang w:eastAsia="zh-CN"/>
        </w:rPr>
        <w:t xml:space="preserve"> </w:t>
      </w:r>
    </w:p>
    <w:p>
      <w:pPr>
        <w:spacing w:line="576" w:lineRule="exact"/>
        <w:ind w:firstLine="640" w:firstLineChars="200"/>
        <w:rPr>
          <w:bCs/>
          <w:lang w:eastAsia="zh-CN"/>
        </w:rPr>
      </w:pPr>
      <w:r>
        <w:rPr>
          <w:rFonts w:hint="eastAsia" w:ascii="黑体" w:eastAsia="黑体"/>
          <w:bCs/>
          <w:sz w:val="32"/>
          <w:szCs w:val="32"/>
          <w:lang w:eastAsia="zh-CN"/>
        </w:rPr>
        <w:t>一、基本职能及主要工作</w:t>
      </w:r>
    </w:p>
    <w:p>
      <w:pPr>
        <w:widowControl w:val="0"/>
        <w:spacing w:line="576" w:lineRule="exact"/>
        <w:ind w:firstLine="642" w:firstLineChars="200"/>
        <w:jc w:val="both"/>
        <w:rPr>
          <w:b/>
          <w:bCs/>
          <w:lang w:eastAsia="zh-CN"/>
        </w:rPr>
      </w:pPr>
      <w:r>
        <w:rPr>
          <w:rFonts w:hint="eastAsia" w:ascii="楷体_GB2312" w:eastAsia="楷体_GB2312" w:cs="楷体_GB2312"/>
          <w:b/>
          <w:bCs/>
          <w:kern w:val="2"/>
          <w:sz w:val="32"/>
          <w:szCs w:val="32"/>
          <w:lang w:eastAsia="zh-CN"/>
        </w:rPr>
        <w:t>（一）部门职能简介</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按照《地方各级人民代表大会和地方各级人民政府组织法》的规定，遵循“有所为，有所不为”的原则和发展社会主义政治、建设社会主义新农村的要求，把镇政府的工作重点从直接抓招商引资、生产经营等具体事务转移到对农户和各类经济主体进行政策宣传、示范引导、提供服务、营造发展环境、维护社会稳定和保障农民合法权益上来。</w:t>
      </w:r>
    </w:p>
    <w:p>
      <w:pPr>
        <w:spacing w:line="576" w:lineRule="exact"/>
        <w:ind w:firstLine="642" w:firstLineChars="200"/>
        <w:rPr>
          <w:rFonts w:ascii="仿宋_GB2312" w:eastAsia="仿宋_GB2312" w:cs="仿宋_GB2312"/>
          <w:sz w:val="32"/>
          <w:szCs w:val="32"/>
          <w:lang w:eastAsia="zh-CN"/>
        </w:rPr>
      </w:pPr>
      <w:r>
        <w:rPr>
          <w:rFonts w:ascii="仿宋_GB2312" w:eastAsia="仿宋_GB2312" w:cs="楷体"/>
          <w:b/>
          <w:sz w:val="32"/>
          <w:szCs w:val="32"/>
          <w:lang w:eastAsia="zh-CN"/>
        </w:rPr>
        <w:t>1</w:t>
      </w:r>
      <w:r>
        <w:rPr>
          <w:rFonts w:eastAsia="仿宋_GB2312" w:cs="楷体"/>
          <w:b/>
          <w:sz w:val="32"/>
          <w:szCs w:val="32"/>
          <w:lang w:eastAsia="zh-CN"/>
        </w:rPr>
        <w:t>.</w:t>
      </w:r>
      <w:r>
        <w:rPr>
          <w:rFonts w:hint="eastAsia" w:ascii="仿宋_GB2312" w:eastAsia="仿宋_GB2312" w:cs="楷体"/>
          <w:b/>
          <w:sz w:val="32"/>
          <w:szCs w:val="32"/>
          <w:lang w:eastAsia="zh-CN"/>
        </w:rPr>
        <w:t>落实政策</w:t>
      </w:r>
      <w:r>
        <w:rPr>
          <w:rFonts w:hint="eastAsia" w:ascii="仿宋_GB2312" w:eastAsia="仿宋_GB2312" w:cs="仿宋_GB2312"/>
          <w:b/>
          <w:sz w:val="32"/>
          <w:szCs w:val="32"/>
          <w:lang w:eastAsia="zh-CN"/>
        </w:rPr>
        <w:t>。</w:t>
      </w:r>
      <w:r>
        <w:rPr>
          <w:rFonts w:hint="eastAsia" w:ascii="仿宋_GB2312" w:eastAsia="仿宋_GB2312" w:cs="仿宋_GB2312"/>
          <w:sz w:val="32"/>
          <w:szCs w:val="32"/>
          <w:lang w:eastAsia="zh-CN"/>
        </w:rPr>
        <w:t>宣传、落实好党的路线、方针、政策和国家的法律、法规，稳定农村基本经济制度，坚持依法行政，推进政务公开，加强对村民委员会的指导，提高、培育村民委员会自治能力。</w:t>
      </w:r>
    </w:p>
    <w:p>
      <w:pPr>
        <w:spacing w:line="576" w:lineRule="exact"/>
        <w:ind w:firstLine="642" w:firstLineChars="200"/>
        <w:rPr>
          <w:rFonts w:ascii="仿宋_GB2312" w:eastAsia="仿宋_GB2312" w:cs="仿宋_GB2312"/>
          <w:sz w:val="32"/>
          <w:szCs w:val="32"/>
          <w:lang w:eastAsia="zh-CN"/>
        </w:rPr>
      </w:pPr>
      <w:r>
        <w:rPr>
          <w:rFonts w:ascii="仿宋_GB2312" w:eastAsia="仿宋_GB2312" w:cs="楷体"/>
          <w:b/>
          <w:sz w:val="32"/>
          <w:szCs w:val="32"/>
          <w:lang w:eastAsia="zh-CN"/>
        </w:rPr>
        <w:t>2.</w:t>
      </w:r>
      <w:r>
        <w:rPr>
          <w:rFonts w:hint="eastAsia" w:ascii="仿宋_GB2312" w:eastAsia="仿宋_GB2312" w:cs="楷体"/>
          <w:b/>
          <w:sz w:val="32"/>
          <w:szCs w:val="32"/>
          <w:lang w:eastAsia="zh-CN"/>
        </w:rPr>
        <w:t>促进发展。</w:t>
      </w:r>
      <w:r>
        <w:rPr>
          <w:rFonts w:hint="eastAsia" w:ascii="仿宋_GB2312" w:eastAsia="仿宋_GB2312" w:cs="仿宋_GB2312"/>
          <w:sz w:val="32"/>
          <w:szCs w:val="32"/>
          <w:lang w:eastAsia="zh-CN"/>
        </w:rPr>
        <w:t>科学制定发展规划，营造农村经济发展环境，加强农村市场监督，培育、提升市场功能，搞活市场流通，推广农业技术，完善农业社会化服务体系，引导农牧民发展现代农业，调整产业结构，加强农村劳动力技能培训，引导农村劳动力转移和就业，不断提高社会主义新农村建设水平。</w:t>
      </w:r>
    </w:p>
    <w:p>
      <w:pPr>
        <w:spacing w:line="576" w:lineRule="exact"/>
        <w:ind w:firstLine="642" w:firstLineChars="200"/>
        <w:rPr>
          <w:rFonts w:ascii="仿宋_GB2312" w:eastAsia="仿宋_GB2312" w:cs="仿宋_GB2312"/>
          <w:sz w:val="32"/>
          <w:szCs w:val="32"/>
          <w:lang w:eastAsia="zh-CN"/>
        </w:rPr>
      </w:pPr>
      <w:r>
        <w:rPr>
          <w:rFonts w:ascii="仿宋_GB2312" w:eastAsia="仿宋_GB2312" w:cs="楷体"/>
          <w:b/>
          <w:sz w:val="32"/>
          <w:szCs w:val="32"/>
          <w:lang w:eastAsia="zh-CN"/>
        </w:rPr>
        <w:t>3.</w:t>
      </w:r>
      <w:r>
        <w:rPr>
          <w:rFonts w:hint="eastAsia" w:ascii="仿宋_GB2312" w:eastAsia="仿宋_GB2312" w:cs="楷体"/>
          <w:b/>
          <w:sz w:val="32"/>
          <w:szCs w:val="32"/>
          <w:lang w:eastAsia="zh-CN"/>
        </w:rPr>
        <w:t>维护稳定。</w:t>
      </w:r>
      <w:r>
        <w:rPr>
          <w:rFonts w:hint="eastAsia" w:ascii="仿宋_GB2312" w:eastAsia="仿宋_GB2312" w:cs="仿宋_GB2312"/>
          <w:sz w:val="32"/>
          <w:szCs w:val="32"/>
          <w:lang w:eastAsia="zh-CN"/>
        </w:rPr>
        <w:t>坚持“立党为公，执政为民”，紧紧围绕实现和维护群众利益开展工作，突出解决人民群众最关心、最直接、最现实的利益问题。要加强和巩固农村基层政权建设和民主法制建设，加强社会治安综合治理，加强对突发事件的预警和管理，建立健全各种应急机制，加强民事纠纷调解，化解农村社会矛盾，开展农村扶贫和社会救助，切实保障农牧民合法权益，维护农村社会稳定。</w:t>
      </w:r>
    </w:p>
    <w:p>
      <w:pPr>
        <w:spacing w:line="576" w:lineRule="exact"/>
        <w:ind w:firstLine="642" w:firstLineChars="200"/>
        <w:rPr>
          <w:rFonts w:ascii="仿宋_GB2312" w:eastAsia="仿宋_GB2312" w:cs="仿宋_GB2312"/>
          <w:sz w:val="32"/>
          <w:szCs w:val="32"/>
          <w:lang w:eastAsia="zh-CN"/>
        </w:rPr>
      </w:pPr>
      <w:r>
        <w:rPr>
          <w:rFonts w:ascii="仿宋_GB2312" w:eastAsia="仿宋_GB2312" w:cs="楷体"/>
          <w:b/>
          <w:sz w:val="32"/>
          <w:szCs w:val="32"/>
          <w:lang w:eastAsia="zh-CN"/>
        </w:rPr>
        <w:t>4.</w:t>
      </w:r>
      <w:r>
        <w:rPr>
          <w:rFonts w:hint="eastAsia" w:ascii="仿宋_GB2312" w:eastAsia="仿宋_GB2312" w:cs="楷体"/>
          <w:b/>
          <w:sz w:val="32"/>
          <w:szCs w:val="32"/>
          <w:lang w:eastAsia="zh-CN"/>
        </w:rPr>
        <w:t>加强管理。</w:t>
      </w:r>
      <w:r>
        <w:rPr>
          <w:rFonts w:hint="eastAsia" w:ascii="仿宋_GB2312" w:eastAsia="仿宋_GB2312" w:cs="仿宋_GB2312"/>
          <w:sz w:val="32"/>
          <w:szCs w:val="32"/>
          <w:lang w:eastAsia="zh-CN"/>
        </w:rPr>
        <w:t>加强民政、教育、科技、文化、卫生、计划生育、安全生产、劳动保障和乡村规划等社会管理，加强社会主义精神文明建设，做好防灾减灾工作，加强环境保护，努力改善农村人居环境，不断提高农村人口素质和农牧民生活质量。</w:t>
      </w:r>
    </w:p>
    <w:p>
      <w:pPr>
        <w:spacing w:line="576" w:lineRule="exact"/>
        <w:ind w:firstLine="642" w:firstLineChars="200"/>
        <w:rPr>
          <w:rFonts w:ascii="仿宋_GB2312" w:eastAsia="仿宋_GB2312" w:cs="仿宋_GB2312"/>
          <w:sz w:val="32"/>
          <w:szCs w:val="32"/>
          <w:lang w:eastAsia="zh-CN"/>
        </w:rPr>
      </w:pPr>
      <w:r>
        <w:rPr>
          <w:rFonts w:ascii="仿宋_GB2312" w:eastAsia="仿宋_GB2312" w:cs="楷体"/>
          <w:b/>
          <w:sz w:val="32"/>
          <w:szCs w:val="32"/>
          <w:lang w:eastAsia="zh-CN"/>
        </w:rPr>
        <w:t>5.</w:t>
      </w:r>
      <w:r>
        <w:rPr>
          <w:rFonts w:hint="eastAsia" w:ascii="仿宋_GB2312" w:eastAsia="仿宋_GB2312" w:cs="楷体"/>
          <w:b/>
          <w:sz w:val="32"/>
          <w:szCs w:val="32"/>
          <w:lang w:eastAsia="zh-CN"/>
        </w:rPr>
        <w:t>提供服务。</w:t>
      </w:r>
      <w:r>
        <w:rPr>
          <w:rFonts w:hint="eastAsia" w:ascii="仿宋_GB2312" w:eastAsia="仿宋_GB2312" w:cs="仿宋_GB2312"/>
          <w:sz w:val="32"/>
          <w:szCs w:val="32"/>
          <w:lang w:eastAsia="zh-CN"/>
        </w:rPr>
        <w:t>进一步发展和完善农业社会化服务体系，引导各类协会和农村专业合作经济组织发展并充分发挥其作用，发展农村社会公益事业和集体公益事业，加强农村基础设施建设，增加公共产品，提供政策、科技、市场信息和社会救济、救助服务，及时向上级党委、政府反映社情民意，进一步密切党和政府与人民群众的关系。</w:t>
      </w:r>
    </w:p>
    <w:p>
      <w:pPr>
        <w:spacing w:line="576" w:lineRule="exact"/>
        <w:ind w:firstLine="642" w:firstLineChars="200"/>
        <w:rPr>
          <w:rFonts w:hint="eastAsia"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（二）</w:t>
      </w:r>
      <w:r>
        <w:rPr>
          <w:rFonts w:ascii="楷体_GB2312" w:eastAsia="楷体_GB2312" w:cs="楷体_GB2312"/>
          <w:b/>
          <w:bCs/>
          <w:kern w:val="2"/>
          <w:sz w:val="32"/>
          <w:szCs w:val="32"/>
          <w:lang w:eastAsia="zh-CN"/>
        </w:rPr>
        <w:t>2020</w:t>
      </w:r>
      <w:r>
        <w:rPr>
          <w:rFonts w:hint="eastAsia" w:ascii="楷体_GB2312" w:eastAsia="楷体_GB2312" w:cs="楷体_GB2312"/>
          <w:b/>
          <w:bCs/>
          <w:kern w:val="2"/>
          <w:sz w:val="32"/>
          <w:szCs w:val="32"/>
          <w:lang w:eastAsia="zh-CN"/>
        </w:rPr>
        <w:t>年重点工作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640" w:firstLineChars="200"/>
        <w:textAlignment w:val="auto"/>
        <w:outlineLvl w:val="9"/>
        <w:rPr>
          <w:rFonts w:hint="eastAsia" w:ascii="仿宋_GB2312" w:eastAsia="仿宋_GB2312" w:cs="仿宋_GB2312"/>
          <w:sz w:val="32"/>
          <w:szCs w:val="32"/>
          <w:lang w:eastAsia="zh-CN"/>
        </w:rPr>
      </w:pPr>
      <w:r>
        <w:rPr>
          <w:rFonts w:hint="eastAsia" w:ascii="仿宋_GB2312" w:eastAsia="仿宋_GB2312" w:cs="仿宋_GB2312"/>
          <w:sz w:val="32"/>
          <w:szCs w:val="32"/>
        </w:rPr>
        <w:t>201</w:t>
      </w: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年，成绩来之不易</w:t>
      </w:r>
      <w:r>
        <w:rPr>
          <w:rFonts w:hint="eastAsia" w:ascii="仿宋_GB2312" w:eastAsia="仿宋_GB2312" w:cs="仿宋_GB2312"/>
          <w:sz w:val="32"/>
          <w:szCs w:val="32"/>
          <w:lang w:eastAsia="zh-CN"/>
        </w:rPr>
        <w:t>；</w:t>
      </w:r>
      <w:r>
        <w:rPr>
          <w:rFonts w:hint="eastAsia" w:ascii="仿宋_GB2312" w:eastAsia="仿宋_GB2312" w:cs="仿宋_GB2312"/>
          <w:sz w:val="32"/>
          <w:szCs w:val="32"/>
        </w:rPr>
        <w:t>20</w:t>
      </w:r>
      <w:r>
        <w:rPr>
          <w:rFonts w:hint="eastAsia" w:ascii="仿宋_GB2312" w:eastAsia="仿宋_GB2312" w:cs="仿宋_GB2312"/>
          <w:sz w:val="32"/>
          <w:szCs w:val="32"/>
          <w:lang w:val="en-US" w:eastAsia="zh-CN"/>
        </w:rPr>
        <w:t>20</w:t>
      </w:r>
      <w:r>
        <w:rPr>
          <w:rFonts w:hint="eastAsia" w:ascii="仿宋_GB2312" w:eastAsia="仿宋_GB2312" w:cs="仿宋_GB2312"/>
          <w:sz w:val="32"/>
          <w:szCs w:val="32"/>
        </w:rPr>
        <w:t>年</w:t>
      </w:r>
      <w:r>
        <w:rPr>
          <w:rFonts w:hint="eastAsia" w:ascii="仿宋_GB2312" w:eastAsia="仿宋_GB2312" w:cs="仿宋_GB2312"/>
          <w:sz w:val="32"/>
          <w:szCs w:val="32"/>
          <w:lang w:eastAsia="zh-CN"/>
        </w:rPr>
        <w:t>，</w:t>
      </w:r>
      <w:r>
        <w:rPr>
          <w:rFonts w:hint="eastAsia" w:ascii="仿宋_GB2312" w:eastAsia="仿宋_GB2312" w:cs="仿宋_GB2312"/>
          <w:sz w:val="32"/>
          <w:szCs w:val="32"/>
        </w:rPr>
        <w:t>我</w:t>
      </w:r>
      <w:r>
        <w:rPr>
          <w:rFonts w:hint="eastAsia" w:ascii="仿宋_GB2312" w:eastAsia="仿宋_GB2312" w:cs="仿宋_GB2312"/>
          <w:sz w:val="32"/>
          <w:szCs w:val="32"/>
          <w:lang w:val="en-US" w:eastAsia="zh-CN"/>
        </w:rPr>
        <w:t>镇</w:t>
      </w:r>
      <w:r>
        <w:rPr>
          <w:rFonts w:hint="eastAsia" w:ascii="仿宋_GB2312" w:eastAsia="仿宋_GB2312" w:cs="仿宋_GB2312"/>
          <w:sz w:val="32"/>
          <w:szCs w:val="32"/>
        </w:rPr>
        <w:t>继续要在党的十九大</w:t>
      </w:r>
      <w:r>
        <w:rPr>
          <w:rFonts w:hint="eastAsia" w:ascii="仿宋_GB2312" w:eastAsia="仿宋_GB2312" w:cs="仿宋_GB2312"/>
          <w:sz w:val="32"/>
          <w:szCs w:val="32"/>
          <w:lang w:eastAsia="zh-CN"/>
        </w:rPr>
        <w:t>和习近平总书记来川视察重要讲话</w:t>
      </w:r>
      <w:r>
        <w:rPr>
          <w:rFonts w:hint="eastAsia" w:ascii="仿宋_GB2312" w:eastAsia="仿宋_GB2312" w:cs="仿宋_GB2312"/>
          <w:sz w:val="32"/>
          <w:szCs w:val="32"/>
        </w:rPr>
        <w:t>精神</w:t>
      </w:r>
      <w:r>
        <w:rPr>
          <w:rFonts w:hint="eastAsia" w:ascii="仿宋_GB2312" w:eastAsia="仿宋_GB2312" w:cs="仿宋_GB2312"/>
          <w:sz w:val="32"/>
          <w:szCs w:val="32"/>
          <w:lang w:eastAsia="zh-CN"/>
        </w:rPr>
        <w:t>的</w:t>
      </w:r>
      <w:r>
        <w:rPr>
          <w:rFonts w:hint="eastAsia" w:ascii="仿宋_GB2312" w:eastAsia="仿宋_GB2312" w:cs="仿宋_GB2312"/>
          <w:sz w:val="32"/>
          <w:szCs w:val="32"/>
        </w:rPr>
        <w:t>引领下高举中国特色社会主义伟大旗帜，以强烈的紧迫感和高度的责任感，进一步统一思想，坚定信心，锐意进取，迎难而上，全力做好以下七个方面的工作</w:t>
      </w:r>
      <w:r>
        <w:rPr>
          <w:rFonts w:hint="eastAsia" w:asci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642" w:firstLineChars="200"/>
        <w:textAlignment w:val="auto"/>
        <w:outlineLvl w:val="9"/>
        <w:rPr>
          <w:rFonts w:hint="eastAsia" w:ascii="仿宋_GB2312" w:eastAsia="仿宋_GB2312" w:cs="仿宋_GB2312"/>
          <w:sz w:val="32"/>
          <w:szCs w:val="32"/>
        </w:rPr>
      </w:pPr>
      <w:r>
        <w:rPr>
          <w:rFonts w:hint="eastAsia" w:ascii="仿宋_GB2312" w:eastAsia="仿宋_GB2312" w:cs="楷体"/>
          <w:b/>
          <w:sz w:val="32"/>
          <w:szCs w:val="32"/>
          <w:lang w:val="en-US" w:eastAsia="zh-CN"/>
        </w:rPr>
        <w:t>1.</w:t>
      </w:r>
      <w:r>
        <w:rPr>
          <w:rFonts w:hint="eastAsia" w:ascii="仿宋_GB2312" w:eastAsia="仿宋_GB2312" w:cs="楷体"/>
          <w:b/>
          <w:sz w:val="32"/>
          <w:szCs w:val="32"/>
          <w:lang w:eastAsia="zh-CN"/>
        </w:rPr>
        <w:t>抓党建促脱贫，提高党的执政能力</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642" w:firstLineChars="200"/>
        <w:textAlignment w:val="auto"/>
        <w:outlineLvl w:val="9"/>
        <w:rPr>
          <w:rFonts w:hint="eastAsia" w:ascii="仿宋_GB2312" w:eastAsia="仿宋_GB2312" w:cs="仿宋_GB2312"/>
          <w:sz w:val="32"/>
          <w:szCs w:val="32"/>
        </w:rPr>
      </w:pPr>
      <w:r>
        <w:rPr>
          <w:rFonts w:hint="eastAsia" w:ascii="仿宋_GB2312" w:eastAsia="仿宋_GB2312" w:cs="仿宋_GB2312"/>
          <w:b/>
          <w:bCs/>
          <w:sz w:val="32"/>
          <w:szCs w:val="32"/>
          <w:lang w:val="en-US" w:eastAsia="zh-CN"/>
        </w:rPr>
        <w:t>一是</w:t>
      </w:r>
      <w:r>
        <w:rPr>
          <w:rFonts w:hint="eastAsia" w:ascii="仿宋_GB2312" w:eastAsia="仿宋_GB2312" w:cs="仿宋_GB2312"/>
          <w:sz w:val="32"/>
          <w:szCs w:val="32"/>
        </w:rPr>
        <w:t>着力建设学习党组织</w:t>
      </w:r>
      <w:r>
        <w:rPr>
          <w:rFonts w:hint="eastAsia" w:ascii="仿宋_GB2312" w:eastAsia="仿宋_GB2312" w:cs="仿宋_GB2312"/>
          <w:sz w:val="32"/>
          <w:szCs w:val="32"/>
          <w:lang w:eastAsia="zh-CN"/>
        </w:rPr>
        <w:t>理论</w:t>
      </w:r>
      <w:r>
        <w:rPr>
          <w:rFonts w:hint="eastAsia" w:ascii="仿宋_GB2312" w:eastAsia="仿宋_GB2312" w:cs="仿宋_GB2312"/>
          <w:sz w:val="32"/>
          <w:szCs w:val="32"/>
        </w:rPr>
        <w:t>。全</w:t>
      </w:r>
      <w:r>
        <w:rPr>
          <w:rFonts w:hint="eastAsia" w:ascii="仿宋_GB2312" w:eastAsia="仿宋_GB2312" w:cs="仿宋_GB2312"/>
          <w:sz w:val="32"/>
          <w:szCs w:val="32"/>
          <w:lang w:val="en-US" w:eastAsia="zh-CN"/>
        </w:rPr>
        <w:t>镇</w:t>
      </w:r>
      <w:r>
        <w:rPr>
          <w:rFonts w:hint="eastAsia" w:ascii="仿宋_GB2312" w:eastAsia="仿宋_GB2312" w:cs="仿宋_GB2312"/>
          <w:sz w:val="32"/>
          <w:szCs w:val="32"/>
        </w:rPr>
        <w:t>各级干部要大力提倡勤于学习、善于思考、勇于探索的风气，努力建设学习型党组织；要深入扎实开展“</w:t>
      </w:r>
      <w:r>
        <w:rPr>
          <w:rFonts w:hint="eastAsia" w:ascii="仿宋_GB2312" w:eastAsia="仿宋_GB2312" w:cs="仿宋_GB2312"/>
          <w:sz w:val="32"/>
          <w:szCs w:val="32"/>
          <w:lang w:eastAsia="zh-CN"/>
        </w:rPr>
        <w:t>大学习、大讨论、大调研”</w:t>
      </w:r>
      <w:r>
        <w:rPr>
          <w:rFonts w:hint="eastAsia" w:ascii="仿宋_GB2312" w:eastAsia="仿宋_GB2312" w:cs="仿宋_GB2312"/>
          <w:sz w:val="32"/>
          <w:szCs w:val="32"/>
        </w:rPr>
        <w:t>活动，切实把广大党员干部的思想和行动统一到中央和</w:t>
      </w:r>
      <w:r>
        <w:rPr>
          <w:rFonts w:hint="eastAsia" w:ascii="仿宋_GB2312" w:eastAsia="仿宋_GB2312" w:cs="仿宋_GB2312"/>
          <w:sz w:val="32"/>
          <w:szCs w:val="32"/>
          <w:lang w:eastAsia="zh-CN"/>
        </w:rPr>
        <w:t>省</w:t>
      </w:r>
      <w:r>
        <w:rPr>
          <w:rFonts w:hint="eastAsia" w:ascii="仿宋_GB2312" w:eastAsia="仿宋_GB2312" w:cs="仿宋_GB2312"/>
          <w:sz w:val="32"/>
          <w:szCs w:val="32"/>
        </w:rPr>
        <w:t>、</w:t>
      </w:r>
      <w:r>
        <w:rPr>
          <w:rFonts w:hint="eastAsia" w:ascii="仿宋_GB2312" w:eastAsia="仿宋_GB2312" w:cs="仿宋_GB2312"/>
          <w:sz w:val="32"/>
          <w:szCs w:val="32"/>
          <w:lang w:eastAsia="zh-CN"/>
        </w:rPr>
        <w:t>州</w:t>
      </w:r>
      <w:r>
        <w:rPr>
          <w:rFonts w:hint="eastAsia" w:ascii="仿宋_GB2312" w:eastAsia="仿宋_GB2312" w:cs="仿宋_GB2312"/>
          <w:sz w:val="32"/>
          <w:szCs w:val="32"/>
        </w:rPr>
        <w:t>、</w:t>
      </w:r>
      <w:r>
        <w:rPr>
          <w:rFonts w:hint="eastAsia" w:ascii="仿宋_GB2312" w:eastAsia="仿宋_GB2312" w:cs="仿宋_GB2312"/>
          <w:sz w:val="32"/>
          <w:szCs w:val="32"/>
          <w:lang w:eastAsia="zh-CN"/>
        </w:rPr>
        <w:t>县</w:t>
      </w:r>
      <w:r>
        <w:rPr>
          <w:rFonts w:hint="eastAsia" w:ascii="仿宋_GB2312" w:eastAsia="仿宋_GB2312" w:cs="仿宋_GB2312"/>
          <w:sz w:val="32"/>
          <w:szCs w:val="32"/>
        </w:rPr>
        <w:t>委的决策部署上来；要坚持和完善党委</w:t>
      </w:r>
      <w:r>
        <w:rPr>
          <w:rFonts w:hint="default" w:ascii="仿宋_GB2312" w:eastAsia="仿宋_GB2312" w:cs="仿宋_GB2312"/>
          <w:sz w:val="32"/>
          <w:szCs w:val="32"/>
        </w:rPr>
        <w:t>理论学习中心组</w:t>
      </w:r>
      <w:r>
        <w:rPr>
          <w:rFonts w:hint="eastAsia" w:ascii="仿宋_GB2312" w:eastAsia="仿宋_GB2312" w:cs="仿宋_GB2312"/>
          <w:sz w:val="32"/>
          <w:szCs w:val="32"/>
        </w:rPr>
        <w:t>学习制度；要坚持用发展的办法解决前进中的问题，不断开创党建工作新局面。</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642" w:firstLineChars="200"/>
        <w:textAlignment w:val="auto"/>
        <w:outlineLvl w:val="9"/>
        <w:rPr>
          <w:rFonts w:hint="eastAsia" w:ascii="仿宋_GB2312" w:eastAsia="仿宋_GB2312" w:cs="仿宋_GB2312"/>
          <w:sz w:val="32"/>
          <w:szCs w:val="32"/>
        </w:rPr>
      </w:pPr>
      <w:r>
        <w:rPr>
          <w:rFonts w:hint="eastAsia" w:ascii="仿宋_GB2312" w:eastAsia="仿宋_GB2312" w:cs="仿宋_GB2312"/>
          <w:b/>
          <w:bCs/>
          <w:sz w:val="32"/>
          <w:szCs w:val="32"/>
          <w:lang w:val="en-US" w:eastAsia="zh-CN"/>
        </w:rPr>
        <w:t>二是</w:t>
      </w:r>
      <w:r>
        <w:rPr>
          <w:rFonts w:hint="eastAsia" w:ascii="仿宋_GB2312" w:eastAsia="仿宋_GB2312" w:cs="仿宋_GB2312"/>
          <w:sz w:val="32"/>
          <w:szCs w:val="32"/>
        </w:rPr>
        <w:t>加强基层组织建设。完善村干部岗位目标考核责任制，落实村干部绩效工资考核制，不断调动村干部工作积极性，增强村干部的事业心和责任感。</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642" w:firstLineChars="200"/>
        <w:textAlignment w:val="auto"/>
        <w:outlineLvl w:val="9"/>
        <w:rPr>
          <w:rFonts w:hint="eastAsia" w:ascii="仿宋_GB2312" w:eastAsia="仿宋_GB2312" w:cs="仿宋_GB2312"/>
          <w:sz w:val="32"/>
          <w:szCs w:val="32"/>
        </w:rPr>
      </w:pPr>
      <w:r>
        <w:rPr>
          <w:rFonts w:hint="eastAsia" w:ascii="仿宋_GB2312" w:eastAsia="仿宋_GB2312" w:cs="仿宋_GB2312"/>
          <w:b/>
          <w:bCs/>
          <w:sz w:val="32"/>
          <w:szCs w:val="32"/>
          <w:lang w:val="en-US" w:eastAsia="zh-CN"/>
        </w:rPr>
        <w:t>三是</w:t>
      </w:r>
      <w:r>
        <w:rPr>
          <w:rFonts w:hint="eastAsia" w:ascii="仿宋_GB2312" w:eastAsia="仿宋_GB2312" w:cs="仿宋_GB2312"/>
          <w:sz w:val="32"/>
          <w:szCs w:val="32"/>
        </w:rPr>
        <w:t>加强基层党风廉政建设。继续落实《党风廉政建设责任制》，坚持标本兼治、综合治理、惩防并举、注重预防，特别是广大党员干部要大兴求真务实之风，进一步改进工作作风，加大违纪违法案件的查办力度，着力构建教育、制度、监督并重的惩治和预防腐败体系。</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642" w:firstLineChars="200"/>
        <w:textAlignment w:val="auto"/>
        <w:outlineLvl w:val="9"/>
        <w:rPr>
          <w:rFonts w:hint="eastAsia" w:ascii="仿宋_GB2312" w:eastAsia="仿宋_GB2312" w:cs="仿宋_GB2312"/>
          <w:sz w:val="32"/>
          <w:szCs w:val="32"/>
        </w:rPr>
      </w:pPr>
      <w:r>
        <w:rPr>
          <w:rFonts w:hint="eastAsia" w:ascii="仿宋_GB2312" w:eastAsia="仿宋_GB2312" w:cs="仿宋_GB2312"/>
          <w:b/>
          <w:bCs/>
          <w:sz w:val="32"/>
          <w:szCs w:val="32"/>
          <w:lang w:val="en-US" w:eastAsia="zh-CN"/>
        </w:rPr>
        <w:t>2.</w:t>
      </w:r>
      <w:r>
        <w:rPr>
          <w:rFonts w:hint="eastAsia" w:ascii="仿宋_GB2312" w:eastAsia="仿宋_GB2312" w:cs="仿宋_GB2312"/>
          <w:b/>
          <w:bCs/>
          <w:sz w:val="32"/>
          <w:szCs w:val="32"/>
          <w:lang w:eastAsia="zh-CN"/>
        </w:rPr>
        <w:t>全力以赴，坚定不移决战脱贫攻坚</w:t>
      </w:r>
    </w:p>
    <w:p>
      <w:pPr>
        <w:keepNext w:val="0"/>
        <w:keepLines w:val="0"/>
        <w:pageBreakBefore w:val="0"/>
        <w:kinsoku/>
        <w:wordWrap/>
        <w:overflowPunct/>
        <w:topLinePunct w:val="0"/>
        <w:autoSpaceDE/>
        <w:autoSpaceDN/>
        <w:bidi w:val="0"/>
        <w:adjustRightInd/>
        <w:snapToGrid/>
        <w:spacing w:line="576" w:lineRule="exact"/>
        <w:ind w:left="0" w:right="0" w:firstLine="640"/>
        <w:textAlignment w:val="auto"/>
        <w:rPr>
          <w:rFonts w:hint="eastAsia" w:ascii="仿宋_GB2312" w:eastAsia="仿宋_GB2312" w:cs="仿宋_GB2312"/>
          <w:sz w:val="32"/>
          <w:szCs w:val="32"/>
          <w:lang w:eastAsia="zh-CN"/>
        </w:rPr>
      </w:pPr>
      <w:r>
        <w:rPr>
          <w:rFonts w:hint="eastAsia" w:ascii="仿宋_GB2312" w:eastAsia="仿宋_GB2312" w:cs="仿宋_GB2312"/>
          <w:b/>
          <w:bCs/>
          <w:sz w:val="32"/>
          <w:szCs w:val="32"/>
        </w:rPr>
        <w:t>一是</w:t>
      </w:r>
      <w:r>
        <w:rPr>
          <w:rFonts w:hint="eastAsia" w:ascii="仿宋_GB2312" w:eastAsia="仿宋_GB2312" w:cs="仿宋_GB2312"/>
          <w:sz w:val="32"/>
          <w:szCs w:val="32"/>
        </w:rPr>
        <w:t>狠抓</w:t>
      </w:r>
      <w:r>
        <w:rPr>
          <w:rFonts w:hint="eastAsia" w:ascii="仿宋_GB2312" w:eastAsia="仿宋_GB2312" w:cs="仿宋_GB2312"/>
          <w:sz w:val="32"/>
          <w:szCs w:val="32"/>
          <w:lang w:eastAsia="zh-CN"/>
        </w:rPr>
        <w:t>档案资料完善，</w:t>
      </w:r>
      <w:r>
        <w:rPr>
          <w:rFonts w:hint="eastAsia" w:ascii="仿宋_GB2312" w:eastAsia="仿宋_GB2312"/>
          <w:sz w:val="32"/>
          <w:szCs w:val="32"/>
        </w:rPr>
        <w:t>严格按照文件要求及时完善、规范档案资料</w:t>
      </w:r>
      <w:r>
        <w:rPr>
          <w:rFonts w:hint="eastAsia" w:ascii="仿宋_GB2312" w:eastAsia="仿宋_GB2312"/>
          <w:sz w:val="32"/>
          <w:szCs w:val="32"/>
          <w:lang w:eastAsia="zh-CN"/>
        </w:rPr>
        <w:t>，</w:t>
      </w:r>
      <w:r>
        <w:rPr>
          <w:rFonts w:hint="eastAsia" w:ascii="仿宋_GB2312" w:eastAsia="仿宋_GB2312"/>
          <w:sz w:val="32"/>
          <w:szCs w:val="32"/>
        </w:rPr>
        <w:t>进一步细化工作，对标落实并按要求补充完善各类档案资料，做到资料齐备、完善、规范，且科学严密、逻辑性强</w:t>
      </w:r>
      <w:r>
        <w:rPr>
          <w:rFonts w:hint="eastAsia" w:ascii="仿宋_GB2312" w:eastAsia="仿宋_GB2312" w:cs="仿宋_GB2312"/>
          <w:sz w:val="32"/>
          <w:szCs w:val="32"/>
        </w:rPr>
        <w:t>。</w:t>
      </w:r>
      <w:r>
        <w:rPr>
          <w:rFonts w:hint="eastAsia" w:ascii="仿宋_GB2312" w:eastAsia="仿宋_GB2312" w:cs="仿宋_GB2312"/>
          <w:b/>
          <w:bCs/>
          <w:sz w:val="32"/>
          <w:szCs w:val="32"/>
        </w:rPr>
        <w:t>二是</w:t>
      </w:r>
      <w:r>
        <w:rPr>
          <w:rFonts w:hint="eastAsia" w:ascii="仿宋_GB2312" w:eastAsia="仿宋_GB2312" w:cs="仿宋_GB2312"/>
          <w:sz w:val="32"/>
          <w:szCs w:val="32"/>
        </w:rPr>
        <w:t>积极落实</w:t>
      </w:r>
      <w:r>
        <w:rPr>
          <w:rFonts w:hint="eastAsia" w:ascii="仿宋_GB2312" w:eastAsia="仿宋_GB2312" w:cs="仿宋_GB2312"/>
          <w:sz w:val="32"/>
          <w:szCs w:val="32"/>
          <w:lang w:eastAsia="zh-CN"/>
        </w:rPr>
        <w:t>产业扶贫基金、医疗扶贫基金、教育扶贫基金、</w:t>
      </w:r>
      <w:r>
        <w:rPr>
          <w:rFonts w:hint="eastAsia" w:ascii="仿宋_GB2312" w:eastAsia="仿宋_GB2312" w:cs="仿宋_GB2312"/>
          <w:sz w:val="32"/>
          <w:szCs w:val="32"/>
        </w:rPr>
        <w:t>雨露计划等各项扶贫政策。三是解决贫困户就近就业问题，增加贫困户工资性收入以及村集体经济收入。四是发展壮大村集体经济，积极推动农村产业发展和基础设施建设</w:t>
      </w:r>
      <w:r>
        <w:rPr>
          <w:rFonts w:hint="eastAsia" w:asci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left="0" w:right="0" w:firstLine="640"/>
        <w:textAlignment w:val="auto"/>
        <w:rPr>
          <w:rFonts w:hint="eastAsia" w:ascii="仿宋_GB2312" w:eastAsia="仿宋_GB2312" w:cs="仿宋_GB2312"/>
          <w:sz w:val="32"/>
          <w:szCs w:val="32"/>
        </w:rPr>
      </w:pPr>
      <w:r>
        <w:rPr>
          <w:rFonts w:hint="eastAsia" w:ascii="仿宋_GB2312" w:eastAsia="仿宋_GB2312" w:cs="仿宋_GB2312"/>
          <w:b/>
          <w:bCs/>
          <w:sz w:val="32"/>
          <w:szCs w:val="32"/>
          <w:lang w:val="en-US" w:eastAsia="zh-CN"/>
        </w:rPr>
        <w:t>3.</w:t>
      </w:r>
      <w:r>
        <w:rPr>
          <w:rFonts w:hint="eastAsia" w:ascii="仿宋_GB2312" w:eastAsia="仿宋_GB2312" w:cs="仿宋_GB2312"/>
          <w:b/>
          <w:bCs/>
          <w:sz w:val="32"/>
          <w:szCs w:val="32"/>
          <w:lang w:eastAsia="zh-CN"/>
        </w:rPr>
        <w:t>加大环保力度，推行河长制度，竭力关注改善民生</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textAlignment w:val="auto"/>
        <w:outlineLvl w:val="9"/>
        <w:rPr>
          <w:rFonts w:hint="eastAsia" w:ascii="仿宋_GB2312" w:eastAsia="仿宋_GB2312" w:cs="仿宋"/>
          <w:color w:val="000000"/>
          <w:kern w:val="0"/>
          <w:sz w:val="32"/>
          <w:szCs w:val="32"/>
        </w:rPr>
      </w:pPr>
      <w:r>
        <w:rPr>
          <w:rFonts w:hint="eastAsia" w:ascii="仿宋_GB2312" w:eastAsia="仿宋_GB2312" w:cs="仿宋_GB2312"/>
          <w:b/>
          <w:bCs/>
          <w:sz w:val="32"/>
          <w:szCs w:val="32"/>
          <w:lang w:val="en-US" w:eastAsia="zh-CN"/>
        </w:rPr>
        <w:t>一是</w:t>
      </w:r>
      <w:r>
        <w:rPr>
          <w:rFonts w:hint="eastAsia" w:ascii="仿宋_GB2312" w:eastAsia="仿宋_GB2312" w:cs="仿宋_GB2312"/>
          <w:sz w:val="32"/>
          <w:szCs w:val="32"/>
        </w:rPr>
        <w:t>继续加大环保力度，强力推行河长制。</w:t>
      </w:r>
      <w:r>
        <w:rPr>
          <w:rFonts w:hint="eastAsia" w:ascii="仿宋_GB2312" w:eastAsia="仿宋_GB2312" w:cs="仿宋"/>
          <w:color w:val="000000"/>
          <w:kern w:val="0"/>
          <w:sz w:val="32"/>
          <w:szCs w:val="32"/>
        </w:rPr>
        <w:t>推进生态环境建设。继续巩固退耕</w:t>
      </w:r>
      <w:r>
        <w:rPr>
          <w:rFonts w:hint="eastAsia" w:ascii="仿宋_GB2312" w:eastAsia="仿宋_GB2312" w:cs="仿宋"/>
          <w:color w:val="000000"/>
          <w:kern w:val="0"/>
          <w:sz w:val="32"/>
          <w:szCs w:val="32"/>
          <w:lang w:eastAsia="zh-CN"/>
        </w:rPr>
        <w:t>还</w:t>
      </w:r>
      <w:r>
        <w:rPr>
          <w:rFonts w:hint="eastAsia" w:ascii="仿宋_GB2312" w:eastAsia="仿宋_GB2312" w:cs="仿宋"/>
          <w:color w:val="000000"/>
          <w:kern w:val="0"/>
          <w:sz w:val="32"/>
          <w:szCs w:val="32"/>
        </w:rPr>
        <w:t>林成果，加强森林抚育项目工作，加强天然林和生态林保护，扩</w:t>
      </w:r>
      <w:r>
        <w:rPr>
          <w:rFonts w:hint="eastAsia" w:ascii="仿宋_GB2312" w:eastAsia="仿宋_GB2312" w:cs="仿宋"/>
          <w:color w:val="000000"/>
          <w:kern w:val="0"/>
          <w:sz w:val="32"/>
          <w:szCs w:val="32"/>
          <w:lang w:eastAsia="zh-CN"/>
        </w:rPr>
        <w:t>大</w:t>
      </w:r>
      <w:r>
        <w:rPr>
          <w:rFonts w:hint="eastAsia" w:ascii="仿宋_GB2312" w:eastAsia="仿宋_GB2312" w:cs="仿宋"/>
          <w:color w:val="000000"/>
          <w:kern w:val="0"/>
          <w:sz w:val="32"/>
          <w:szCs w:val="32"/>
        </w:rPr>
        <w:t>封山育林和荒山造林规模。发展林业经济，扩大林果种植规模，形成天然林、经济林相互补充的生态林木结构。</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textAlignment w:val="auto"/>
        <w:outlineLvl w:val="9"/>
        <w:rPr>
          <w:rFonts w:hint="eastAsia" w:ascii="仿宋_GB2312" w:eastAsia="仿宋_GB2312" w:cs="仿宋_GB2312"/>
          <w:sz w:val="32"/>
          <w:szCs w:val="32"/>
        </w:rPr>
      </w:pPr>
      <w:r>
        <w:rPr>
          <w:rFonts w:hint="eastAsia" w:ascii="仿宋_GB2312" w:eastAsia="仿宋_GB2312" w:cs="仿宋_GB2312"/>
          <w:b/>
          <w:bCs/>
          <w:sz w:val="32"/>
          <w:szCs w:val="32"/>
          <w:lang w:val="en-US" w:eastAsia="zh-CN"/>
        </w:rPr>
        <w:t>二是</w:t>
      </w:r>
      <w:r>
        <w:rPr>
          <w:rFonts w:hint="eastAsia" w:ascii="仿宋_GB2312" w:eastAsia="仿宋_GB2312" w:cs="仿宋_GB2312"/>
          <w:sz w:val="32"/>
          <w:szCs w:val="32"/>
        </w:rPr>
        <w:t>落实各项强农惠农政策，认真落实“一事一议”财政奖补政策。逐步健全社会保障体系，认真落实城乡居民基本医疗保险、最低生活保障制度、农村五保供养政策和农村受灾群众救助制度，落实好军烈属和伤残、病退伍军人等优抚政策，切实关心和支持困难群众和弱势群体的生产生活，确保更多群众共享改革发展成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textAlignment w:val="auto"/>
        <w:outlineLvl w:val="9"/>
        <w:rPr>
          <w:rFonts w:hint="eastAsia" w:ascii="仿宋_GB2312" w:eastAsia="仿宋_GB2312" w:cs="仿宋_GB2312"/>
          <w:sz w:val="32"/>
          <w:szCs w:val="32"/>
        </w:rPr>
      </w:pPr>
      <w:r>
        <w:rPr>
          <w:rFonts w:hint="eastAsia" w:ascii="仿宋_GB2312" w:eastAsia="仿宋_GB2312" w:cs="仿宋_GB2312"/>
          <w:b/>
          <w:bCs/>
          <w:sz w:val="32"/>
          <w:szCs w:val="32"/>
          <w:lang w:val="en-US" w:eastAsia="zh-CN"/>
        </w:rPr>
        <w:t>三是</w:t>
      </w:r>
      <w:r>
        <w:rPr>
          <w:rFonts w:hint="eastAsia" w:ascii="仿宋_GB2312" w:eastAsia="仿宋_GB2312" w:cs="仿宋_GB2312"/>
          <w:sz w:val="32"/>
          <w:szCs w:val="32"/>
        </w:rPr>
        <w:t>加大扶贫力度，重点扶持发展特色型种植业和规模型养殖业，促进特色种养殖业的规模化、专业化发展，切实增加农民收入。</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2" w:firstLineChars="200"/>
        <w:textAlignment w:val="auto"/>
        <w:outlineLvl w:val="9"/>
        <w:rPr>
          <w:rFonts w:hint="eastAsia" w:ascii="仿宋_GB2312" w:eastAsia="仿宋_GB2312" w:cs="仿宋_GB2312"/>
          <w:sz w:val="32"/>
          <w:szCs w:val="32"/>
        </w:rPr>
      </w:pPr>
      <w:r>
        <w:rPr>
          <w:rFonts w:hint="eastAsia" w:ascii="仿宋_GB2312" w:eastAsia="仿宋_GB2312" w:cs="仿宋_GB2312"/>
          <w:b/>
          <w:bCs/>
          <w:sz w:val="32"/>
          <w:szCs w:val="32"/>
          <w:lang w:val="en-US" w:eastAsia="zh-CN"/>
        </w:rPr>
        <w:t>四是</w:t>
      </w:r>
      <w:r>
        <w:rPr>
          <w:rFonts w:hint="eastAsia" w:ascii="仿宋_GB2312" w:eastAsia="仿宋_GB2312" w:cs="仿宋_GB2312"/>
          <w:sz w:val="32"/>
          <w:szCs w:val="32"/>
        </w:rPr>
        <w:t>进一步加强宣传,营造更好的河长制工作氛围;提高工作意识,对</w:t>
      </w:r>
      <w:r>
        <w:rPr>
          <w:rFonts w:hint="default" w:ascii="仿宋_GB2312" w:eastAsia="仿宋_GB2312" w:cs="仿宋_GB2312"/>
          <w:sz w:val="32"/>
          <w:szCs w:val="32"/>
        </w:rPr>
        <w:t>庸懒散</w:t>
      </w:r>
      <w:r>
        <w:rPr>
          <w:rFonts w:hint="eastAsia" w:ascii="仿宋_GB2312" w:eastAsia="仿宋_GB2312" w:cs="仿宋_GB2312"/>
          <w:sz w:val="32"/>
          <w:szCs w:val="32"/>
        </w:rPr>
        <w:t>的干部坚决通报批评;做好辖区内</w:t>
      </w:r>
      <w:r>
        <w:rPr>
          <w:rFonts w:hint="eastAsia" w:ascii="仿宋_GB2312" w:eastAsia="仿宋_GB2312" w:cs="仿宋_GB2312"/>
          <w:sz w:val="32"/>
          <w:szCs w:val="32"/>
          <w:lang w:eastAsia="zh-CN"/>
        </w:rPr>
        <w:t>岷江</w:t>
      </w:r>
      <w:r>
        <w:rPr>
          <w:rFonts w:hint="eastAsia" w:ascii="仿宋_GB2312" w:eastAsia="仿宋_GB2312" w:cs="仿宋_GB2312"/>
          <w:sz w:val="32"/>
          <w:szCs w:val="32"/>
        </w:rPr>
        <w:t>河沿线环境卫生日常保洁工作，加强巡查、加强监督;继续开展岸边违章搭建清理、沿河卫生整治、河道清淤整治等工作;定期对水面做好保洁工作;继续巩固成果,进一步深化河道水环境治理的长效管理机制，确保河长制工作符合</w:t>
      </w:r>
      <w:r>
        <w:rPr>
          <w:rFonts w:hint="default" w:ascii="仿宋_GB2312" w:eastAsia="仿宋_GB2312" w:cs="仿宋_GB2312"/>
          <w:sz w:val="32"/>
          <w:szCs w:val="32"/>
        </w:rPr>
        <w:t>县委县政府</w:t>
      </w:r>
      <w:r>
        <w:rPr>
          <w:rFonts w:hint="eastAsia" w:ascii="仿宋_GB2312" w:eastAsia="仿宋_GB2312" w:cs="仿宋_GB2312"/>
          <w:sz w:val="32"/>
          <w:szCs w:val="32"/>
        </w:rPr>
        <w:t>的要求。</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2" w:firstLineChars="200"/>
        <w:textAlignment w:val="auto"/>
        <w:outlineLvl w:val="9"/>
        <w:rPr>
          <w:rFonts w:hint="eastAsia" w:ascii="仿宋_GB2312" w:eastAsia="仿宋_GB2312" w:cs="仿宋_GB2312"/>
          <w:b/>
          <w:bCs/>
          <w:sz w:val="32"/>
          <w:szCs w:val="32"/>
          <w:lang w:eastAsia="zh-CN"/>
        </w:rPr>
      </w:pPr>
      <w:r>
        <w:rPr>
          <w:rFonts w:hint="eastAsia" w:ascii="仿宋_GB2312" w:eastAsia="仿宋_GB2312" w:cs="仿宋_GB2312"/>
          <w:b/>
          <w:bCs/>
          <w:sz w:val="32"/>
          <w:szCs w:val="32"/>
          <w:lang w:val="en-US" w:eastAsia="zh-CN"/>
        </w:rPr>
        <w:t>4.</w:t>
      </w:r>
      <w:r>
        <w:rPr>
          <w:rFonts w:hint="eastAsia" w:ascii="仿宋_GB2312" w:eastAsia="仿宋_GB2312" w:cs="仿宋_GB2312"/>
          <w:b/>
          <w:bCs/>
          <w:sz w:val="32"/>
          <w:szCs w:val="32"/>
          <w:lang w:eastAsia="zh-CN"/>
        </w:rPr>
        <w:t>统筹发展社会事业，促进经济社会发展</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outlineLvl w:val="9"/>
        <w:rPr>
          <w:rFonts w:hint="eastAsia" w:ascii="仿宋_GB2312" w:eastAsia="仿宋_GB2312" w:cs="仿宋_GB2312"/>
          <w:sz w:val="32"/>
          <w:szCs w:val="32"/>
        </w:rPr>
      </w:pPr>
      <w:r>
        <w:rPr>
          <w:rFonts w:hint="eastAsia" w:ascii="仿宋_GB2312" w:eastAsia="仿宋_GB2312" w:cs="仿宋_GB2312"/>
          <w:sz w:val="32"/>
          <w:szCs w:val="32"/>
        </w:rPr>
        <w:t>优先发展教育事业，推进教育体制综合改革，认真落实义务教育免费政策，保障农民子女100%接受义务教育。加强农村医疗卫生工作，不断加强农村医疗、防预、保健三级网络建设，提高医疗服务水平。做好重大疫病的防控工作，预防</w:t>
      </w:r>
      <w:r>
        <w:rPr>
          <w:rFonts w:hint="default" w:ascii="仿宋_GB2312" w:eastAsia="仿宋_GB2312" w:cs="仿宋_GB2312"/>
          <w:sz w:val="32"/>
          <w:szCs w:val="32"/>
        </w:rPr>
        <w:t>突发公共卫生事件</w:t>
      </w:r>
      <w:r>
        <w:rPr>
          <w:rFonts w:hint="eastAsia" w:ascii="仿宋_GB2312" w:eastAsia="仿宋_GB2312" w:cs="仿宋_GB2312"/>
          <w:sz w:val="32"/>
          <w:szCs w:val="32"/>
        </w:rPr>
        <w:t>发生，确保人民群众身体健康和生命安全。加强农村计划生育和流动人口管理，认真落实好农业人口独生子女奖优免补政策。</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2" w:firstLineChars="200"/>
        <w:textAlignment w:val="auto"/>
        <w:outlineLvl w:val="9"/>
        <w:rPr>
          <w:rFonts w:hint="eastAsia" w:ascii="仿宋_GB2312" w:eastAsia="仿宋_GB2312" w:cs="仿宋_GB2312"/>
          <w:b/>
          <w:bCs/>
          <w:sz w:val="32"/>
          <w:szCs w:val="32"/>
        </w:rPr>
      </w:pPr>
      <w:r>
        <w:rPr>
          <w:rFonts w:hint="eastAsia" w:ascii="仿宋_GB2312" w:eastAsia="仿宋_GB2312" w:cs="仿宋_GB2312"/>
          <w:b/>
          <w:bCs/>
          <w:sz w:val="32"/>
          <w:szCs w:val="32"/>
          <w:lang w:val="en-US" w:eastAsia="zh-CN"/>
        </w:rPr>
        <w:t>5.</w:t>
      </w:r>
      <w:r>
        <w:rPr>
          <w:rFonts w:hint="eastAsia" w:ascii="仿宋_GB2312" w:eastAsia="仿宋_GB2312" w:cs="仿宋_GB2312"/>
          <w:b/>
          <w:bCs/>
          <w:sz w:val="32"/>
          <w:szCs w:val="32"/>
          <w:lang w:eastAsia="zh-CN"/>
        </w:rPr>
        <w:t>高度重视安全生产,营造良好发展环境</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640" w:firstLineChars="200"/>
        <w:textAlignment w:val="auto"/>
        <w:outlineLvl w:val="9"/>
        <w:rPr>
          <w:rFonts w:hint="eastAsia" w:ascii="仿宋_GB2312" w:eastAsia="仿宋_GB2312" w:cs="仿宋_GB2312"/>
          <w:sz w:val="32"/>
          <w:szCs w:val="32"/>
        </w:rPr>
      </w:pPr>
      <w:r>
        <w:rPr>
          <w:rFonts w:hint="eastAsia" w:ascii="仿宋_GB2312" w:eastAsia="仿宋_GB2312" w:cs="仿宋_GB2312"/>
          <w:sz w:val="32"/>
          <w:szCs w:val="32"/>
        </w:rPr>
        <w:t>认真落实安全生产工作“一岗双责”制和行政责任追究制，进一步健全完善安全生产制度、保障能力和监管队伍“三项建设”，切实加强对河道、道路交通、消防、食品药品等领域的安全监管，做到关口前移、重心下移，坚决杜绝各类重特大安全事故的发生。</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642" w:firstLineChars="200"/>
        <w:textAlignment w:val="auto"/>
        <w:outlineLvl w:val="9"/>
        <w:rPr>
          <w:rFonts w:hint="eastAsia" w:ascii="仿宋_GB2312" w:eastAsia="仿宋_GB2312" w:cs="仿宋_GB2312"/>
          <w:b/>
          <w:bCs/>
          <w:sz w:val="32"/>
          <w:szCs w:val="32"/>
          <w:lang w:eastAsia="zh-CN"/>
        </w:rPr>
      </w:pPr>
      <w:r>
        <w:rPr>
          <w:rFonts w:hint="eastAsia" w:ascii="仿宋_GB2312" w:eastAsia="仿宋_GB2312" w:cs="仿宋_GB2312"/>
          <w:b/>
          <w:bCs/>
          <w:sz w:val="32"/>
          <w:szCs w:val="32"/>
          <w:lang w:val="en-US" w:eastAsia="zh-CN"/>
        </w:rPr>
        <w:t>6.</w:t>
      </w:r>
      <w:r>
        <w:rPr>
          <w:rFonts w:hint="eastAsia" w:ascii="仿宋_GB2312" w:eastAsia="仿宋_GB2312" w:cs="仿宋_GB2312"/>
          <w:b/>
          <w:bCs/>
          <w:sz w:val="32"/>
          <w:szCs w:val="32"/>
          <w:lang w:eastAsia="zh-CN"/>
        </w:rPr>
        <w:t>全力维护社会稳定，携手共创和谐</w:t>
      </w:r>
      <w:r>
        <w:rPr>
          <w:rFonts w:hint="eastAsia" w:ascii="仿宋_GB2312" w:eastAsia="仿宋_GB2312" w:cs="仿宋_GB2312"/>
          <w:b/>
          <w:bCs/>
          <w:sz w:val="32"/>
          <w:szCs w:val="32"/>
          <w:lang w:val="en-US" w:eastAsia="zh-CN"/>
        </w:rPr>
        <w:t>叠溪</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640" w:firstLineChars="200"/>
        <w:textAlignment w:val="auto"/>
        <w:outlineLvl w:val="9"/>
        <w:rPr>
          <w:rFonts w:hint="eastAsia" w:ascii="仿宋_GB2312" w:eastAsia="仿宋_GB2312" w:cs="仿宋_GB2312"/>
          <w:sz w:val="32"/>
          <w:szCs w:val="32"/>
        </w:rPr>
      </w:pPr>
      <w:r>
        <w:rPr>
          <w:rFonts w:hint="eastAsia" w:ascii="仿宋_GB2312" w:eastAsia="仿宋_GB2312" w:cs="仿宋_GB2312"/>
          <w:sz w:val="32"/>
          <w:szCs w:val="32"/>
        </w:rPr>
        <w:t>加强社会治安综合治理，严厉打击各类刑事犯罪案件，切实维护社会公共安全，营造良好的社会秩序。健全完善突发公共事件应急处置预案，宣传普及防灾减灾知识，提高灾害处置能力和农民避灾自救能力。继续抓好各种矛盾纠纷排查、调处工作，案件调解率达100%，年内无越级上访；</w:t>
      </w:r>
      <w:r>
        <w:rPr>
          <w:rFonts w:hint="eastAsia" w:ascii="仿宋_GB2312" w:eastAsia="仿宋_GB2312" w:cs="仿宋_GB2312"/>
          <w:sz w:val="32"/>
          <w:szCs w:val="32"/>
          <w:lang w:eastAsia="zh-CN"/>
        </w:rPr>
        <w:t>不断提升群众安全感</w:t>
      </w:r>
      <w:r>
        <w:rPr>
          <w:rFonts w:hint="eastAsia" w:ascii="仿宋_GB2312" w:eastAsia="仿宋_GB2312" w:cs="仿宋_GB2312"/>
          <w:sz w:val="32"/>
          <w:szCs w:val="32"/>
        </w:rPr>
        <w:t>，确保全</w:t>
      </w:r>
      <w:r>
        <w:rPr>
          <w:rFonts w:hint="eastAsia" w:ascii="仿宋_GB2312" w:eastAsia="仿宋_GB2312" w:cs="仿宋_GB2312"/>
          <w:sz w:val="32"/>
          <w:szCs w:val="32"/>
          <w:lang w:val="en-US" w:eastAsia="zh-CN"/>
        </w:rPr>
        <w:t>镇</w:t>
      </w:r>
      <w:r>
        <w:rPr>
          <w:rFonts w:hint="eastAsia" w:ascii="仿宋_GB2312" w:eastAsia="仿宋_GB2312" w:cs="仿宋_GB2312"/>
          <w:sz w:val="32"/>
          <w:szCs w:val="32"/>
        </w:rPr>
        <w:t>社会稳定。落实信访调处工作机制。继续坚持党政领导带头定期接访、领导包案处理等制度，加大社会热难问题的排查调处力度，规范信访秩序，畅通信访渠道，最大限度地避免群体上访和越级上访现象发生。</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642" w:firstLineChars="200"/>
        <w:textAlignment w:val="auto"/>
        <w:outlineLvl w:val="9"/>
        <w:rPr>
          <w:rFonts w:hint="eastAsia" w:ascii="仿宋_GB2312" w:eastAsia="仿宋_GB2312" w:cs="仿宋_GB2312"/>
          <w:b/>
          <w:bCs/>
          <w:sz w:val="32"/>
          <w:szCs w:val="32"/>
          <w:lang w:val="en-US" w:eastAsia="zh-CN"/>
        </w:rPr>
      </w:pPr>
      <w:r>
        <w:rPr>
          <w:rFonts w:hint="eastAsia" w:ascii="仿宋_GB2312" w:eastAsia="仿宋_GB2312" w:cs="仿宋_GB2312"/>
          <w:b/>
          <w:bCs/>
          <w:sz w:val="32"/>
          <w:szCs w:val="32"/>
          <w:lang w:val="en-US" w:eastAsia="zh-CN"/>
        </w:rPr>
        <w:t>7.加强精神文明建设，推进民主政治进程</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textAlignment w:val="auto"/>
        <w:outlineLvl w:val="9"/>
        <w:rPr>
          <w:rFonts w:hint="eastAsia" w:ascii="仿宋_GB2312" w:eastAsia="仿宋_GB2312" w:cs="仿宋_GB2312"/>
          <w:sz w:val="32"/>
          <w:szCs w:val="32"/>
        </w:rPr>
      </w:pPr>
      <w:r>
        <w:rPr>
          <w:rFonts w:hint="eastAsia" w:ascii="仿宋_GB2312" w:eastAsia="仿宋_GB2312" w:cs="仿宋_GB2312"/>
          <w:sz w:val="32"/>
          <w:szCs w:val="32"/>
        </w:rPr>
        <w:t>广泛开展群众精神文明创建活动，满足人民群众日益增长的精神文化需求和对美好生活的向往。积极支持人大依法行使重大事项决定权和监督权。高度重视统一战线工作，做好党管武装、民族宗教等各项工作，切实加强对工青妇等群团组织的领导。统筹发展其他社会事业，团结调动一切力量，全面推进全</w:t>
      </w:r>
      <w:r>
        <w:rPr>
          <w:rFonts w:hint="eastAsia" w:ascii="仿宋_GB2312" w:eastAsia="仿宋_GB2312" w:cs="仿宋_GB2312"/>
          <w:sz w:val="32"/>
          <w:szCs w:val="32"/>
          <w:lang w:val="en-US" w:eastAsia="zh-CN"/>
        </w:rPr>
        <w:t>镇</w:t>
      </w:r>
      <w:r>
        <w:rPr>
          <w:rFonts w:hint="eastAsia" w:ascii="仿宋_GB2312" w:eastAsia="仿宋_GB2312" w:cs="仿宋_GB2312"/>
          <w:sz w:val="32"/>
          <w:szCs w:val="32"/>
        </w:rPr>
        <w:t>民主政治进程。</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textAlignment w:val="auto"/>
        <w:outlineLvl w:val="9"/>
        <w:rPr>
          <w:rFonts w:hint="eastAsia" w:ascii="仿宋_GB2312" w:eastAsia="仿宋_GB2312" w:cs="仿宋_GB2312"/>
          <w:b/>
          <w:bCs/>
          <w:sz w:val="32"/>
          <w:szCs w:val="32"/>
          <w:lang w:val="en-US" w:eastAsia="zh-CN"/>
        </w:rPr>
      </w:pPr>
      <w:r>
        <w:rPr>
          <w:rFonts w:hint="eastAsia" w:ascii="仿宋_GB2312" w:eastAsia="仿宋_GB2312" w:cs="仿宋_GB2312"/>
          <w:b/>
          <w:bCs/>
          <w:sz w:val="32"/>
          <w:szCs w:val="32"/>
          <w:lang w:val="en-US" w:eastAsia="zh-CN"/>
        </w:rPr>
        <w:t>8.加强乡村基础设施建设，推进乡村振兴发展</w:t>
      </w:r>
    </w:p>
    <w:p>
      <w:pPr>
        <w:keepNext w:val="0"/>
        <w:keepLines w:val="0"/>
        <w:pageBreakBefore w:val="0"/>
        <w:widowControl w:val="0"/>
        <w:kinsoku/>
        <w:wordWrap/>
        <w:overflowPunct/>
        <w:topLinePunct w:val="0"/>
        <w:autoSpaceDE/>
        <w:autoSpaceDN/>
        <w:bidi w:val="0"/>
        <w:adjustRightInd/>
        <w:snapToGrid/>
        <w:spacing w:beforeAutospacing="0" w:after="240" w:afterAutospacing="0" w:line="576" w:lineRule="exact"/>
        <w:ind w:firstLine="640"/>
        <w:textAlignment w:val="auto"/>
        <w:outlineLvl w:val="9"/>
        <w:rPr>
          <w:rFonts w:hint="eastAsia" w:ascii="楷体_GB2312" w:eastAsia="楷体_GB2312" w:cs="楷体_GB2312"/>
          <w:b/>
          <w:bCs/>
          <w:kern w:val="2"/>
          <w:sz w:val="32"/>
          <w:szCs w:val="32"/>
          <w:lang w:eastAsia="zh-CN"/>
        </w:rPr>
      </w:pPr>
      <w:r>
        <w:rPr>
          <w:rFonts w:hint="eastAsia" w:ascii="仿宋_GB2312" w:eastAsia="仿宋_GB2312" w:cs="仿宋_GB2312"/>
          <w:sz w:val="32"/>
          <w:szCs w:val="32"/>
        </w:rPr>
        <w:t>结合我</w:t>
      </w:r>
      <w:r>
        <w:rPr>
          <w:rFonts w:hint="eastAsia" w:ascii="仿宋_GB2312" w:eastAsia="仿宋_GB2312" w:cs="仿宋_GB2312"/>
          <w:sz w:val="32"/>
          <w:szCs w:val="32"/>
          <w:lang w:val="en-US" w:eastAsia="zh-CN"/>
        </w:rPr>
        <w:t>镇</w:t>
      </w:r>
      <w:r>
        <w:rPr>
          <w:rFonts w:hint="eastAsia" w:ascii="仿宋_GB2312" w:eastAsia="仿宋_GB2312" w:cs="仿宋_GB2312"/>
          <w:sz w:val="32"/>
          <w:szCs w:val="32"/>
        </w:rPr>
        <w:t>实际扭住传统种养殖业发展。种养殖业合理调整。在对现有的传统种养殖业巩固的基础上，继续进行种养殖业合理布局和调整，因地制宜稳妥推进相关种养殖业的品种淘汰和换代，同时，重视同质化发展的影响，根据产业布局、阴山阳坡等地理因素有意识、有目的、有计划、有步骤的引进适合本地方发展的其他品种，提高抗市场风险能力。进一步加强电商平台综合利用，建立以小规模连片联户经营方式，推进种养殖业专业化和集约化发展，提升种养殖品质，推进农副产品的价值转化。重视农副产品安全。以“绿色、安全”为种养殖要求，发展好生态种养殖。</w:t>
      </w:r>
    </w:p>
    <w:p>
      <w:pPr>
        <w:spacing w:line="576" w:lineRule="exact"/>
        <w:ind w:firstLine="640" w:firstLineChars="200"/>
        <w:rPr>
          <w:rFonts w:ascii="黑体" w:eastAsia="黑体"/>
          <w:bCs/>
          <w:sz w:val="32"/>
          <w:szCs w:val="32"/>
          <w:lang w:eastAsia="zh-CN"/>
        </w:rPr>
      </w:pPr>
      <w:r>
        <w:rPr>
          <w:rFonts w:hint="eastAsia" w:ascii="黑体" w:eastAsia="黑体"/>
          <w:bCs/>
          <w:sz w:val="32"/>
          <w:szCs w:val="32"/>
          <w:lang w:eastAsia="zh-CN"/>
        </w:rPr>
        <w:t>二、部门预算单位构成</w:t>
      </w:r>
    </w:p>
    <w:p>
      <w:pPr>
        <w:spacing w:line="576" w:lineRule="exact"/>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茂县叠溪镇人民政府属一级预算单位，下属二级预算单位0个，其中：参照公务员法管理的事业单位0个，其他事业单位0个。</w:t>
      </w:r>
    </w:p>
    <w:p>
      <w:pPr>
        <w:spacing w:line="576" w:lineRule="exact"/>
        <w:ind w:firstLine="640" w:firstLineChars="200"/>
        <w:rPr>
          <w:rFonts w:ascii="仿宋_GB2312" w:eastAsia="仿宋_GB2312"/>
          <w:bCs/>
          <w:sz w:val="32"/>
          <w:szCs w:val="32"/>
          <w:lang w:eastAsia="zh-CN"/>
        </w:rPr>
      </w:pPr>
      <w:r>
        <w:rPr>
          <w:rFonts w:hint="eastAsia" w:ascii="黑体" w:eastAsia="黑体"/>
          <w:bCs/>
          <w:sz w:val="32"/>
          <w:szCs w:val="32"/>
          <w:lang w:eastAsia="zh-CN"/>
        </w:rPr>
        <w:t>三、收支总预算情况说明</w:t>
      </w:r>
    </w:p>
    <w:p>
      <w:pPr>
        <w:spacing w:line="576" w:lineRule="exact"/>
        <w:ind w:firstLine="640" w:firstLineChars="200"/>
        <w:rPr>
          <w:rFonts w:ascii="Calibri" w:hAnsi="Calibri" w:eastAsia="仿宋_GB2312"/>
          <w:sz w:val="32"/>
          <w:szCs w:val="32"/>
          <w:lang w:eastAsia="zh-CN"/>
        </w:rPr>
      </w:pPr>
      <w:r>
        <w:rPr>
          <w:rFonts w:hint="eastAsia" w:ascii="仿宋_GB2312" w:eastAsia="仿宋_GB2312"/>
          <w:sz w:val="32"/>
          <w:szCs w:val="32"/>
          <w:lang w:eastAsia="zh-CN"/>
        </w:rPr>
        <w:t>按照综合预算的原则，茂县叠溪镇人民政府部门所有收入和支出均纳入部门预算管理。收入包括：一般公共预算拨款收入4832053元；支出包括：一般公共服务支出1921405元，社会保障和就业支出561995元，卫生健康支出206634元，农林水事务支出1725463元，住房保障支出416556元。茂县叠溪镇人民政府部门</w:t>
      </w:r>
      <w:r>
        <w:rPr>
          <w:rFonts w:ascii="仿宋_GB2312" w:eastAsia="仿宋_GB2312"/>
          <w:sz w:val="32"/>
          <w:szCs w:val="32"/>
          <w:lang w:eastAsia="zh-CN"/>
        </w:rPr>
        <w:t>2020</w:t>
      </w:r>
      <w:r>
        <w:rPr>
          <w:rFonts w:hint="eastAsia" w:ascii="仿宋_GB2312" w:eastAsia="仿宋_GB2312"/>
          <w:sz w:val="32"/>
          <w:szCs w:val="32"/>
          <w:lang w:eastAsia="zh-CN"/>
        </w:rPr>
        <w:t>年收支总预算4832053元</w:t>
      </w:r>
      <w:r>
        <w:rPr>
          <w:rFonts w:ascii="仿宋_GB2312" w:eastAsia="仿宋_GB2312"/>
          <w:sz w:val="32"/>
          <w:szCs w:val="32"/>
          <w:lang w:eastAsia="zh-CN"/>
        </w:rPr>
        <w:t>,</w:t>
      </w:r>
      <w:r>
        <w:rPr>
          <w:rFonts w:hint="eastAsia" w:ascii="仿宋_GB2312" w:eastAsia="仿宋_GB2312"/>
          <w:sz w:val="32"/>
          <w:szCs w:val="32"/>
          <w:lang w:eastAsia="zh-CN"/>
        </w:rPr>
        <w:t>比</w:t>
      </w:r>
      <w:r>
        <w:rPr>
          <w:rFonts w:ascii="仿宋_GB2312" w:eastAsia="仿宋_GB2312"/>
          <w:sz w:val="32"/>
          <w:szCs w:val="32"/>
          <w:lang w:eastAsia="zh-CN"/>
        </w:rPr>
        <w:t>20</w:t>
      </w:r>
      <w:r>
        <w:rPr>
          <w:rFonts w:hint="eastAsia" w:ascii="仿宋_GB2312" w:eastAsia="仿宋_GB2312"/>
          <w:sz w:val="32"/>
          <w:szCs w:val="32"/>
          <w:lang w:eastAsia="zh-CN"/>
        </w:rPr>
        <w:t>19年收支预算总数增加75105元，主要原因</w:t>
      </w:r>
      <w:r>
        <w:rPr>
          <w:rFonts w:ascii="仿宋_GB2312" w:eastAsia="仿宋_GB2312"/>
          <w:sz w:val="32"/>
          <w:szCs w:val="32"/>
          <w:lang w:eastAsia="zh-CN"/>
        </w:rPr>
        <w:t>:</w:t>
      </w:r>
      <w:r>
        <w:rPr>
          <w:rFonts w:hint="eastAsia" w:ascii="仿宋_GB2312" w:eastAsia="仿宋_GB2312"/>
          <w:sz w:val="32"/>
          <w:szCs w:val="32"/>
          <w:lang w:eastAsia="zh-CN"/>
        </w:rPr>
        <w:t>人员增加,相应的工资及保险缴费增加</w:t>
      </w:r>
      <w:r>
        <w:rPr>
          <w:rFonts w:hint="eastAsia" w:ascii="Calibri" w:hAnsi="Calibri" w:eastAsia="仿宋_GB2312"/>
          <w:sz w:val="32"/>
          <w:szCs w:val="32"/>
          <w:lang w:eastAsia="zh-CN"/>
        </w:rPr>
        <w:t>。</w:t>
      </w:r>
    </w:p>
    <w:p>
      <w:pPr>
        <w:numPr>
          <w:ilvl w:val="0"/>
          <w:numId w:val="1"/>
        </w:numPr>
        <w:spacing w:line="576" w:lineRule="exact"/>
        <w:ind w:left="0" w:firstLine="642" w:firstLineChars="200"/>
        <w:rPr>
          <w:rFonts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收入预算情况</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2020</w:t>
      </w:r>
      <w:r>
        <w:rPr>
          <w:rFonts w:hint="eastAsia" w:ascii="仿宋_GB2312" w:eastAsia="仿宋_GB2312"/>
          <w:sz w:val="32"/>
          <w:szCs w:val="32"/>
          <w:lang w:eastAsia="zh-CN"/>
        </w:rPr>
        <w:t>年收入预算</w:t>
      </w:r>
      <w:r>
        <w:rPr>
          <w:rFonts w:ascii="仿宋_GB2312" w:eastAsia="仿宋_GB2312"/>
          <w:sz w:val="32"/>
          <w:szCs w:val="32"/>
          <w:lang w:eastAsia="zh-CN"/>
        </w:rPr>
        <w:t>4832053</w:t>
      </w:r>
      <w:r>
        <w:rPr>
          <w:rFonts w:hint="eastAsia" w:ascii="仿宋_GB2312" w:eastAsia="仿宋_GB2312"/>
          <w:sz w:val="32"/>
          <w:szCs w:val="32"/>
          <w:lang w:eastAsia="zh-CN"/>
        </w:rPr>
        <w:t>元；一般公共预算拨款收入</w:t>
      </w:r>
      <w:r>
        <w:rPr>
          <w:rFonts w:ascii="仿宋_GB2312" w:eastAsia="仿宋_GB2312"/>
          <w:sz w:val="32"/>
          <w:szCs w:val="32"/>
          <w:lang w:eastAsia="zh-CN"/>
        </w:rPr>
        <w:t xml:space="preserve">  4832053</w:t>
      </w:r>
      <w:r>
        <w:rPr>
          <w:rFonts w:hint="eastAsia" w:ascii="仿宋_GB2312" w:eastAsia="仿宋_GB2312"/>
          <w:sz w:val="32"/>
          <w:szCs w:val="32"/>
          <w:lang w:eastAsia="zh-CN"/>
        </w:rPr>
        <w:t>元，占</w:t>
      </w:r>
      <w:r>
        <w:rPr>
          <w:rFonts w:ascii="仿宋_GB2312" w:eastAsia="仿宋_GB2312"/>
          <w:sz w:val="32"/>
          <w:szCs w:val="32"/>
          <w:lang w:eastAsia="zh-CN"/>
        </w:rPr>
        <w:t>100%</w:t>
      </w:r>
      <w:r>
        <w:rPr>
          <w:rFonts w:hint="eastAsia" w:ascii="仿宋_GB2312" w:eastAsia="仿宋_GB2312"/>
          <w:sz w:val="32"/>
          <w:szCs w:val="32"/>
          <w:lang w:eastAsia="zh-CN"/>
        </w:rPr>
        <w:t>。</w:t>
      </w:r>
    </w:p>
    <w:p>
      <w:pPr>
        <w:spacing w:line="576" w:lineRule="exact"/>
        <w:ind w:firstLine="642" w:firstLineChars="200"/>
        <w:rPr>
          <w:rFonts w:ascii="仿宋_GB2312" w:eastAsia="仿宋_GB2312"/>
          <w:sz w:val="32"/>
          <w:szCs w:val="32"/>
          <w:lang w:eastAsia="zh-CN"/>
        </w:rPr>
      </w:pPr>
      <w:r>
        <w:rPr>
          <w:rFonts w:hint="eastAsia" w:ascii="楷体_GB2312" w:eastAsia="楷体_GB2312" w:cs="楷体_GB2312"/>
          <w:b/>
          <w:bCs/>
          <w:kern w:val="2"/>
          <w:sz w:val="32"/>
          <w:szCs w:val="32"/>
          <w:lang w:eastAsia="zh-CN"/>
        </w:rPr>
        <w:t>（二）支出预算情况</w:t>
      </w:r>
    </w:p>
    <w:p>
      <w:pPr>
        <w:spacing w:line="576" w:lineRule="exact"/>
        <w:ind w:firstLine="0"/>
        <w:rPr>
          <w:rFonts w:ascii="仿宋_GB2312" w:eastAsia="仿宋_GB2312"/>
          <w:vanish/>
          <w:sz w:val="32"/>
          <w:szCs w:val="32"/>
          <w:lang w:eastAsia="zh-CN"/>
        </w:rPr>
      </w:pPr>
      <w:r>
        <w:rPr>
          <w:rFonts w:hint="eastAsia" w:ascii="仿宋_GB2312" w:eastAsia="仿宋_GB2312"/>
          <w:sz w:val="32"/>
          <w:szCs w:val="32"/>
          <w:lang w:eastAsia="zh-CN"/>
        </w:rPr>
        <w:t>　　</w:t>
      </w:r>
      <w:r>
        <w:rPr>
          <w:rFonts w:ascii="仿宋_GB2312" w:eastAsia="仿宋_GB2312"/>
          <w:sz w:val="32"/>
          <w:szCs w:val="32"/>
          <w:lang w:eastAsia="zh-CN"/>
        </w:rPr>
        <w:t>2020</w:t>
      </w:r>
      <w:r>
        <w:rPr>
          <w:rFonts w:hint="eastAsia" w:ascii="仿宋_GB2312" w:eastAsia="仿宋_GB2312"/>
          <w:sz w:val="32"/>
          <w:szCs w:val="32"/>
          <w:lang w:eastAsia="zh-CN"/>
        </w:rPr>
        <w:t>年支出预算</w:t>
      </w:r>
      <w:r>
        <w:rPr>
          <w:rFonts w:ascii="仿宋_GB2312" w:eastAsia="仿宋_GB2312"/>
          <w:sz w:val="32"/>
          <w:szCs w:val="32"/>
          <w:lang w:eastAsia="zh-CN"/>
        </w:rPr>
        <w:t>4832053</w:t>
      </w:r>
      <w:r>
        <w:rPr>
          <w:rFonts w:hint="eastAsia" w:ascii="仿宋_GB2312" w:eastAsia="仿宋_GB2312"/>
          <w:sz w:val="32"/>
          <w:szCs w:val="32"/>
          <w:lang w:eastAsia="zh-CN"/>
        </w:rPr>
        <w:t>元，其中：基本支出3852833元，占79.73</w:t>
      </w:r>
      <w:r>
        <w:rPr>
          <w:rFonts w:ascii="仿宋_GB2312" w:eastAsia="仿宋_GB2312"/>
          <w:sz w:val="32"/>
          <w:szCs w:val="32"/>
          <w:lang w:eastAsia="zh-CN"/>
        </w:rPr>
        <w:t>%</w:t>
      </w:r>
      <w:r>
        <w:rPr>
          <w:rFonts w:hint="eastAsia" w:ascii="仿宋_GB2312" w:eastAsia="仿宋_GB2312"/>
          <w:sz w:val="32"/>
          <w:szCs w:val="32"/>
          <w:lang w:eastAsia="zh-CN"/>
        </w:rPr>
        <w:t>，项目支出</w:t>
      </w:r>
      <w:r>
        <w:rPr>
          <w:rFonts w:ascii="仿宋_GB2312" w:eastAsia="仿宋_GB2312"/>
          <w:sz w:val="32"/>
          <w:szCs w:val="32"/>
          <w:lang w:eastAsia="zh-CN"/>
        </w:rPr>
        <w:t>979220</w:t>
      </w:r>
      <w:r>
        <w:rPr>
          <w:rFonts w:hint="eastAsia" w:ascii="仿宋_GB2312" w:eastAsia="仿宋_GB2312"/>
          <w:sz w:val="32"/>
          <w:szCs w:val="32"/>
          <w:lang w:eastAsia="zh-CN"/>
        </w:rPr>
        <w:t>元，占20.27</w:t>
      </w:r>
      <w:r>
        <w:rPr>
          <w:rFonts w:ascii="仿宋_GB2312" w:eastAsia="仿宋_GB2312"/>
          <w:sz w:val="32"/>
          <w:szCs w:val="32"/>
          <w:lang w:eastAsia="zh-CN"/>
        </w:rPr>
        <w:t>%</w:t>
      </w:r>
      <w:r>
        <w:rPr>
          <w:rFonts w:hint="eastAsia" w:ascii="仿宋_GB2312" w:eastAsia="仿宋_GB2312"/>
          <w:sz w:val="32"/>
          <w:szCs w:val="32"/>
          <w:lang w:eastAsia="zh-CN"/>
        </w:rPr>
        <w:t>。</w:t>
      </w:r>
    </w:p>
    <w:p>
      <w:pPr>
        <w:spacing w:line="576" w:lineRule="exact"/>
        <w:ind w:firstLine="642" w:firstLineChars="200"/>
        <w:rPr>
          <w:rFonts w:ascii="黑体" w:eastAsia="黑体"/>
          <w:b/>
          <w:sz w:val="32"/>
          <w:szCs w:val="32"/>
          <w:lang w:eastAsia="zh-CN"/>
        </w:rPr>
      </w:pPr>
      <w:r>
        <w:rPr>
          <w:rFonts w:ascii="黑体" w:eastAsia="黑体"/>
          <w:b/>
          <w:sz w:val="32"/>
          <w:szCs w:val="32"/>
          <w:lang w:eastAsia="zh-CN"/>
        </w:rPr>
        <w:t xml:space="preserve"> </w:t>
      </w:r>
    </w:p>
    <w:p>
      <w:pPr>
        <w:spacing w:line="576" w:lineRule="exact"/>
        <w:ind w:firstLine="640" w:firstLineChars="200"/>
        <w:rPr>
          <w:rFonts w:ascii="黑体" w:eastAsia="黑体"/>
          <w:bCs/>
          <w:sz w:val="32"/>
          <w:szCs w:val="32"/>
          <w:lang w:eastAsia="zh-CN"/>
        </w:rPr>
      </w:pPr>
      <w:r>
        <w:rPr>
          <w:rFonts w:hint="eastAsia" w:ascii="黑体" w:eastAsia="黑体"/>
          <w:bCs/>
          <w:sz w:val="32"/>
          <w:szCs w:val="32"/>
          <w:lang w:eastAsia="zh-CN"/>
        </w:rPr>
        <w:t>四、财政拨款收支预算情况说明</w:t>
      </w:r>
    </w:p>
    <w:p>
      <w:pPr>
        <w:spacing w:line="576" w:lineRule="exact"/>
        <w:ind w:firstLine="440" w:firstLineChars="200"/>
        <w:rPr>
          <w:rFonts w:ascii="Calibri" w:hAnsi="Calibri" w:eastAsia="仿宋_GB2312"/>
          <w:sz w:val="32"/>
          <w:szCs w:val="32"/>
          <w:lang w:eastAsia="zh-CN"/>
        </w:rPr>
      </w:pPr>
      <w:r>
        <w:rPr>
          <w:rFonts w:hint="eastAsia"/>
          <w:lang w:eastAsia="zh-CN"/>
        </w:rPr>
        <w:t>　</w:t>
      </w:r>
      <w:r>
        <w:rPr>
          <w:rFonts w:ascii="仿宋_GB2312" w:eastAsia="仿宋_GB2312"/>
          <w:sz w:val="32"/>
          <w:szCs w:val="32"/>
          <w:lang w:eastAsia="zh-CN"/>
        </w:rPr>
        <w:t>2020</w:t>
      </w:r>
      <w:r>
        <w:rPr>
          <w:rFonts w:hint="eastAsia" w:ascii="仿宋_GB2312" w:eastAsia="仿宋_GB2312"/>
          <w:sz w:val="32"/>
          <w:szCs w:val="32"/>
          <w:lang w:eastAsia="zh-CN"/>
        </w:rPr>
        <w:t>年财政拨款收支总预算</w:t>
      </w:r>
      <w:r>
        <w:rPr>
          <w:rFonts w:ascii="仿宋_GB2312" w:eastAsia="仿宋_GB2312"/>
          <w:sz w:val="32"/>
          <w:szCs w:val="32"/>
          <w:lang w:eastAsia="zh-CN"/>
        </w:rPr>
        <w:t>4832053</w:t>
      </w:r>
      <w:r>
        <w:rPr>
          <w:rFonts w:hint="eastAsia" w:ascii="仿宋_GB2312" w:eastAsia="仿宋_GB2312"/>
          <w:sz w:val="32"/>
          <w:szCs w:val="32"/>
          <w:lang w:eastAsia="zh-CN"/>
        </w:rPr>
        <w:t>元</w:t>
      </w:r>
      <w:r>
        <w:rPr>
          <w:rFonts w:ascii="仿宋_GB2312" w:eastAsia="仿宋_GB2312"/>
          <w:sz w:val="32"/>
          <w:szCs w:val="32"/>
          <w:lang w:eastAsia="zh-CN"/>
        </w:rPr>
        <w:t>,</w:t>
      </w:r>
      <w:r>
        <w:rPr>
          <w:rFonts w:hint="eastAsia" w:ascii="仿宋_GB2312" w:eastAsia="仿宋_GB2312"/>
          <w:sz w:val="32"/>
          <w:szCs w:val="32"/>
          <w:lang w:eastAsia="zh-CN"/>
        </w:rPr>
        <w:t>比</w:t>
      </w:r>
      <w:r>
        <w:rPr>
          <w:rFonts w:ascii="仿宋_GB2312" w:eastAsia="仿宋_GB2312"/>
          <w:sz w:val="32"/>
          <w:szCs w:val="32"/>
          <w:lang w:eastAsia="zh-CN"/>
        </w:rPr>
        <w:t>20</w:t>
      </w:r>
      <w:r>
        <w:rPr>
          <w:rFonts w:hint="eastAsia" w:ascii="仿宋_GB2312" w:eastAsia="仿宋_GB2312"/>
          <w:sz w:val="32"/>
          <w:szCs w:val="32"/>
          <w:lang w:eastAsia="zh-CN"/>
        </w:rPr>
        <w:t>19年收支预算总数增加75105元，主要原因</w:t>
      </w:r>
      <w:r>
        <w:rPr>
          <w:rFonts w:ascii="仿宋_GB2312" w:eastAsia="仿宋_GB2312"/>
          <w:sz w:val="32"/>
          <w:szCs w:val="32"/>
          <w:lang w:eastAsia="zh-CN"/>
        </w:rPr>
        <w:t>:</w:t>
      </w:r>
      <w:r>
        <w:rPr>
          <w:rFonts w:hint="eastAsia" w:ascii="仿宋_GB2312" w:eastAsia="仿宋_GB2312"/>
          <w:sz w:val="32"/>
          <w:szCs w:val="32"/>
          <w:lang w:eastAsia="zh-CN"/>
        </w:rPr>
        <w:t>人员增加,相应的工资及保险缴费增加</w:t>
      </w:r>
      <w:r>
        <w:rPr>
          <w:rFonts w:hint="eastAsia" w:ascii="Calibri" w:hAnsi="Calibri" w:eastAsia="仿宋_GB2312"/>
          <w:sz w:val="32"/>
          <w:szCs w:val="32"/>
          <w:lang w:eastAsia="zh-CN"/>
        </w:rPr>
        <w:t>。</w:t>
      </w:r>
    </w:p>
    <w:p>
      <w:pPr>
        <w:spacing w:line="576" w:lineRule="exact"/>
        <w:ind w:firstLine="640" w:firstLineChars="200"/>
        <w:rPr>
          <w:rFonts w:eastAsia="仿宋_GB2312"/>
          <w:sz w:val="32"/>
          <w:szCs w:val="32"/>
          <w:lang w:eastAsia="zh-CN"/>
        </w:rPr>
      </w:pPr>
      <w:r>
        <w:rPr>
          <w:rFonts w:hint="eastAsia" w:ascii="仿宋_GB2312" w:eastAsia="仿宋_GB2312"/>
          <w:sz w:val="32"/>
          <w:szCs w:val="32"/>
          <w:lang w:eastAsia="zh-CN"/>
        </w:rPr>
        <w:t>收入包括：本年一般公共预算拨款收入</w:t>
      </w:r>
      <w:r>
        <w:rPr>
          <w:rFonts w:ascii="仿宋_GB2312" w:eastAsia="仿宋_GB2312"/>
          <w:sz w:val="32"/>
          <w:szCs w:val="32"/>
          <w:lang w:eastAsia="zh-CN"/>
        </w:rPr>
        <w:t>4832053</w:t>
      </w:r>
      <w:r>
        <w:rPr>
          <w:rFonts w:hint="eastAsia" w:ascii="仿宋_GB2312" w:eastAsia="仿宋_GB2312"/>
          <w:sz w:val="32"/>
          <w:szCs w:val="32"/>
          <w:lang w:eastAsia="zh-CN"/>
        </w:rPr>
        <w:t>元。</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支出包括：一般公共服务支出</w:t>
      </w:r>
      <w:r>
        <w:rPr>
          <w:rFonts w:ascii="仿宋_GB2312" w:eastAsia="仿宋_GB2312"/>
          <w:sz w:val="32"/>
          <w:szCs w:val="32"/>
          <w:lang w:eastAsia="zh-CN"/>
        </w:rPr>
        <w:t>1921405</w:t>
      </w:r>
      <w:r>
        <w:rPr>
          <w:rFonts w:hint="eastAsia" w:ascii="仿宋_GB2312" w:eastAsia="仿宋_GB2312"/>
          <w:sz w:val="32"/>
          <w:szCs w:val="32"/>
          <w:lang w:eastAsia="zh-CN"/>
        </w:rPr>
        <w:t>元，社会保障和就业支出</w:t>
      </w:r>
      <w:r>
        <w:rPr>
          <w:rFonts w:ascii="仿宋_GB2312" w:eastAsia="仿宋_GB2312"/>
          <w:sz w:val="32"/>
          <w:szCs w:val="32"/>
          <w:lang w:eastAsia="zh-CN"/>
        </w:rPr>
        <w:t>561995</w:t>
      </w:r>
      <w:r>
        <w:rPr>
          <w:rFonts w:hint="eastAsia" w:ascii="仿宋_GB2312" w:eastAsia="仿宋_GB2312"/>
          <w:sz w:val="32"/>
          <w:szCs w:val="32"/>
          <w:lang w:eastAsia="zh-CN"/>
        </w:rPr>
        <w:t>元，卫生健康支出</w:t>
      </w:r>
      <w:r>
        <w:rPr>
          <w:rFonts w:ascii="仿宋_GB2312" w:eastAsia="仿宋_GB2312"/>
          <w:sz w:val="32"/>
          <w:szCs w:val="32"/>
          <w:lang w:eastAsia="zh-CN"/>
        </w:rPr>
        <w:t>206634</w:t>
      </w:r>
      <w:r>
        <w:rPr>
          <w:rFonts w:hint="eastAsia" w:ascii="仿宋_GB2312" w:eastAsia="仿宋_GB2312"/>
          <w:sz w:val="32"/>
          <w:szCs w:val="32"/>
          <w:lang w:eastAsia="zh-CN"/>
        </w:rPr>
        <w:t>元，农林水事务支出</w:t>
      </w:r>
      <w:r>
        <w:rPr>
          <w:rFonts w:ascii="仿宋_GB2312" w:eastAsia="仿宋_GB2312"/>
          <w:sz w:val="32"/>
          <w:szCs w:val="32"/>
          <w:lang w:eastAsia="zh-CN"/>
        </w:rPr>
        <w:t>1725463</w:t>
      </w:r>
      <w:r>
        <w:rPr>
          <w:rFonts w:hint="eastAsia" w:ascii="仿宋_GB2312" w:eastAsia="仿宋_GB2312"/>
          <w:sz w:val="32"/>
          <w:szCs w:val="32"/>
          <w:lang w:eastAsia="zh-CN"/>
        </w:rPr>
        <w:t>元，住房保障支出416556元。</w:t>
      </w:r>
    </w:p>
    <w:p>
      <w:pPr>
        <w:numPr>
          <w:ilvl w:val="0"/>
          <w:numId w:val="2"/>
        </w:numPr>
        <w:spacing w:line="576" w:lineRule="exact"/>
        <w:ind w:left="0" w:firstLine="640" w:firstLineChars="200"/>
        <w:rPr>
          <w:rFonts w:ascii="黑体" w:eastAsia="黑体"/>
          <w:bCs/>
          <w:sz w:val="32"/>
          <w:szCs w:val="32"/>
          <w:lang w:eastAsia="zh-CN"/>
        </w:rPr>
      </w:pPr>
      <w:r>
        <w:rPr>
          <w:rFonts w:hint="eastAsia" w:ascii="黑体" w:eastAsia="黑体"/>
          <w:bCs/>
          <w:sz w:val="32"/>
          <w:szCs w:val="32"/>
          <w:lang w:eastAsia="zh-CN"/>
        </w:rPr>
        <w:t>一般公共预算当年拨款情况说明</w:t>
      </w:r>
    </w:p>
    <w:p>
      <w:pPr>
        <w:spacing w:line="576" w:lineRule="exact"/>
        <w:ind w:firstLine="642" w:firstLineChars="200"/>
        <w:rPr>
          <w:rFonts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（一）一般公共预算当年拨款规模变化情况</w:t>
      </w:r>
    </w:p>
    <w:p>
      <w:pPr>
        <w:spacing w:line="576" w:lineRule="exact"/>
        <w:ind w:firstLine="640" w:firstLineChars="200"/>
        <w:rPr>
          <w:rFonts w:ascii="Calibri" w:hAnsi="Calibri" w:eastAsia="仿宋_GB2312"/>
          <w:sz w:val="32"/>
          <w:szCs w:val="32"/>
          <w:lang w:eastAsia="zh-CN"/>
        </w:rPr>
      </w:pPr>
      <w:r>
        <w:rPr>
          <w:rFonts w:ascii="仿宋_GB2312" w:eastAsia="仿宋_GB2312"/>
          <w:sz w:val="32"/>
          <w:szCs w:val="32"/>
          <w:lang w:eastAsia="zh-CN"/>
        </w:rPr>
        <w:t>2020</w:t>
      </w:r>
      <w:r>
        <w:rPr>
          <w:rFonts w:hint="eastAsia" w:ascii="仿宋_GB2312" w:eastAsia="仿宋_GB2312"/>
          <w:sz w:val="32"/>
          <w:szCs w:val="32"/>
          <w:lang w:eastAsia="zh-CN"/>
        </w:rPr>
        <w:t>年一般公共预算当年拨款</w:t>
      </w:r>
      <w:r>
        <w:rPr>
          <w:rFonts w:ascii="仿宋_GB2312" w:eastAsia="仿宋_GB2312"/>
          <w:sz w:val="32"/>
          <w:szCs w:val="32"/>
          <w:lang w:eastAsia="zh-CN"/>
        </w:rPr>
        <w:t>4832053</w:t>
      </w:r>
      <w:r>
        <w:rPr>
          <w:rFonts w:hint="eastAsia" w:ascii="仿宋_GB2312" w:eastAsia="仿宋_GB2312"/>
          <w:sz w:val="32"/>
          <w:szCs w:val="32"/>
          <w:lang w:eastAsia="zh-CN"/>
        </w:rPr>
        <w:t>元</w:t>
      </w:r>
      <w:r>
        <w:rPr>
          <w:rFonts w:ascii="仿宋_GB2312" w:eastAsia="仿宋_GB2312"/>
          <w:sz w:val="32"/>
          <w:szCs w:val="32"/>
          <w:lang w:eastAsia="zh-CN"/>
        </w:rPr>
        <w:t>,</w:t>
      </w:r>
      <w:r>
        <w:rPr>
          <w:rFonts w:hint="eastAsia" w:ascii="仿宋_GB2312" w:eastAsia="仿宋_GB2312"/>
          <w:sz w:val="32"/>
          <w:szCs w:val="32"/>
          <w:lang w:eastAsia="zh-CN"/>
        </w:rPr>
        <w:t>比</w:t>
      </w:r>
      <w:r>
        <w:rPr>
          <w:rFonts w:ascii="仿宋_GB2312" w:eastAsia="仿宋_GB2312"/>
          <w:sz w:val="32"/>
          <w:szCs w:val="32"/>
          <w:lang w:eastAsia="zh-CN"/>
        </w:rPr>
        <w:t>20</w:t>
      </w:r>
      <w:r>
        <w:rPr>
          <w:rFonts w:hint="eastAsia" w:ascii="仿宋_GB2312" w:eastAsia="仿宋_GB2312"/>
          <w:sz w:val="32"/>
          <w:szCs w:val="32"/>
          <w:lang w:eastAsia="zh-CN"/>
        </w:rPr>
        <w:t>19年预算总数增加75105元，主要原因</w:t>
      </w:r>
      <w:r>
        <w:rPr>
          <w:rFonts w:ascii="仿宋_GB2312" w:eastAsia="仿宋_GB2312"/>
          <w:sz w:val="32"/>
          <w:szCs w:val="32"/>
          <w:lang w:eastAsia="zh-CN"/>
        </w:rPr>
        <w:t>:</w:t>
      </w:r>
      <w:r>
        <w:rPr>
          <w:rFonts w:hint="eastAsia" w:ascii="仿宋_GB2312" w:eastAsia="仿宋_GB2312"/>
          <w:sz w:val="32"/>
          <w:szCs w:val="32"/>
          <w:lang w:eastAsia="zh-CN"/>
        </w:rPr>
        <w:t>人员增加,相应的工资及保险缴费增加</w:t>
      </w:r>
      <w:r>
        <w:rPr>
          <w:rFonts w:hint="eastAsia" w:ascii="Calibri" w:hAnsi="Calibri" w:eastAsia="仿宋_GB2312"/>
          <w:sz w:val="32"/>
          <w:szCs w:val="32"/>
          <w:lang w:eastAsia="zh-CN"/>
        </w:rPr>
        <w:t>。</w:t>
      </w:r>
    </w:p>
    <w:p>
      <w:pPr>
        <w:spacing w:line="576" w:lineRule="exact"/>
        <w:ind w:firstLine="440" w:firstLineChars="200"/>
        <w:rPr>
          <w:rFonts w:ascii="仿宋_GB2312" w:eastAsia="仿宋_GB2312"/>
          <w:b/>
          <w:bCs/>
          <w:sz w:val="32"/>
          <w:szCs w:val="32"/>
          <w:lang w:eastAsia="zh-CN"/>
        </w:rPr>
      </w:pPr>
      <w:r>
        <w:rPr>
          <w:rFonts w:hint="eastAsia"/>
          <w:lang w:eastAsia="zh-CN"/>
        </w:rPr>
        <w:t>　</w:t>
      </w:r>
      <w:r>
        <w:rPr>
          <w:rFonts w:hint="eastAsia" w:ascii="楷体_GB2312" w:eastAsia="楷体_GB2312" w:cs="楷体_GB2312"/>
          <w:b/>
          <w:bCs/>
          <w:kern w:val="2"/>
          <w:sz w:val="32"/>
          <w:szCs w:val="32"/>
          <w:lang w:eastAsia="zh-CN"/>
        </w:rPr>
        <w:t>（二）一般公共预算当年拨款结构情况</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一般公共服务支出</w:t>
      </w:r>
      <w:r>
        <w:rPr>
          <w:rFonts w:ascii="仿宋_GB2312" w:eastAsia="仿宋_GB2312"/>
          <w:sz w:val="32"/>
          <w:szCs w:val="32"/>
          <w:lang w:eastAsia="zh-CN"/>
        </w:rPr>
        <w:t>1921405</w:t>
      </w:r>
      <w:r>
        <w:rPr>
          <w:rFonts w:hint="eastAsia" w:ascii="仿宋_GB2312" w:eastAsia="仿宋_GB2312"/>
          <w:sz w:val="32"/>
          <w:szCs w:val="32"/>
          <w:lang w:eastAsia="zh-CN"/>
        </w:rPr>
        <w:t>元，占39.76</w:t>
      </w:r>
      <w:r>
        <w:rPr>
          <w:rFonts w:ascii="仿宋_GB2312" w:eastAsia="仿宋_GB2312"/>
          <w:sz w:val="32"/>
          <w:szCs w:val="32"/>
          <w:lang w:eastAsia="zh-CN"/>
        </w:rPr>
        <w:t>%</w:t>
      </w:r>
      <w:r>
        <w:rPr>
          <w:rFonts w:hint="eastAsia" w:ascii="仿宋_GB2312" w:eastAsia="仿宋_GB2312"/>
          <w:sz w:val="32"/>
          <w:szCs w:val="32"/>
          <w:lang w:eastAsia="zh-CN"/>
        </w:rPr>
        <w:t>；社会保障和就业支出</w:t>
      </w:r>
      <w:r>
        <w:rPr>
          <w:rFonts w:ascii="仿宋_GB2312" w:eastAsia="仿宋_GB2312"/>
          <w:sz w:val="32"/>
          <w:szCs w:val="32"/>
          <w:lang w:eastAsia="zh-CN"/>
        </w:rPr>
        <w:t>561995</w:t>
      </w:r>
      <w:r>
        <w:rPr>
          <w:rFonts w:hint="eastAsia" w:ascii="仿宋_GB2312" w:eastAsia="仿宋_GB2312"/>
          <w:sz w:val="32"/>
          <w:szCs w:val="32"/>
          <w:lang w:eastAsia="zh-CN"/>
        </w:rPr>
        <w:t>元，占11.63</w:t>
      </w:r>
      <w:r>
        <w:rPr>
          <w:rFonts w:ascii="仿宋_GB2312" w:eastAsia="仿宋_GB2312"/>
          <w:sz w:val="32"/>
          <w:szCs w:val="32"/>
          <w:lang w:eastAsia="zh-CN"/>
        </w:rPr>
        <w:t>%</w:t>
      </w:r>
      <w:r>
        <w:rPr>
          <w:rFonts w:hint="eastAsia" w:ascii="仿宋_GB2312" w:eastAsia="仿宋_GB2312"/>
          <w:sz w:val="32"/>
          <w:szCs w:val="32"/>
          <w:lang w:eastAsia="zh-CN"/>
        </w:rPr>
        <w:t>；卫生健康支出</w:t>
      </w:r>
      <w:r>
        <w:rPr>
          <w:rFonts w:ascii="仿宋_GB2312" w:eastAsia="仿宋_GB2312"/>
          <w:sz w:val="32"/>
          <w:szCs w:val="32"/>
          <w:lang w:eastAsia="zh-CN"/>
        </w:rPr>
        <w:t>206634</w:t>
      </w:r>
      <w:r>
        <w:rPr>
          <w:rFonts w:hint="eastAsia" w:ascii="仿宋_GB2312" w:eastAsia="仿宋_GB2312"/>
          <w:sz w:val="32"/>
          <w:szCs w:val="32"/>
          <w:lang w:eastAsia="zh-CN"/>
        </w:rPr>
        <w:t>元，占4.28</w:t>
      </w:r>
      <w:r>
        <w:rPr>
          <w:rFonts w:ascii="仿宋_GB2312" w:eastAsia="仿宋_GB2312"/>
          <w:sz w:val="32"/>
          <w:szCs w:val="32"/>
          <w:lang w:eastAsia="zh-CN"/>
        </w:rPr>
        <w:t>%</w:t>
      </w:r>
      <w:r>
        <w:rPr>
          <w:rFonts w:hint="eastAsia" w:ascii="仿宋_GB2312" w:eastAsia="仿宋_GB2312"/>
          <w:sz w:val="32"/>
          <w:szCs w:val="32"/>
          <w:lang w:eastAsia="zh-CN"/>
        </w:rPr>
        <w:t>；农林水事务支出</w:t>
      </w:r>
      <w:r>
        <w:rPr>
          <w:rFonts w:ascii="仿宋_GB2312" w:eastAsia="仿宋_GB2312"/>
          <w:sz w:val="32"/>
          <w:szCs w:val="32"/>
          <w:lang w:eastAsia="zh-CN"/>
        </w:rPr>
        <w:t>1725463</w:t>
      </w:r>
      <w:r>
        <w:rPr>
          <w:rFonts w:hint="eastAsia" w:ascii="仿宋_GB2312" w:eastAsia="仿宋_GB2312"/>
          <w:sz w:val="32"/>
          <w:szCs w:val="32"/>
          <w:lang w:eastAsia="zh-CN"/>
        </w:rPr>
        <w:t>元，占35.71</w:t>
      </w:r>
      <w:r>
        <w:rPr>
          <w:rFonts w:ascii="仿宋_GB2312" w:eastAsia="仿宋_GB2312"/>
          <w:sz w:val="32"/>
          <w:szCs w:val="32"/>
          <w:lang w:eastAsia="zh-CN"/>
        </w:rPr>
        <w:t>%</w:t>
      </w:r>
      <w:r>
        <w:rPr>
          <w:rFonts w:hint="eastAsia" w:ascii="仿宋_GB2312" w:eastAsia="仿宋_GB2312"/>
          <w:sz w:val="32"/>
          <w:szCs w:val="32"/>
          <w:lang w:eastAsia="zh-CN"/>
        </w:rPr>
        <w:t>；住房保障支出</w:t>
      </w:r>
      <w:r>
        <w:rPr>
          <w:rFonts w:ascii="仿宋_GB2312" w:eastAsia="仿宋_GB2312"/>
          <w:sz w:val="32"/>
          <w:szCs w:val="32"/>
          <w:lang w:eastAsia="zh-CN"/>
        </w:rPr>
        <w:t>416556</w:t>
      </w:r>
      <w:r>
        <w:rPr>
          <w:rFonts w:hint="eastAsia" w:ascii="仿宋_GB2312" w:eastAsia="仿宋_GB2312"/>
          <w:sz w:val="32"/>
          <w:szCs w:val="32"/>
          <w:lang w:eastAsia="zh-CN"/>
        </w:rPr>
        <w:t>元，占8.62</w:t>
      </w:r>
      <w:r>
        <w:rPr>
          <w:rFonts w:ascii="仿宋_GB2312" w:eastAsia="仿宋_GB2312"/>
          <w:sz w:val="32"/>
          <w:szCs w:val="32"/>
          <w:lang w:eastAsia="zh-CN"/>
        </w:rPr>
        <w:t>%</w:t>
      </w:r>
      <w:r>
        <w:rPr>
          <w:rFonts w:hint="eastAsia" w:ascii="仿宋_GB2312" w:eastAsia="仿宋_GB2312"/>
          <w:sz w:val="32"/>
          <w:szCs w:val="32"/>
          <w:lang w:eastAsia="zh-CN"/>
        </w:rPr>
        <w:t>。</w:t>
      </w:r>
    </w:p>
    <w:p>
      <w:pPr>
        <w:spacing w:line="576" w:lineRule="exact"/>
        <w:ind w:firstLine="642" w:firstLineChars="200"/>
        <w:rPr>
          <w:rFonts w:ascii="楷体_GB2312" w:eastAsia="楷体_GB2312" w:cs="楷体_GB2312"/>
          <w:b/>
          <w:bCs/>
          <w:color w:val="000000"/>
          <w:kern w:val="2"/>
          <w:sz w:val="32"/>
          <w:szCs w:val="32"/>
          <w:lang w:eastAsia="zh-CN"/>
        </w:rPr>
      </w:pPr>
      <w:r>
        <w:rPr>
          <w:rFonts w:hint="eastAsia" w:ascii="楷体_GB2312" w:eastAsia="楷体_GB2312" w:cs="楷体_GB2312"/>
          <w:b/>
          <w:bCs/>
          <w:color w:val="000000"/>
          <w:kern w:val="2"/>
          <w:sz w:val="32"/>
          <w:szCs w:val="32"/>
          <w:lang w:eastAsia="zh-CN"/>
        </w:rPr>
        <w:t>（三）一般公共预算当年拨款具体使用情况</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1.</w:t>
      </w:r>
      <w:r>
        <w:rPr>
          <w:rFonts w:hint="eastAsia" w:ascii="仿宋_GB2312" w:eastAsia="仿宋_GB2312"/>
          <w:sz w:val="32"/>
          <w:szCs w:val="32"/>
          <w:lang w:eastAsia="zh-CN"/>
        </w:rPr>
        <w:t>一般公共服务（201）政府办公厅（室）及相关机构事务（03）行政运行（01）</w:t>
      </w:r>
      <w:r>
        <w:rPr>
          <w:rFonts w:ascii="仿宋_GB2312" w:eastAsia="仿宋_GB2312"/>
          <w:sz w:val="32"/>
          <w:szCs w:val="32"/>
          <w:lang w:eastAsia="zh-CN"/>
        </w:rPr>
        <w:t>2020</w:t>
      </w:r>
      <w:r>
        <w:rPr>
          <w:rFonts w:hint="eastAsia" w:ascii="仿宋_GB2312" w:eastAsia="仿宋_GB2312"/>
          <w:sz w:val="32"/>
          <w:szCs w:val="32"/>
          <w:lang w:eastAsia="zh-CN"/>
        </w:rPr>
        <w:t>年预算数为1459919元，主要用于</w:t>
      </w:r>
      <w:r>
        <w:rPr>
          <w:rFonts w:ascii="仿宋_GB2312" w:eastAsia="仿宋_GB2312"/>
          <w:sz w:val="32"/>
          <w:szCs w:val="32"/>
          <w:lang w:eastAsia="zh-CN"/>
        </w:rPr>
        <w:t xml:space="preserve"> :</w:t>
      </w:r>
      <w:r>
        <w:rPr>
          <w:rFonts w:hint="eastAsia" w:ascii="仿宋_GB2312" w:eastAsia="仿宋_GB2312"/>
          <w:sz w:val="32"/>
          <w:szCs w:val="32"/>
          <w:lang w:eastAsia="zh-CN"/>
        </w:rPr>
        <w:t>单位</w:t>
      </w:r>
      <w:r>
        <w:rPr>
          <w:rFonts w:ascii="仿宋_GB2312" w:eastAsia="仿宋_GB2312"/>
          <w:sz w:val="32"/>
          <w:szCs w:val="32"/>
          <w:lang w:eastAsia="zh-CN"/>
        </w:rPr>
        <w:t>2020</w:t>
      </w:r>
      <w:r>
        <w:rPr>
          <w:rFonts w:hint="eastAsia" w:ascii="仿宋_GB2312" w:eastAsia="仿宋_GB2312"/>
          <w:sz w:val="32"/>
          <w:szCs w:val="32"/>
          <w:lang w:eastAsia="zh-CN"/>
        </w:rPr>
        <w:t>年的人员经费和日常公用经费等基本支出。</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2.</w:t>
      </w:r>
      <w:r>
        <w:rPr>
          <w:rFonts w:hint="eastAsia" w:ascii="仿宋_GB2312" w:eastAsia="仿宋_GB2312"/>
          <w:sz w:val="32"/>
          <w:szCs w:val="32"/>
          <w:lang w:eastAsia="zh-CN"/>
        </w:rPr>
        <w:t>一般公共服务（201）财政事务（06）事业运行（50）</w:t>
      </w:r>
      <w:r>
        <w:rPr>
          <w:rFonts w:ascii="仿宋_GB2312" w:eastAsia="仿宋_GB2312"/>
          <w:sz w:val="32"/>
          <w:szCs w:val="32"/>
          <w:lang w:eastAsia="zh-CN"/>
        </w:rPr>
        <w:t>2020</w:t>
      </w:r>
      <w:r>
        <w:rPr>
          <w:rFonts w:hint="eastAsia" w:ascii="仿宋_GB2312" w:eastAsia="仿宋_GB2312"/>
          <w:sz w:val="32"/>
          <w:szCs w:val="32"/>
          <w:lang w:eastAsia="zh-CN"/>
        </w:rPr>
        <w:t>年预算数为160848元，主要用于</w:t>
      </w:r>
      <w:r>
        <w:rPr>
          <w:rFonts w:ascii="仿宋_GB2312" w:eastAsia="仿宋_GB2312"/>
          <w:sz w:val="32"/>
          <w:szCs w:val="32"/>
          <w:lang w:eastAsia="zh-CN"/>
        </w:rPr>
        <w:t>:</w:t>
      </w:r>
      <w:r>
        <w:rPr>
          <w:rFonts w:hint="eastAsia" w:ascii="仿宋_GB2312" w:eastAsia="仿宋_GB2312"/>
          <w:sz w:val="32"/>
          <w:szCs w:val="32"/>
          <w:lang w:eastAsia="zh-CN"/>
        </w:rPr>
        <w:t>茂县叠溪镇人民政府财政事务的人员经费和日常公用经费的支出。</w:t>
      </w:r>
      <w:r>
        <w:rPr>
          <w:rFonts w:ascii="仿宋_GB2312" w:eastAsia="仿宋_GB2312"/>
          <w:sz w:val="32"/>
          <w:szCs w:val="32"/>
          <w:lang w:eastAsia="zh-CN"/>
        </w:rPr>
        <w:t> </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3.</w:t>
      </w:r>
      <w:r>
        <w:rPr>
          <w:rFonts w:hint="eastAsia" w:ascii="仿宋_GB2312" w:eastAsia="仿宋_GB2312"/>
          <w:sz w:val="32"/>
          <w:szCs w:val="32"/>
          <w:lang w:eastAsia="zh-CN"/>
        </w:rPr>
        <w:t>一般公共服务（201）党委办公厅（室）及相关机构事务（31）事业运行（01）</w:t>
      </w:r>
      <w:r>
        <w:rPr>
          <w:rFonts w:ascii="仿宋_GB2312" w:eastAsia="仿宋_GB2312"/>
          <w:sz w:val="32"/>
          <w:szCs w:val="32"/>
          <w:lang w:eastAsia="zh-CN"/>
        </w:rPr>
        <w:t>2020</w:t>
      </w:r>
      <w:r>
        <w:rPr>
          <w:rFonts w:hint="eastAsia" w:ascii="仿宋_GB2312" w:eastAsia="仿宋_GB2312"/>
          <w:sz w:val="32"/>
          <w:szCs w:val="32"/>
          <w:lang w:eastAsia="zh-CN"/>
        </w:rPr>
        <w:t>年预算数为300638元，主要用于</w:t>
      </w:r>
      <w:r>
        <w:rPr>
          <w:rFonts w:ascii="仿宋_GB2312" w:eastAsia="仿宋_GB2312"/>
          <w:sz w:val="32"/>
          <w:szCs w:val="32"/>
          <w:lang w:eastAsia="zh-CN"/>
        </w:rPr>
        <w:t>:</w:t>
      </w:r>
      <w:r>
        <w:rPr>
          <w:rFonts w:hint="eastAsia" w:ascii="仿宋_GB2312" w:eastAsia="仿宋_GB2312"/>
          <w:sz w:val="32"/>
          <w:szCs w:val="32"/>
          <w:lang w:eastAsia="zh-CN"/>
        </w:rPr>
        <w:t>茂县叠溪镇人民政府党委的人员经费和日常公用经费的支出。</w:t>
      </w:r>
      <w:r>
        <w:rPr>
          <w:rFonts w:ascii="仿宋_GB2312" w:eastAsia="仿宋_GB2312"/>
          <w:sz w:val="32"/>
          <w:szCs w:val="32"/>
          <w:lang w:eastAsia="zh-CN"/>
        </w:rPr>
        <w:t> </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4.</w:t>
      </w:r>
      <w:r>
        <w:rPr>
          <w:rFonts w:hint="eastAsia" w:ascii="仿宋_GB2312" w:eastAsia="仿宋_GB2312"/>
          <w:sz w:val="32"/>
          <w:szCs w:val="32"/>
          <w:lang w:eastAsia="zh-CN"/>
        </w:rPr>
        <w:t>社会保障和就业支出（208）行政事业单位离退休（05）机关事业单位基本养老保险缴费支出（05）</w:t>
      </w:r>
      <w:r>
        <w:rPr>
          <w:rFonts w:ascii="仿宋_GB2312" w:eastAsia="仿宋_GB2312"/>
          <w:sz w:val="32"/>
          <w:szCs w:val="32"/>
          <w:lang w:eastAsia="zh-CN"/>
        </w:rPr>
        <w:t>2020</w:t>
      </w:r>
      <w:r>
        <w:rPr>
          <w:rFonts w:hint="eastAsia" w:ascii="仿宋_GB2312" w:eastAsia="仿宋_GB2312"/>
          <w:sz w:val="32"/>
          <w:szCs w:val="32"/>
          <w:lang w:eastAsia="zh-CN"/>
        </w:rPr>
        <w:t>年预算数为</w:t>
      </w:r>
      <w:r>
        <w:rPr>
          <w:rFonts w:ascii="仿宋_GB2312" w:eastAsia="仿宋_GB2312"/>
          <w:sz w:val="32"/>
          <w:szCs w:val="32"/>
          <w:lang w:eastAsia="zh-CN"/>
        </w:rPr>
        <w:t xml:space="preserve">  </w:t>
      </w:r>
      <w:r>
        <w:rPr>
          <w:rFonts w:hint="eastAsia" w:ascii="仿宋_GB2312" w:eastAsia="仿宋_GB2312"/>
          <w:sz w:val="32"/>
          <w:szCs w:val="32"/>
          <w:lang w:eastAsia="zh-CN"/>
        </w:rPr>
        <w:t>374663元，主要用于单位缴纳基本养老保险费。</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5.</w:t>
      </w:r>
      <w:r>
        <w:rPr>
          <w:rFonts w:hint="eastAsia" w:ascii="仿宋_GB2312" w:eastAsia="仿宋_GB2312"/>
          <w:sz w:val="32"/>
          <w:szCs w:val="32"/>
          <w:lang w:eastAsia="zh-CN"/>
        </w:rPr>
        <w:t>社会保障和就业支出（208）行政事业单位离退休（05）机关事业单位职业年金缴费支出（06）</w:t>
      </w:r>
      <w:r>
        <w:rPr>
          <w:rFonts w:ascii="仿宋_GB2312" w:eastAsia="仿宋_GB2312"/>
          <w:sz w:val="32"/>
          <w:szCs w:val="32"/>
          <w:lang w:eastAsia="zh-CN"/>
        </w:rPr>
        <w:t>2020</w:t>
      </w:r>
      <w:r>
        <w:rPr>
          <w:rFonts w:hint="eastAsia" w:ascii="仿宋_GB2312" w:eastAsia="仿宋_GB2312"/>
          <w:sz w:val="32"/>
          <w:szCs w:val="32"/>
          <w:lang w:eastAsia="zh-CN"/>
        </w:rPr>
        <w:t>年预算数为187332元，主要用于单位缴纳职业年金。</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6.</w:t>
      </w:r>
      <w:r>
        <w:rPr>
          <w:rFonts w:hint="eastAsia" w:ascii="仿宋_GB2312" w:eastAsia="仿宋_GB2312"/>
          <w:sz w:val="32"/>
          <w:szCs w:val="32"/>
          <w:lang w:eastAsia="zh-CN"/>
        </w:rPr>
        <w:t>卫生健康支出（210）行政事业单位医疗（11）行政单位医疗（01）</w:t>
      </w:r>
      <w:r>
        <w:rPr>
          <w:rFonts w:ascii="仿宋_GB2312" w:eastAsia="仿宋_GB2312"/>
          <w:sz w:val="32"/>
          <w:szCs w:val="32"/>
          <w:lang w:eastAsia="zh-CN"/>
        </w:rPr>
        <w:t>2020</w:t>
      </w:r>
      <w:r>
        <w:rPr>
          <w:rFonts w:hint="eastAsia" w:ascii="仿宋_GB2312" w:eastAsia="仿宋_GB2312"/>
          <w:sz w:val="32"/>
          <w:szCs w:val="32"/>
          <w:lang w:eastAsia="zh-CN"/>
        </w:rPr>
        <w:t>年预算数为206634元，主要用于行政单位缴纳基本医疗保险。</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7.</w:t>
      </w:r>
      <w:r>
        <w:rPr>
          <w:rFonts w:hint="eastAsia" w:ascii="仿宋_GB2312" w:eastAsia="仿宋_GB2312"/>
          <w:sz w:val="32"/>
          <w:szCs w:val="32"/>
          <w:lang w:eastAsia="zh-CN"/>
        </w:rPr>
        <w:t>农林水支出（213）农业（01）事业运行（04）</w:t>
      </w:r>
      <w:r>
        <w:rPr>
          <w:rFonts w:ascii="仿宋_GB2312" w:eastAsia="仿宋_GB2312"/>
          <w:sz w:val="32"/>
          <w:szCs w:val="32"/>
          <w:lang w:eastAsia="zh-CN"/>
        </w:rPr>
        <w:t>2020</w:t>
      </w:r>
      <w:r>
        <w:rPr>
          <w:rFonts w:hint="eastAsia" w:ascii="仿宋_GB2312" w:eastAsia="仿宋_GB2312"/>
          <w:sz w:val="32"/>
          <w:szCs w:val="32"/>
          <w:lang w:eastAsia="zh-CN"/>
        </w:rPr>
        <w:t>年预算数为746243元，主要用于</w:t>
      </w:r>
      <w:r>
        <w:rPr>
          <w:rFonts w:ascii="仿宋_GB2312" w:eastAsia="仿宋_GB2312"/>
          <w:sz w:val="32"/>
          <w:szCs w:val="32"/>
          <w:lang w:eastAsia="zh-CN"/>
        </w:rPr>
        <w:t>:</w:t>
      </w:r>
      <w:r>
        <w:rPr>
          <w:rFonts w:hint="eastAsia" w:ascii="仿宋_GB2312" w:eastAsia="仿宋_GB2312"/>
          <w:sz w:val="32"/>
          <w:szCs w:val="32"/>
          <w:lang w:eastAsia="zh-CN"/>
        </w:rPr>
        <w:t>茂县叠溪镇人民政府农业事业单位基本支出，事业单位设施、系统运行与资产维护等方面的支出。</w:t>
      </w:r>
      <w:r>
        <w:rPr>
          <w:rFonts w:ascii="仿宋_GB2312" w:eastAsia="仿宋_GB2312"/>
          <w:sz w:val="32"/>
          <w:szCs w:val="32"/>
          <w:lang w:eastAsia="zh-CN"/>
        </w:rPr>
        <w:t> </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8.</w:t>
      </w:r>
      <w:r>
        <w:rPr>
          <w:rFonts w:hint="eastAsia" w:ascii="仿宋_GB2312" w:eastAsia="仿宋_GB2312"/>
          <w:sz w:val="32"/>
          <w:szCs w:val="32"/>
          <w:lang w:eastAsia="zh-CN"/>
        </w:rPr>
        <w:t>农林水支出（213）农村综合改革（07）对村民委员会和村党支部的补助（05）</w:t>
      </w:r>
      <w:r>
        <w:rPr>
          <w:rFonts w:ascii="仿宋_GB2312" w:eastAsia="仿宋_GB2312"/>
          <w:sz w:val="32"/>
          <w:szCs w:val="32"/>
          <w:lang w:eastAsia="zh-CN"/>
        </w:rPr>
        <w:t>2020</w:t>
      </w:r>
      <w:r>
        <w:rPr>
          <w:rFonts w:hint="eastAsia" w:ascii="仿宋_GB2312" w:eastAsia="仿宋_GB2312"/>
          <w:sz w:val="32"/>
          <w:szCs w:val="32"/>
          <w:lang w:eastAsia="zh-CN"/>
        </w:rPr>
        <w:t>年预算数为979220元，主要用于</w:t>
      </w:r>
      <w:r>
        <w:rPr>
          <w:rFonts w:ascii="仿宋_GB2312" w:eastAsia="仿宋_GB2312"/>
          <w:sz w:val="32"/>
          <w:szCs w:val="32"/>
          <w:lang w:eastAsia="zh-CN"/>
        </w:rPr>
        <w:t>:</w:t>
      </w:r>
      <w:r>
        <w:rPr>
          <w:rFonts w:hint="eastAsia" w:ascii="仿宋_GB2312" w:eastAsia="仿宋_GB2312"/>
          <w:sz w:val="32"/>
          <w:szCs w:val="32"/>
          <w:lang w:eastAsia="zh-CN"/>
        </w:rPr>
        <w:t>反映各级财政对村民委员会和村党支部的补助支出，以及支持建立县级基本财力保障机制安排的村级组织运转奖补资金。</w:t>
      </w:r>
      <w:r>
        <w:rPr>
          <w:rFonts w:ascii="仿宋_GB2312" w:eastAsia="仿宋_GB2312"/>
          <w:sz w:val="32"/>
          <w:szCs w:val="32"/>
          <w:lang w:eastAsia="zh-CN"/>
        </w:rPr>
        <w:t> </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9.</w:t>
      </w:r>
      <w:r>
        <w:rPr>
          <w:rFonts w:hint="eastAsia" w:ascii="仿宋_GB2312" w:eastAsia="仿宋_GB2312"/>
          <w:sz w:val="32"/>
          <w:szCs w:val="32"/>
          <w:lang w:eastAsia="zh-CN"/>
        </w:rPr>
        <w:t>住房保障（221）住房改革（02）住房公积金（01）</w:t>
      </w:r>
      <w:r>
        <w:rPr>
          <w:rFonts w:ascii="仿宋_GB2312" w:eastAsia="仿宋_GB2312"/>
          <w:sz w:val="32"/>
          <w:szCs w:val="32"/>
          <w:lang w:eastAsia="zh-CN"/>
        </w:rPr>
        <w:t>2020</w:t>
      </w:r>
      <w:r>
        <w:rPr>
          <w:rFonts w:hint="eastAsia" w:ascii="仿宋_GB2312" w:eastAsia="仿宋_GB2312"/>
          <w:sz w:val="32"/>
          <w:szCs w:val="32"/>
          <w:lang w:eastAsia="zh-CN"/>
        </w:rPr>
        <w:t>年预算数为</w:t>
      </w:r>
      <w:r>
        <w:rPr>
          <w:rFonts w:ascii="仿宋_GB2312" w:eastAsia="仿宋_GB2312"/>
          <w:sz w:val="32"/>
          <w:szCs w:val="32"/>
          <w:lang w:eastAsia="zh-CN"/>
        </w:rPr>
        <w:t>416556</w:t>
      </w:r>
      <w:r>
        <w:rPr>
          <w:rFonts w:hint="eastAsia" w:ascii="仿宋_GB2312" w:eastAsia="仿宋_GB2312"/>
          <w:sz w:val="32"/>
          <w:szCs w:val="32"/>
          <w:lang w:eastAsia="zh-CN"/>
        </w:rPr>
        <w:t>元，主要用于单位为职工缴纳住房公积金。</w:t>
      </w:r>
    </w:p>
    <w:p>
      <w:pPr>
        <w:spacing w:line="576" w:lineRule="exact"/>
        <w:ind w:firstLine="640" w:firstLineChars="200"/>
        <w:rPr>
          <w:bCs/>
          <w:lang w:eastAsia="zh-CN"/>
        </w:rPr>
      </w:pPr>
      <w:r>
        <w:rPr>
          <w:rFonts w:hint="eastAsia" w:ascii="黑体" w:eastAsia="黑体"/>
          <w:bCs/>
          <w:sz w:val="32"/>
          <w:szCs w:val="32"/>
          <w:lang w:eastAsia="zh-CN"/>
        </w:rPr>
        <w:t>六、一般公共预算基本支出情况说明</w:t>
      </w:r>
    </w:p>
    <w:p>
      <w:pPr>
        <w:spacing w:line="576" w:lineRule="exact"/>
        <w:ind w:firstLine="640" w:firstLineChars="200"/>
        <w:rPr>
          <w:lang w:eastAsia="zh-CN"/>
        </w:rPr>
      </w:pPr>
      <w:r>
        <w:rPr>
          <w:rFonts w:hint="eastAsia" w:ascii="仿宋_GB2312" w:eastAsia="仿宋_GB2312"/>
          <w:sz w:val="32"/>
          <w:szCs w:val="32"/>
          <w:lang w:eastAsia="zh-CN"/>
        </w:rPr>
        <w:t>茂县叠溪镇人民政府</w:t>
      </w:r>
      <w:r>
        <w:rPr>
          <w:rFonts w:ascii="仿宋_GB2312" w:eastAsia="仿宋_GB2312"/>
          <w:sz w:val="32"/>
          <w:szCs w:val="32"/>
          <w:lang w:eastAsia="zh-CN"/>
        </w:rPr>
        <w:t>2020</w:t>
      </w:r>
      <w:r>
        <w:rPr>
          <w:rFonts w:hint="eastAsia" w:ascii="仿宋_GB2312" w:eastAsia="仿宋_GB2312"/>
          <w:sz w:val="32"/>
          <w:szCs w:val="32"/>
          <w:lang w:eastAsia="zh-CN"/>
        </w:rPr>
        <w:t>年一般公共预算基本支出3852833元，其中人员经费3580833元，主要包括：基本工资、津贴补贴、奖金、其他社会保障缴费、绩效工资、机关事业单位基本养老保险缴费、职业年金缴费、其他工资福利支出、离休费、奖励金、住房公积金、其他对个人和家庭的补助支出。公用经费272000元，主要包括：办公费、印刷费、手续费、水费、电费、邮电费、差旅费、维修（护）费、租赁费、会议费、培训费、劳务费、工会经费、福利费、其他交通工具运行维护费、其他商品和服务支出。</w:t>
      </w:r>
    </w:p>
    <w:p>
      <w:pPr>
        <w:numPr>
          <w:ilvl w:val="0"/>
          <w:numId w:val="3"/>
        </w:numPr>
        <w:spacing w:line="576" w:lineRule="exact"/>
        <w:ind w:left="0" w:firstLine="640" w:firstLineChars="200"/>
        <w:rPr>
          <w:rFonts w:ascii="黑体" w:eastAsia="黑体" w:cs="黑体"/>
          <w:bCs/>
          <w:sz w:val="32"/>
          <w:szCs w:val="32"/>
          <w:lang w:eastAsia="zh-CN"/>
        </w:rPr>
      </w:pPr>
      <w:r>
        <w:rPr>
          <w:rFonts w:hint="eastAsia" w:ascii="黑体" w:eastAsia="黑体" w:cs="黑体"/>
          <w:bCs/>
          <w:sz w:val="32"/>
          <w:szCs w:val="32"/>
          <w:lang w:eastAsia="zh-CN"/>
        </w:rPr>
        <w:t>“三公”经费财政拨款预算安排情况说明</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茂县叠溪镇人民政府</w:t>
      </w:r>
      <w:r>
        <w:rPr>
          <w:rFonts w:ascii="仿宋_GB2312" w:eastAsia="仿宋_GB2312"/>
          <w:sz w:val="32"/>
          <w:szCs w:val="32"/>
          <w:lang w:eastAsia="zh-CN"/>
        </w:rPr>
        <w:t>2020</w:t>
      </w:r>
      <w:r>
        <w:rPr>
          <w:rFonts w:hint="eastAsia" w:ascii="仿宋_GB2312" w:eastAsia="仿宋_GB2312"/>
          <w:sz w:val="32"/>
          <w:szCs w:val="32"/>
          <w:lang w:eastAsia="zh-CN"/>
        </w:rPr>
        <w:t>年</w:t>
      </w:r>
      <w:r>
        <w:rPr>
          <w:rFonts w:ascii="仿宋_GB2312" w:eastAsia="仿宋_GB2312"/>
          <w:sz w:val="32"/>
          <w:szCs w:val="32"/>
          <w:lang w:eastAsia="zh-CN"/>
        </w:rPr>
        <w:t>“</w:t>
      </w:r>
      <w:r>
        <w:rPr>
          <w:rFonts w:hint="eastAsia" w:ascii="仿宋_GB2312" w:eastAsia="仿宋_GB2312"/>
          <w:sz w:val="32"/>
          <w:szCs w:val="32"/>
          <w:lang w:eastAsia="zh-CN"/>
        </w:rPr>
        <w:t>三公</w:t>
      </w:r>
      <w:r>
        <w:rPr>
          <w:rFonts w:ascii="仿宋_GB2312" w:eastAsia="仿宋_GB2312"/>
          <w:sz w:val="32"/>
          <w:szCs w:val="32"/>
          <w:lang w:eastAsia="zh-CN"/>
        </w:rPr>
        <w:t>”</w:t>
      </w:r>
      <w:r>
        <w:rPr>
          <w:rFonts w:hint="eastAsia" w:ascii="仿宋_GB2312" w:eastAsia="仿宋_GB2312"/>
          <w:sz w:val="32"/>
          <w:szCs w:val="32"/>
          <w:lang w:eastAsia="zh-CN"/>
        </w:rPr>
        <w:t>经费财政拨款预算数44640元，其中：无因公出国（境）经费，公务接待费4640元，公务用车购置及运行维护费</w:t>
      </w:r>
      <w:r>
        <w:rPr>
          <w:rFonts w:ascii="仿宋_GB2312" w:eastAsia="仿宋_GB2312"/>
          <w:sz w:val="32"/>
          <w:szCs w:val="32"/>
          <w:lang w:eastAsia="zh-CN"/>
        </w:rPr>
        <w:t>4</w:t>
      </w:r>
      <w:r>
        <w:rPr>
          <w:rFonts w:hint="eastAsia" w:ascii="仿宋_GB2312" w:eastAsia="仿宋_GB2312"/>
          <w:sz w:val="32"/>
          <w:szCs w:val="32"/>
          <w:lang w:eastAsia="zh-CN"/>
        </w:rPr>
        <w:t>0</w:t>
      </w:r>
      <w:r>
        <w:rPr>
          <w:rFonts w:ascii="仿宋_GB2312" w:eastAsia="仿宋_GB2312"/>
          <w:sz w:val="32"/>
          <w:szCs w:val="32"/>
          <w:lang w:eastAsia="zh-CN"/>
        </w:rPr>
        <w:t>000</w:t>
      </w:r>
      <w:r>
        <w:rPr>
          <w:rFonts w:hint="eastAsia" w:ascii="仿宋_GB2312" w:eastAsia="仿宋_GB2312"/>
          <w:sz w:val="32"/>
          <w:szCs w:val="32"/>
          <w:lang w:eastAsia="zh-CN"/>
        </w:rPr>
        <w:t>元。</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（一）</w:t>
      </w:r>
      <w:r>
        <w:rPr>
          <w:rFonts w:ascii="仿宋_GB2312" w:eastAsia="仿宋_GB2312"/>
          <w:sz w:val="32"/>
          <w:szCs w:val="32"/>
          <w:lang w:eastAsia="zh-CN"/>
        </w:rPr>
        <w:t>2020</w:t>
      </w:r>
      <w:r>
        <w:rPr>
          <w:rFonts w:hint="eastAsia" w:ascii="仿宋_GB2312" w:eastAsia="仿宋_GB2312"/>
          <w:sz w:val="32"/>
          <w:szCs w:val="32"/>
          <w:lang w:eastAsia="zh-CN"/>
        </w:rPr>
        <w:t>年公务接待费4640元。较</w:t>
      </w:r>
      <w:r>
        <w:rPr>
          <w:rFonts w:ascii="仿宋_GB2312" w:eastAsia="仿宋_GB2312"/>
          <w:sz w:val="32"/>
          <w:szCs w:val="32"/>
          <w:lang w:eastAsia="zh-CN"/>
        </w:rPr>
        <w:t>20</w:t>
      </w:r>
      <w:r>
        <w:rPr>
          <w:rFonts w:hint="eastAsia" w:ascii="仿宋_GB2312" w:eastAsia="仿宋_GB2312"/>
          <w:sz w:val="32"/>
          <w:szCs w:val="32"/>
          <w:lang w:eastAsia="zh-CN"/>
        </w:rPr>
        <w:t>19年预算减少20</w:t>
      </w:r>
      <w:r>
        <w:rPr>
          <w:rFonts w:ascii="仿宋_GB2312" w:eastAsia="仿宋_GB2312"/>
          <w:sz w:val="32"/>
          <w:szCs w:val="32"/>
          <w:lang w:eastAsia="zh-CN"/>
        </w:rPr>
        <w:t>%</w:t>
      </w:r>
      <w:r>
        <w:rPr>
          <w:rFonts w:hint="eastAsia" w:ascii="仿宋_GB2312" w:eastAsia="仿宋_GB2312"/>
          <w:sz w:val="32"/>
          <w:szCs w:val="32"/>
          <w:lang w:eastAsia="zh-CN"/>
        </w:rPr>
        <w:t>，主要原因是：人员减少。</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（二）</w:t>
      </w:r>
      <w:r>
        <w:rPr>
          <w:rFonts w:ascii="仿宋_GB2312" w:eastAsia="仿宋_GB2312"/>
          <w:sz w:val="32"/>
          <w:szCs w:val="32"/>
          <w:lang w:eastAsia="zh-CN"/>
        </w:rPr>
        <w:t>2020</w:t>
      </w:r>
      <w:r>
        <w:rPr>
          <w:rFonts w:hint="eastAsia" w:ascii="仿宋_GB2312" w:eastAsia="仿宋_GB2312"/>
          <w:sz w:val="32"/>
          <w:szCs w:val="32"/>
          <w:lang w:eastAsia="zh-CN"/>
        </w:rPr>
        <w:t>年无因公出国（境）经费。</w:t>
      </w:r>
    </w:p>
    <w:p>
      <w:pPr>
        <w:spacing w:line="560" w:lineRule="exact"/>
        <w:ind w:firstLine="640" w:firstLineChars="200"/>
        <w:rPr>
          <w:rFonts w:ascii="仿宋" w:eastAsia="仿宋" w:cs="仿宋"/>
          <w:sz w:val="32"/>
          <w:szCs w:val="32"/>
          <w:lang w:eastAsia="zh-CN"/>
        </w:rPr>
      </w:pPr>
      <w:r>
        <w:rPr>
          <w:rFonts w:hint="eastAsia" w:ascii="仿宋_GB2312" w:eastAsia="仿宋_GB2312"/>
          <w:sz w:val="32"/>
          <w:szCs w:val="32"/>
          <w:lang w:eastAsia="zh-CN"/>
        </w:rPr>
        <w:t>（三）</w:t>
      </w:r>
      <w:r>
        <w:rPr>
          <w:rFonts w:ascii="仿宋_GB2312" w:eastAsia="仿宋_GB2312"/>
          <w:sz w:val="32"/>
          <w:szCs w:val="32"/>
          <w:lang w:eastAsia="zh-CN"/>
        </w:rPr>
        <w:t>2020</w:t>
      </w:r>
      <w:r>
        <w:rPr>
          <w:rFonts w:hint="eastAsia" w:ascii="仿宋_GB2312" w:eastAsia="仿宋_GB2312"/>
          <w:sz w:val="32"/>
          <w:szCs w:val="32"/>
          <w:lang w:eastAsia="zh-CN"/>
        </w:rPr>
        <w:t>年公务用车购置及运行维护费</w:t>
      </w:r>
      <w:r>
        <w:rPr>
          <w:rFonts w:ascii="仿宋_GB2312" w:eastAsia="仿宋_GB2312"/>
          <w:sz w:val="32"/>
          <w:szCs w:val="32"/>
          <w:lang w:eastAsia="zh-CN"/>
        </w:rPr>
        <w:t>4</w:t>
      </w:r>
      <w:r>
        <w:rPr>
          <w:rFonts w:hint="eastAsia" w:ascii="仿宋_GB2312" w:eastAsia="仿宋_GB2312"/>
          <w:sz w:val="32"/>
          <w:szCs w:val="32"/>
          <w:lang w:eastAsia="zh-CN"/>
        </w:rPr>
        <w:t>0</w:t>
      </w:r>
      <w:r>
        <w:rPr>
          <w:rFonts w:ascii="仿宋_GB2312" w:eastAsia="仿宋_GB2312"/>
          <w:sz w:val="32"/>
          <w:szCs w:val="32"/>
          <w:lang w:eastAsia="zh-CN"/>
        </w:rPr>
        <w:t>000</w:t>
      </w:r>
      <w:r>
        <w:rPr>
          <w:rFonts w:hint="eastAsia" w:ascii="仿宋_GB2312" w:eastAsia="仿宋_GB2312"/>
          <w:sz w:val="32"/>
          <w:szCs w:val="32"/>
          <w:lang w:eastAsia="zh-CN"/>
        </w:rPr>
        <w:t>元。</w:t>
      </w:r>
      <w:r>
        <w:rPr>
          <w:rFonts w:hint="eastAsia" w:ascii="仿宋" w:eastAsia="仿宋" w:cs="仿宋"/>
          <w:sz w:val="32"/>
          <w:szCs w:val="32"/>
          <w:lang w:eastAsia="zh-CN"/>
        </w:rPr>
        <w:t>与2019年预算持平。</w:t>
      </w:r>
    </w:p>
    <w:p>
      <w:pPr>
        <w:spacing w:line="576" w:lineRule="exact"/>
        <w:ind w:firstLine="640" w:firstLineChars="200"/>
        <w:rPr>
          <w:rFonts w:ascii="黑体" w:eastAsia="黑体"/>
          <w:bCs/>
          <w:sz w:val="32"/>
          <w:szCs w:val="32"/>
          <w:lang w:eastAsia="zh-CN"/>
        </w:rPr>
      </w:pPr>
      <w:r>
        <w:rPr>
          <w:rFonts w:hint="eastAsia" w:ascii="黑体" w:eastAsia="黑体"/>
          <w:bCs/>
          <w:sz w:val="32"/>
          <w:szCs w:val="32"/>
          <w:lang w:eastAsia="zh-CN"/>
        </w:rPr>
        <w:t>八、政府性基金预算支出情况说明</w:t>
      </w:r>
    </w:p>
    <w:p>
      <w:pPr>
        <w:spacing w:line="576" w:lineRule="exact"/>
        <w:ind w:firstLine="640" w:firstLineChars="200"/>
        <w:rPr>
          <w:lang w:eastAsia="zh-CN"/>
        </w:rPr>
      </w:pPr>
      <w:r>
        <w:rPr>
          <w:rFonts w:hint="eastAsia" w:ascii="仿宋_GB2312" w:eastAsia="仿宋_GB2312"/>
          <w:sz w:val="32"/>
          <w:szCs w:val="32"/>
          <w:lang w:eastAsia="zh-CN"/>
        </w:rPr>
        <w:t>茂县叠溪镇人民政府</w:t>
      </w:r>
      <w:r>
        <w:rPr>
          <w:rFonts w:ascii="仿宋_GB2312" w:eastAsia="仿宋_GB2312"/>
          <w:sz w:val="32"/>
          <w:szCs w:val="32"/>
          <w:lang w:eastAsia="zh-CN"/>
        </w:rPr>
        <w:t>2020</w:t>
      </w:r>
      <w:r>
        <w:rPr>
          <w:rFonts w:hint="eastAsia" w:ascii="仿宋_GB2312" w:eastAsia="仿宋_GB2312"/>
          <w:sz w:val="32"/>
          <w:szCs w:val="32"/>
          <w:lang w:eastAsia="zh-CN"/>
        </w:rPr>
        <w:t>年无政府性基金预算拨款安排的支出</w:t>
      </w:r>
      <w:r>
        <w:rPr>
          <w:rFonts w:hint="eastAsia"/>
          <w:lang w:eastAsia="zh-CN"/>
        </w:rPr>
        <w:t>。</w:t>
      </w:r>
    </w:p>
    <w:p>
      <w:pPr>
        <w:spacing w:line="576" w:lineRule="exact"/>
        <w:ind w:firstLine="640" w:firstLineChars="200"/>
        <w:rPr>
          <w:rFonts w:ascii="黑体" w:eastAsia="黑体"/>
          <w:bCs/>
          <w:sz w:val="32"/>
          <w:szCs w:val="32"/>
          <w:lang w:eastAsia="zh-CN"/>
        </w:rPr>
      </w:pPr>
      <w:r>
        <w:rPr>
          <w:rFonts w:hint="eastAsia" w:ascii="黑体" w:eastAsia="黑体"/>
          <w:bCs/>
          <w:sz w:val="32"/>
          <w:szCs w:val="32"/>
          <w:lang w:eastAsia="zh-CN"/>
        </w:rPr>
        <w:t>九、其他重要事项的情况说明</w:t>
      </w:r>
    </w:p>
    <w:p>
      <w:pPr>
        <w:spacing w:line="576" w:lineRule="exact"/>
        <w:ind w:firstLine="642" w:firstLineChars="200"/>
        <w:rPr>
          <w:rFonts w:ascii="黑体" w:eastAsia="黑体"/>
          <w:b/>
          <w:bCs/>
          <w:sz w:val="32"/>
          <w:szCs w:val="32"/>
          <w:lang w:eastAsia="zh-CN"/>
        </w:rPr>
      </w:pPr>
      <w:r>
        <w:rPr>
          <w:rFonts w:hint="eastAsia" w:ascii="楷体_GB2312" w:eastAsia="楷体_GB2312" w:cs="楷体_GB2312"/>
          <w:b/>
          <w:bCs/>
          <w:kern w:val="2"/>
          <w:sz w:val="32"/>
          <w:szCs w:val="32"/>
          <w:lang w:eastAsia="zh-CN"/>
        </w:rPr>
        <w:t>（一）机关运行经费</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茂县叠溪镇人民政府</w:t>
      </w:r>
      <w:r>
        <w:rPr>
          <w:rFonts w:ascii="仿宋_GB2312" w:eastAsia="仿宋_GB2312"/>
          <w:sz w:val="32"/>
          <w:szCs w:val="32"/>
          <w:lang w:eastAsia="zh-CN"/>
        </w:rPr>
        <w:t>2020</w:t>
      </w:r>
      <w:r>
        <w:rPr>
          <w:rFonts w:hint="eastAsia" w:ascii="仿宋_GB2312" w:eastAsia="仿宋_GB2312"/>
          <w:sz w:val="32"/>
          <w:szCs w:val="32"/>
          <w:lang w:eastAsia="zh-CN"/>
        </w:rPr>
        <w:t>年机关运行经费财政拨款预算为272000元，比</w:t>
      </w:r>
      <w:r>
        <w:rPr>
          <w:rFonts w:ascii="仿宋_GB2312" w:eastAsia="仿宋_GB2312"/>
          <w:sz w:val="32"/>
          <w:szCs w:val="32"/>
          <w:lang w:eastAsia="zh-CN"/>
        </w:rPr>
        <w:t>20</w:t>
      </w:r>
      <w:r>
        <w:rPr>
          <w:rFonts w:hint="eastAsia" w:ascii="仿宋_GB2312" w:eastAsia="仿宋_GB2312"/>
          <w:sz w:val="32"/>
          <w:szCs w:val="32"/>
          <w:lang w:eastAsia="zh-CN"/>
        </w:rPr>
        <w:t>19年预算减少11993元，减少4.41</w:t>
      </w:r>
      <w:r>
        <w:rPr>
          <w:rFonts w:ascii="仿宋_GB2312" w:eastAsia="仿宋_GB2312"/>
          <w:sz w:val="32"/>
          <w:szCs w:val="32"/>
          <w:lang w:eastAsia="zh-CN"/>
        </w:rPr>
        <w:t>%</w:t>
      </w:r>
      <w:r>
        <w:rPr>
          <w:rFonts w:hint="eastAsia" w:ascii="仿宋_GB2312" w:eastAsia="仿宋_GB2312"/>
          <w:sz w:val="32"/>
          <w:szCs w:val="32"/>
          <w:lang w:eastAsia="zh-CN"/>
        </w:rPr>
        <w:t>。主要原因是：人员减少。</w:t>
      </w:r>
    </w:p>
    <w:p>
      <w:pPr>
        <w:spacing w:line="576" w:lineRule="exact"/>
        <w:ind w:firstLine="441" w:firstLineChars="200"/>
        <w:rPr>
          <w:rFonts w:ascii="楷体_GB2312" w:eastAsia="楷体_GB2312" w:cs="楷体_GB2312"/>
          <w:b/>
          <w:bCs/>
          <w:kern w:val="2"/>
          <w:sz w:val="32"/>
          <w:szCs w:val="32"/>
          <w:lang w:eastAsia="zh-CN"/>
        </w:rPr>
      </w:pPr>
      <w:r>
        <w:rPr>
          <w:rFonts w:hint="eastAsia"/>
          <w:b/>
          <w:bCs/>
          <w:lang w:eastAsia="zh-CN"/>
        </w:rPr>
        <w:t>　</w:t>
      </w:r>
      <w:r>
        <w:rPr>
          <w:rFonts w:hint="eastAsia" w:ascii="楷体_GB2312" w:eastAsia="楷体_GB2312" w:cs="楷体_GB2312"/>
          <w:b/>
          <w:bCs/>
          <w:kern w:val="2"/>
          <w:sz w:val="32"/>
          <w:szCs w:val="32"/>
          <w:lang w:eastAsia="zh-CN"/>
        </w:rPr>
        <w:t>（二）政府采购情况</w:t>
      </w:r>
    </w:p>
    <w:p>
      <w:pPr>
        <w:spacing w:line="576" w:lineRule="exact"/>
        <w:ind w:firstLine="640" w:firstLineChars="200"/>
        <w:rPr>
          <w:lang w:eastAsia="zh-CN"/>
        </w:rPr>
      </w:pPr>
      <w:r>
        <w:rPr>
          <w:rFonts w:ascii="仿宋_GB2312" w:eastAsia="仿宋_GB2312"/>
          <w:sz w:val="32"/>
          <w:szCs w:val="32"/>
          <w:lang w:eastAsia="zh-CN"/>
        </w:rPr>
        <w:t>2020</w:t>
      </w:r>
      <w:r>
        <w:rPr>
          <w:rFonts w:hint="eastAsia" w:ascii="仿宋_GB2312" w:eastAsia="仿宋_GB2312"/>
          <w:sz w:val="32"/>
          <w:szCs w:val="32"/>
          <w:lang w:eastAsia="zh-CN"/>
        </w:rPr>
        <w:t>年，茂县叠溪镇人民政府未安排政府采购预算。</w:t>
      </w:r>
    </w:p>
    <w:p>
      <w:pPr>
        <w:spacing w:line="576" w:lineRule="exact"/>
        <w:ind w:firstLine="642" w:firstLineChars="200"/>
        <w:rPr>
          <w:rFonts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（三）国有资产占有使用情况</w:t>
      </w:r>
    </w:p>
    <w:p>
      <w:pPr>
        <w:spacing w:line="576" w:lineRule="exact"/>
        <w:ind w:firstLine="640" w:firstLineChars="200"/>
        <w:rPr>
          <w:color w:val="000000"/>
          <w:lang w:eastAsia="zh-CN"/>
        </w:rPr>
      </w:pPr>
      <w:r>
        <w:rPr>
          <w:rFonts w:hint="eastAsia" w:ascii="仿宋_GB2312" w:eastAsia="仿宋_GB2312"/>
          <w:color w:val="000000"/>
          <w:sz w:val="32"/>
          <w:szCs w:val="32"/>
          <w:lang w:eastAsia="zh-CN"/>
        </w:rPr>
        <w:t>茂县叠溪镇人民政府截止</w:t>
      </w:r>
      <w:r>
        <w:rPr>
          <w:rFonts w:ascii="仿宋_GB2312" w:eastAsia="仿宋_GB2312"/>
          <w:color w:val="000000"/>
          <w:sz w:val="32"/>
          <w:szCs w:val="32"/>
          <w:lang w:eastAsia="zh-CN"/>
        </w:rPr>
        <w:t>20</w:t>
      </w:r>
      <w:r>
        <w:rPr>
          <w:rFonts w:hint="eastAsia" w:ascii="仿宋_GB2312" w:eastAsia="仿宋_GB2312"/>
          <w:color w:val="000000"/>
          <w:sz w:val="32"/>
          <w:szCs w:val="32"/>
          <w:lang w:eastAsia="zh-CN"/>
        </w:rPr>
        <w:t>19年</w:t>
      </w:r>
      <w:r>
        <w:rPr>
          <w:rFonts w:ascii="仿宋_GB2312" w:eastAsia="仿宋_GB2312"/>
          <w:color w:val="000000"/>
          <w:sz w:val="32"/>
          <w:szCs w:val="32"/>
          <w:lang w:eastAsia="zh-CN"/>
        </w:rPr>
        <w:t>12</w:t>
      </w:r>
      <w:r>
        <w:rPr>
          <w:rFonts w:hint="eastAsia" w:ascii="仿宋_GB2312" w:eastAsia="仿宋_GB2312"/>
          <w:color w:val="000000"/>
          <w:sz w:val="32"/>
          <w:szCs w:val="32"/>
          <w:lang w:eastAsia="zh-CN"/>
        </w:rPr>
        <w:t>月</w:t>
      </w:r>
      <w:r>
        <w:rPr>
          <w:rFonts w:ascii="仿宋_GB2312" w:eastAsia="仿宋_GB2312"/>
          <w:color w:val="000000"/>
          <w:sz w:val="32"/>
          <w:szCs w:val="32"/>
          <w:lang w:eastAsia="zh-CN"/>
        </w:rPr>
        <w:t>31</w:t>
      </w:r>
      <w:r>
        <w:rPr>
          <w:rFonts w:hint="eastAsia" w:ascii="仿宋_GB2312" w:eastAsia="仿宋_GB2312"/>
          <w:color w:val="000000"/>
          <w:sz w:val="32"/>
          <w:szCs w:val="32"/>
          <w:lang w:eastAsia="zh-CN"/>
        </w:rPr>
        <w:t>日，固定资产总额</w:t>
      </w:r>
      <w:r>
        <w:rPr>
          <w:rFonts w:ascii="仿宋_GB2312" w:eastAsia="仿宋_GB2312"/>
          <w:color w:val="000000"/>
          <w:sz w:val="32"/>
          <w:szCs w:val="32"/>
          <w:lang w:eastAsia="zh-CN"/>
        </w:rPr>
        <w:t>3023384.92</w:t>
      </w:r>
      <w:r>
        <w:rPr>
          <w:rFonts w:hint="eastAsia" w:ascii="仿宋_GB2312" w:eastAsia="仿宋_GB2312"/>
          <w:color w:val="000000"/>
          <w:sz w:val="32"/>
          <w:szCs w:val="32"/>
          <w:lang w:eastAsia="zh-CN"/>
        </w:rPr>
        <w:t>元，其中：房屋</w:t>
      </w:r>
      <w:r>
        <w:rPr>
          <w:rFonts w:ascii="仿宋" w:eastAsia="仿宋" w:cs="仿宋"/>
          <w:sz w:val="32"/>
          <w:szCs w:val="32"/>
          <w:lang w:eastAsia="zh-CN"/>
        </w:rPr>
        <w:t>1101</w:t>
      </w:r>
      <w:r>
        <w:rPr>
          <w:rFonts w:hint="eastAsia" w:ascii="仿宋" w:eastAsia="仿宋" w:cs="仿宋"/>
          <w:sz w:val="32"/>
          <w:szCs w:val="32"/>
          <w:lang w:eastAsia="zh-CN"/>
        </w:rPr>
        <w:t>.</w:t>
      </w:r>
      <w:r>
        <w:rPr>
          <w:rFonts w:ascii="仿宋" w:eastAsia="仿宋" w:cs="仿宋"/>
          <w:sz w:val="32"/>
          <w:szCs w:val="32"/>
          <w:lang w:eastAsia="zh-CN"/>
        </w:rPr>
        <w:t>37</w:t>
      </w:r>
      <w:r>
        <w:rPr>
          <w:rFonts w:hint="eastAsia" w:ascii="仿宋_GB2312" w:eastAsia="仿宋_GB2312"/>
          <w:color w:val="000000"/>
          <w:sz w:val="32"/>
          <w:szCs w:val="32"/>
          <w:lang w:eastAsia="zh-CN"/>
        </w:rPr>
        <w:t>平方米，价值</w:t>
      </w:r>
      <w:r>
        <w:rPr>
          <w:rFonts w:ascii="仿宋" w:eastAsia="仿宋" w:cs="仿宋"/>
          <w:sz w:val="32"/>
          <w:szCs w:val="32"/>
          <w:lang w:eastAsia="zh-CN"/>
        </w:rPr>
        <w:t>2017941.92</w:t>
      </w:r>
      <w:r>
        <w:rPr>
          <w:rFonts w:hint="eastAsia" w:ascii="仿宋_GB2312" w:eastAsia="仿宋_GB2312"/>
          <w:color w:val="000000"/>
          <w:sz w:val="32"/>
          <w:szCs w:val="32"/>
          <w:lang w:eastAsia="zh-CN"/>
        </w:rPr>
        <w:t>元；公务用0辆；其他固定资产1005443元。</w:t>
      </w:r>
    </w:p>
    <w:p>
      <w:pPr>
        <w:spacing w:line="576" w:lineRule="exact"/>
        <w:ind w:firstLine="642" w:firstLineChars="200"/>
        <w:rPr>
          <w:rFonts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（四）绩效目标设置情况</w:t>
      </w:r>
    </w:p>
    <w:p>
      <w:pPr>
        <w:spacing w:line="576" w:lineRule="exact"/>
        <w:ind w:firstLine="640" w:firstLineChars="200"/>
        <w:rPr>
          <w:lang w:eastAsia="zh-CN"/>
        </w:rPr>
      </w:pPr>
      <w:r>
        <w:rPr>
          <w:rFonts w:ascii="仿宋_GB2312" w:eastAsia="仿宋_GB2312"/>
          <w:sz w:val="32"/>
          <w:szCs w:val="32"/>
          <w:lang w:eastAsia="zh-CN"/>
        </w:rPr>
        <w:t>2020</w:t>
      </w:r>
      <w:r>
        <w:rPr>
          <w:rFonts w:hint="eastAsia" w:ascii="仿宋_GB2312" w:eastAsia="仿宋_GB2312"/>
          <w:sz w:val="32"/>
          <w:szCs w:val="32"/>
          <w:lang w:eastAsia="zh-CN"/>
        </w:rPr>
        <w:t>年茂县叠溪镇人民政府通用项目和专用项目均按要求实行绩效目标管理，涉及项目</w:t>
      </w:r>
      <w:r>
        <w:rPr>
          <w:rFonts w:ascii="仿宋_GB2312" w:eastAsia="仿宋_GB2312"/>
          <w:sz w:val="32"/>
          <w:szCs w:val="32"/>
          <w:lang w:eastAsia="zh-CN"/>
        </w:rPr>
        <w:t>2</w:t>
      </w:r>
      <w:r>
        <w:rPr>
          <w:rFonts w:hint="eastAsia" w:ascii="仿宋_GB2312" w:eastAsia="仿宋_GB2312"/>
          <w:sz w:val="32"/>
          <w:szCs w:val="32"/>
          <w:lang w:eastAsia="zh-CN"/>
        </w:rPr>
        <w:t>个，一般公共预算当年拨款979220元。</w:t>
      </w:r>
    </w:p>
    <w:p>
      <w:pPr>
        <w:spacing w:line="576" w:lineRule="exact"/>
        <w:ind w:firstLine="640" w:firstLineChars="200"/>
        <w:rPr>
          <w:bCs/>
          <w:lang w:eastAsia="zh-CN"/>
        </w:rPr>
      </w:pPr>
      <w:r>
        <w:rPr>
          <w:rFonts w:hint="eastAsia" w:ascii="黑体" w:eastAsia="黑体"/>
          <w:bCs/>
          <w:sz w:val="32"/>
          <w:szCs w:val="32"/>
          <w:lang w:eastAsia="zh-CN"/>
        </w:rPr>
        <w:t>十、名词解释</w:t>
      </w:r>
    </w:p>
    <w:p>
      <w:pPr>
        <w:spacing w:line="576" w:lineRule="exact"/>
        <w:ind w:firstLine="642" w:firstLineChars="200"/>
        <w:rPr>
          <w:rFonts w:ascii="仿宋_GB2312" w:eastAsia="仿宋_GB2312"/>
          <w:sz w:val="32"/>
          <w:szCs w:val="32"/>
          <w:lang w:eastAsia="zh-CN"/>
        </w:rPr>
      </w:pPr>
      <w:r>
        <w:rPr>
          <w:rFonts w:hint="eastAsia" w:ascii="楷体_GB2312" w:eastAsia="楷体_GB2312" w:cs="楷体_GB2312"/>
          <w:b/>
          <w:bCs/>
          <w:kern w:val="2"/>
          <w:sz w:val="32"/>
          <w:szCs w:val="32"/>
          <w:lang w:eastAsia="zh-CN"/>
        </w:rPr>
        <w:t>（一）财政拨款收入：</w:t>
      </w:r>
      <w:r>
        <w:rPr>
          <w:rFonts w:hint="eastAsia" w:ascii="仿宋_GB2312" w:eastAsia="仿宋_GB2312"/>
          <w:sz w:val="32"/>
          <w:szCs w:val="32"/>
          <w:lang w:eastAsia="zh-CN"/>
        </w:rPr>
        <w:t>指由财政拨款形成的部门收入。按现行管理制度，部门预算中反映的财政拨款仅包括一般公共预算拨款和政府性基金预算拨款。</w:t>
      </w:r>
    </w:p>
    <w:p>
      <w:pPr>
        <w:spacing w:line="576" w:lineRule="exact"/>
        <w:ind w:firstLine="642" w:firstLineChars="200"/>
        <w:rPr>
          <w:rFonts w:ascii="仿宋_GB2312" w:eastAsia="仿宋_GB2312"/>
          <w:sz w:val="32"/>
          <w:szCs w:val="32"/>
          <w:lang w:eastAsia="zh-CN"/>
        </w:rPr>
      </w:pPr>
      <w:r>
        <w:rPr>
          <w:rFonts w:hint="eastAsia" w:ascii="楷体_GB2312" w:eastAsia="楷体_GB2312" w:cs="楷体_GB2312"/>
          <w:b/>
          <w:bCs/>
          <w:kern w:val="2"/>
          <w:sz w:val="32"/>
          <w:szCs w:val="32"/>
          <w:lang w:eastAsia="zh-CN"/>
        </w:rPr>
        <w:t>（二）事业收入：</w:t>
      </w:r>
      <w:r>
        <w:rPr>
          <w:rFonts w:hint="eastAsia" w:ascii="仿宋_GB2312" w:eastAsia="仿宋_GB2312"/>
          <w:sz w:val="32"/>
          <w:szCs w:val="32"/>
          <w:lang w:eastAsia="zh-CN"/>
        </w:rPr>
        <w:t>指所属事业单位开展专业业务活动及辅助活动所取得的收入。</w:t>
      </w:r>
    </w:p>
    <w:p>
      <w:pPr>
        <w:spacing w:line="576" w:lineRule="exact"/>
        <w:ind w:firstLine="642" w:firstLineChars="200"/>
        <w:rPr>
          <w:rFonts w:ascii="仿宋_GB2312" w:eastAsia="仿宋_GB2312"/>
          <w:sz w:val="32"/>
          <w:szCs w:val="32"/>
          <w:lang w:eastAsia="zh-CN"/>
        </w:rPr>
      </w:pPr>
      <w:r>
        <w:rPr>
          <w:rFonts w:hint="eastAsia" w:ascii="楷体_GB2312" w:eastAsia="楷体_GB2312" w:cs="楷体_GB2312"/>
          <w:b/>
          <w:bCs/>
          <w:kern w:val="2"/>
          <w:sz w:val="32"/>
          <w:szCs w:val="32"/>
          <w:lang w:eastAsia="zh-CN"/>
        </w:rPr>
        <w:t>（三）事业单位经营收入：</w:t>
      </w:r>
      <w:r>
        <w:rPr>
          <w:rFonts w:hint="eastAsia" w:ascii="仿宋_GB2312" w:eastAsia="仿宋_GB2312"/>
          <w:sz w:val="32"/>
          <w:szCs w:val="32"/>
          <w:lang w:eastAsia="zh-CN"/>
        </w:rPr>
        <w:t>指所属事业单位在专业业务活动及其辅助活动之外开展非独立核算经营活动取得的收入。</w:t>
      </w:r>
    </w:p>
    <w:p>
      <w:pPr>
        <w:spacing w:line="576" w:lineRule="exact"/>
        <w:ind w:firstLine="642" w:firstLineChars="200"/>
        <w:rPr>
          <w:rFonts w:ascii="仿宋_GB2312" w:eastAsia="仿宋_GB2312"/>
          <w:sz w:val="32"/>
          <w:szCs w:val="32"/>
          <w:lang w:eastAsia="zh-CN"/>
        </w:rPr>
      </w:pPr>
      <w:r>
        <w:rPr>
          <w:rFonts w:hint="eastAsia" w:ascii="楷体_GB2312" w:eastAsia="楷体_GB2312" w:cs="楷体_GB2312"/>
          <w:b/>
          <w:bCs/>
          <w:kern w:val="2"/>
          <w:sz w:val="32"/>
          <w:szCs w:val="32"/>
          <w:lang w:eastAsia="zh-CN"/>
        </w:rPr>
        <w:t>（四）其他收入：</w:t>
      </w:r>
      <w:r>
        <w:rPr>
          <w:rFonts w:hint="eastAsia" w:ascii="仿宋_GB2312" w:eastAsia="仿宋_GB2312"/>
          <w:sz w:val="32"/>
          <w:szCs w:val="32"/>
          <w:lang w:eastAsia="zh-CN"/>
        </w:rPr>
        <w:t>指除上述“财政拨款收入”、“事业收入”、“事业单位经营收入”等以外的收入，主要是所属行政事业单位按规定动用的售房收入、存款利息收入等。</w:t>
      </w:r>
    </w:p>
    <w:p>
      <w:pPr>
        <w:spacing w:line="576" w:lineRule="exact"/>
        <w:ind w:firstLine="642" w:firstLineChars="200"/>
        <w:rPr>
          <w:rFonts w:ascii="仿宋_GB2312" w:eastAsia="仿宋_GB2312"/>
          <w:sz w:val="32"/>
          <w:szCs w:val="32"/>
          <w:lang w:eastAsia="zh-CN"/>
        </w:rPr>
      </w:pPr>
      <w:r>
        <w:rPr>
          <w:rFonts w:hint="eastAsia" w:ascii="楷体_GB2312" w:eastAsia="楷体_GB2312" w:cs="楷体_GB2312"/>
          <w:b/>
          <w:bCs/>
          <w:kern w:val="2"/>
          <w:sz w:val="32"/>
          <w:szCs w:val="32"/>
          <w:lang w:eastAsia="zh-CN"/>
        </w:rPr>
        <w:t>（五）用事业基金弥补收支差额：</w:t>
      </w:r>
      <w:r>
        <w:rPr>
          <w:rFonts w:hint="eastAsia" w:ascii="仿宋_GB2312" w:eastAsia="仿宋_GB2312"/>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spacing w:line="576" w:lineRule="exact"/>
        <w:ind w:firstLine="642" w:firstLineChars="200"/>
        <w:rPr>
          <w:rFonts w:ascii="仿宋_GB2312" w:eastAsia="仿宋_GB2312"/>
          <w:sz w:val="32"/>
          <w:szCs w:val="32"/>
          <w:lang w:eastAsia="zh-CN"/>
        </w:rPr>
      </w:pPr>
      <w:r>
        <w:rPr>
          <w:rFonts w:hint="eastAsia" w:ascii="楷体_GB2312" w:eastAsia="楷体_GB2312" w:cs="楷体_GB2312"/>
          <w:b/>
          <w:bCs/>
          <w:kern w:val="2"/>
          <w:sz w:val="32"/>
          <w:szCs w:val="32"/>
          <w:lang w:eastAsia="zh-CN"/>
        </w:rPr>
        <w:t>（六）上年结转：</w:t>
      </w:r>
      <w:r>
        <w:rPr>
          <w:rFonts w:hint="eastAsia" w:ascii="仿宋_GB2312" w:eastAsia="仿宋_GB2312"/>
          <w:sz w:val="32"/>
          <w:szCs w:val="32"/>
          <w:lang w:eastAsia="zh-CN"/>
        </w:rPr>
        <w:t>指所属行政事业单位以前年度尚未完成、结转至本年按原规定用途继续使用的资金和以前年度已完成项目剩余资金经批准用于新用途使用的资金。</w:t>
      </w:r>
    </w:p>
    <w:p>
      <w:pPr>
        <w:spacing w:line="576" w:lineRule="exact"/>
        <w:ind w:firstLine="642" w:firstLineChars="200"/>
        <w:rPr>
          <w:rFonts w:ascii="仿宋_GB2312" w:eastAsia="仿宋_GB2312"/>
          <w:sz w:val="32"/>
          <w:szCs w:val="32"/>
          <w:lang w:eastAsia="zh-CN"/>
        </w:rPr>
      </w:pPr>
      <w:r>
        <w:rPr>
          <w:rFonts w:hint="eastAsia" w:ascii="楷体_GB2312" w:eastAsia="楷体_GB2312" w:cs="楷体_GB2312"/>
          <w:b/>
          <w:bCs/>
          <w:kern w:val="2"/>
          <w:sz w:val="32"/>
          <w:szCs w:val="32"/>
          <w:lang w:eastAsia="zh-CN"/>
        </w:rPr>
        <w:t>（七）基本支出：</w:t>
      </w:r>
      <w:r>
        <w:rPr>
          <w:rFonts w:hint="eastAsia" w:ascii="仿宋_GB2312" w:eastAsia="仿宋_GB2312"/>
          <w:sz w:val="32"/>
          <w:szCs w:val="32"/>
          <w:lang w:eastAsia="zh-CN"/>
        </w:rPr>
        <w:t>指为保证机构正常运转，完成日常工作任务而发生的人员支出和公用支出。</w:t>
      </w:r>
      <w:r>
        <w:rPr>
          <w:rFonts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cs="楷体_GB2312"/>
          <w:b/>
          <w:bCs/>
          <w:kern w:val="2"/>
          <w:sz w:val="32"/>
          <w:szCs w:val="32"/>
          <w:lang w:eastAsia="zh-CN"/>
        </w:rPr>
        <w:t>　（八）项目支出：</w:t>
      </w:r>
      <w:r>
        <w:rPr>
          <w:rFonts w:hint="eastAsia" w:ascii="仿宋_GB2312" w:eastAsia="仿宋_GB2312"/>
          <w:sz w:val="32"/>
          <w:szCs w:val="32"/>
          <w:lang w:eastAsia="zh-CN"/>
        </w:rPr>
        <w:t>指在基本支出之外为完成特定行政任务和事业发展目标所发生的支出。</w:t>
      </w:r>
      <w:r>
        <w:rPr>
          <w:rFonts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cs="楷体_GB2312"/>
          <w:b/>
          <w:bCs/>
          <w:kern w:val="2"/>
          <w:sz w:val="32"/>
          <w:szCs w:val="32"/>
          <w:lang w:eastAsia="zh-CN"/>
        </w:rPr>
        <w:t>（九）“三公”经费：</w:t>
      </w:r>
      <w:r>
        <w:rPr>
          <w:rFonts w:hint="eastAsia" w:ascii="仿宋_GB2312" w:eastAsia="仿宋_GB2312"/>
          <w:sz w:val="32"/>
          <w:szCs w:val="32"/>
          <w:lang w:eastAsia="zh-CN"/>
        </w:rPr>
        <w:t>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76" w:lineRule="exact"/>
        <w:ind w:firstLine="640" w:firstLineChars="200"/>
        <w:rPr>
          <w:rFonts w:ascii="仿宋_GB2312" w:eastAsia="仿宋_GB2312"/>
          <w:sz w:val="32"/>
          <w:szCs w:val="32"/>
          <w:lang w:eastAsia="zh-CN"/>
        </w:rPr>
      </w:pPr>
    </w:p>
    <w:p>
      <w:pPr>
        <w:spacing w:line="576" w:lineRule="exact"/>
        <w:ind w:firstLine="642" w:firstLineChars="200"/>
        <w:rPr>
          <w:rFonts w:ascii="仿宋_GB2312" w:eastAsia="仿宋_GB2312"/>
          <w:sz w:val="32"/>
          <w:szCs w:val="32"/>
          <w:lang w:eastAsia="zh-CN"/>
        </w:rPr>
      </w:pPr>
      <w:r>
        <w:rPr>
          <w:rFonts w:hint="eastAsia" w:ascii="仿宋_GB2312" w:eastAsia="仿宋_GB2312"/>
          <w:b/>
          <w:bCs/>
          <w:sz w:val="32"/>
          <w:szCs w:val="32"/>
          <w:lang w:eastAsia="zh-CN"/>
        </w:rPr>
        <w:t>附件：</w:t>
      </w:r>
      <w:r>
        <w:rPr>
          <w:rFonts w:hint="eastAsia" w:ascii="仿宋_GB2312" w:eastAsia="仿宋_GB2312"/>
          <w:sz w:val="32"/>
          <w:szCs w:val="32"/>
          <w:lang w:eastAsia="zh-CN"/>
        </w:rPr>
        <w:t>茂县叠溪镇</w:t>
      </w:r>
      <w:r>
        <w:rPr>
          <w:rFonts w:ascii="仿宋_GB2312" w:eastAsia="仿宋_GB2312"/>
          <w:sz w:val="32"/>
          <w:szCs w:val="32"/>
          <w:lang w:eastAsia="zh-CN"/>
        </w:rPr>
        <w:t>2020</w:t>
      </w:r>
      <w:r>
        <w:rPr>
          <w:rFonts w:hint="eastAsia" w:ascii="仿宋_GB2312" w:eastAsia="仿宋_GB2312"/>
          <w:sz w:val="32"/>
          <w:szCs w:val="32"/>
          <w:lang w:eastAsia="zh-CN"/>
        </w:rPr>
        <w:t>年部门预算公开表</w:t>
      </w:r>
    </w:p>
    <w:p>
      <w:pPr>
        <w:spacing w:line="576" w:lineRule="exact"/>
        <w:ind w:firstLine="0"/>
        <w:rPr>
          <w:lang w:eastAsia="zh-CN"/>
        </w:rPr>
      </w:pPr>
    </w:p>
    <w:p>
      <w:pPr>
        <w:spacing w:line="576" w:lineRule="exact"/>
        <w:ind w:firstLine="0"/>
        <w:jc w:val="right"/>
        <w:rPr>
          <w:rFonts w:ascii="仿宋_GB2312" w:eastAsia="仿宋_GB2312"/>
          <w:sz w:val="32"/>
          <w:szCs w:val="32"/>
          <w:lang w:eastAsia="zh-CN"/>
        </w:rPr>
      </w:pPr>
      <w:r>
        <w:rPr>
          <w:rFonts w:hint="eastAsia" w:ascii="仿宋_GB2312" w:eastAsia="仿宋_GB2312"/>
          <w:sz w:val="32"/>
          <w:szCs w:val="32"/>
          <w:lang w:eastAsia="zh-CN"/>
        </w:rPr>
        <w:t>茂县叠溪镇人民政府</w:t>
      </w:r>
    </w:p>
    <w:p>
      <w:pPr>
        <w:spacing w:line="576" w:lineRule="exact"/>
        <w:ind w:firstLine="0"/>
        <w:jc w:val="right"/>
        <w:rPr>
          <w:rFonts w:ascii="仿宋_GB2312" w:eastAsia="仿宋_GB2312"/>
          <w:sz w:val="32"/>
          <w:szCs w:val="32"/>
          <w:lang w:eastAsia="zh-CN"/>
        </w:rPr>
      </w:pPr>
      <w:r>
        <w:rPr>
          <w:rFonts w:ascii="仿宋_GB2312" w:eastAsia="仿宋_GB2312"/>
          <w:sz w:val="32"/>
          <w:szCs w:val="32"/>
          <w:lang w:eastAsia="zh-CN"/>
        </w:rPr>
        <w:t>2020</w:t>
      </w:r>
      <w:r>
        <w:rPr>
          <w:rFonts w:hint="eastAsia" w:ascii="仿宋_GB2312" w:eastAsia="仿宋_GB2312"/>
          <w:sz w:val="32"/>
          <w:szCs w:val="32"/>
          <w:lang w:eastAsia="zh-CN"/>
        </w:rPr>
        <w:t>年6月16日</w:t>
      </w:r>
    </w:p>
    <w:sectPr>
      <w:pgSz w:w="11906" w:h="16838"/>
      <w:pgMar w:top="2098" w:right="1474" w:bottom="204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E3645"/>
    <w:multiLevelType w:val="singleLevel"/>
    <w:tmpl w:val="941E3645"/>
    <w:lvl w:ilvl="0" w:tentative="0">
      <w:start w:val="5"/>
      <w:numFmt w:val="chineseCounting"/>
      <w:suff w:val="nothing"/>
      <w:lvlText w:val="%1、"/>
      <w:lvlJc w:val="left"/>
      <w:pPr>
        <w:ind w:left="0" w:firstLine="0"/>
      </w:pPr>
      <w:rPr>
        <w:rFonts w:hint="eastAsia"/>
      </w:rPr>
    </w:lvl>
  </w:abstractNum>
  <w:abstractNum w:abstractNumId="1">
    <w:nsid w:val="ADBC4BB4"/>
    <w:multiLevelType w:val="singleLevel"/>
    <w:tmpl w:val="ADBC4BB4"/>
    <w:lvl w:ilvl="0" w:tentative="0">
      <w:start w:val="1"/>
      <w:numFmt w:val="chineseCounting"/>
      <w:suff w:val="nothing"/>
      <w:lvlText w:val="（%1）"/>
      <w:lvlJc w:val="left"/>
      <w:pPr>
        <w:ind w:left="0" w:firstLine="0"/>
      </w:pPr>
      <w:rPr>
        <w:rFonts w:hint="eastAsia" w:cs="Times New Roman"/>
      </w:rPr>
    </w:lvl>
  </w:abstractNum>
  <w:abstractNum w:abstractNumId="2">
    <w:nsid w:val="4CFCCD73"/>
    <w:multiLevelType w:val="singleLevel"/>
    <w:tmpl w:val="4CFCCD73"/>
    <w:lvl w:ilvl="0" w:tentative="0">
      <w:start w:val="7"/>
      <w:numFmt w:val="chineseCounting"/>
      <w:suff w:val="nothing"/>
      <w:lvlText w:val="%1、"/>
      <w:lvlJc w:val="left"/>
      <w:pPr>
        <w:ind w:left="0" w:firstLine="0"/>
      </w:pPr>
      <w:rPr>
        <w:rFonts w:hint="eastAsia"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10"/>
  <w:drawingGridVerticalSpacing w:val="156"/>
  <w:displayHorizontalDrawingGridEvery w:val="0"/>
  <w:displayVerticalDrawingGridEvery w:val="1"/>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7BE138"/>
    <w:rsid w:val="E5F354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Arial"/>
      <w:sz w:val="22"/>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pPr>
    <w:rPr>
      <w:rFonts w:cs="Times New Roman"/>
      <w:sz w:val="24"/>
      <w:lang w:eastAsia="zh-CN"/>
    </w:rPr>
  </w:style>
  <w:style w:type="character" w:styleId="10">
    <w:name w:val="Strong"/>
    <w:basedOn w:val="9"/>
    <w:qFormat/>
    <w:uiPriority w:val="0"/>
    <w:rPr>
      <w:rFonts w:cs="Times New Roman"/>
      <w:b/>
    </w:rPr>
  </w:style>
  <w:style w:type="character" w:styleId="11">
    <w:name w:val="FollowedHyperlink"/>
    <w:basedOn w:val="9"/>
    <w:qFormat/>
    <w:uiPriority w:val="0"/>
    <w:rPr>
      <w:rFonts w:cs="Times New Roman"/>
      <w:color w:val="323232"/>
      <w:u w:val="none"/>
    </w:rPr>
  </w:style>
  <w:style w:type="character" w:styleId="12">
    <w:name w:val="Hyperlink"/>
    <w:basedOn w:val="9"/>
    <w:qFormat/>
    <w:uiPriority w:val="0"/>
    <w:rPr>
      <w:rFonts w:cs="Times New Roman"/>
      <w:color w:val="323232"/>
      <w:u w:val="none"/>
    </w:rPr>
  </w:style>
  <w:style w:type="character" w:customStyle="1" w:styleId="13">
    <w:name w:val="bsharetext"/>
    <w:basedOn w:val="9"/>
    <w:qFormat/>
    <w:uiPriority w:val="0"/>
    <w:rPr>
      <w:rFonts w:cs="Times New Roman"/>
    </w:rPr>
  </w:style>
  <w:style w:type="character" w:customStyle="1" w:styleId="14">
    <w:name w:val="NormalCharacter"/>
    <w:qFormat/>
    <w:uiPriority w:val="0"/>
    <w:rPr>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Lenovo (Beijing) Limited</Company>
  <Pages>14</Pages>
  <Words>5913</Words>
  <Characters>6413</Characters>
  <Lines>285</Lines>
  <Paragraphs>107</Paragraphs>
  <TotalTime>11</TotalTime>
  <ScaleCrop>false</ScaleCrop>
  <LinksUpToDate>false</LinksUpToDate>
  <CharactersWithSpaces>6438</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2018-03-13T10:07:00Z</dcterms:created>
  <dc:creator>Administrator</dc:creator>
  <cp:lastModifiedBy>user</cp:lastModifiedBy>
  <cp:lastPrinted>2020-06-22T10:57:00Z</cp:lastPrinted>
  <dcterms:modified xsi:type="dcterms:W3CDTF">2026-05-14T16:12:28Z</dcterms:modified>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