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AC" w:rsidRPr="001928BA" w:rsidRDefault="00285EAC" w:rsidP="00E53B3D">
      <w:pPr>
        <w:widowControl w:val="0"/>
        <w:snapToGrid w:val="0"/>
        <w:ind w:firstLine="0"/>
        <w:jc w:val="center"/>
        <w:rPr>
          <w:rFonts w:ascii="黑体" w:eastAsia="黑体" w:hAnsi="华文中宋" w:cs="Times New Roman"/>
          <w:b/>
          <w:kern w:val="2"/>
          <w:sz w:val="44"/>
          <w:szCs w:val="44"/>
          <w:lang w:eastAsia="zh-CN"/>
        </w:rPr>
      </w:pPr>
      <w:r w:rsidRPr="00227B77">
        <w:rPr>
          <w:rFonts w:ascii="宋体" w:hAnsi="宋体" w:hint="eastAsia"/>
          <w:sz w:val="24"/>
          <w:szCs w:val="24"/>
        </w:rPr>
        <w:t xml:space="preserve">　</w:t>
      </w:r>
      <w:r w:rsidRPr="001928BA">
        <w:rPr>
          <w:rFonts w:ascii="黑体" w:eastAsia="黑体" w:hAnsi="华文中宋" w:cs="Times New Roman" w:hint="eastAsia"/>
          <w:b/>
          <w:kern w:val="2"/>
          <w:sz w:val="44"/>
          <w:szCs w:val="44"/>
          <w:lang w:eastAsia="zh-CN"/>
        </w:rPr>
        <w:t>茂县国有资产管理中心</w:t>
      </w:r>
    </w:p>
    <w:p w:rsidR="00285EAC" w:rsidRPr="001928BA" w:rsidRDefault="00285EAC" w:rsidP="00E53B3D">
      <w:pPr>
        <w:widowControl w:val="0"/>
        <w:snapToGrid w:val="0"/>
        <w:ind w:firstLine="0"/>
        <w:jc w:val="center"/>
        <w:rPr>
          <w:rFonts w:ascii="黑体" w:eastAsia="黑体" w:hAnsi="华文中宋" w:cs="Times New Roman"/>
          <w:b/>
          <w:kern w:val="2"/>
          <w:sz w:val="44"/>
          <w:szCs w:val="44"/>
          <w:lang w:eastAsia="zh-CN"/>
        </w:rPr>
      </w:pPr>
      <w:r w:rsidRPr="001928BA">
        <w:rPr>
          <w:rFonts w:ascii="黑体" w:eastAsia="黑体" w:hAnsi="华文中宋" w:cs="Times New Roman"/>
          <w:b/>
          <w:kern w:val="2"/>
          <w:sz w:val="44"/>
          <w:szCs w:val="44"/>
          <w:lang w:eastAsia="zh-CN"/>
        </w:rPr>
        <w:t>2019</w:t>
      </w:r>
      <w:r w:rsidRPr="001928BA">
        <w:rPr>
          <w:rFonts w:ascii="黑体" w:eastAsia="黑体" w:hAnsi="华文中宋" w:cs="Times New Roman" w:hint="eastAsia"/>
          <w:b/>
          <w:kern w:val="2"/>
          <w:sz w:val="44"/>
          <w:szCs w:val="44"/>
          <w:lang w:eastAsia="zh-CN"/>
        </w:rPr>
        <w:t>年部门预算公开说明</w:t>
      </w:r>
    </w:p>
    <w:p w:rsidR="00285EAC" w:rsidRDefault="00285EAC">
      <w:pPr>
        <w:ind w:firstLine="0"/>
        <w:rPr>
          <w:rFonts w:ascii="宋体"/>
          <w:sz w:val="24"/>
          <w:szCs w:val="24"/>
          <w:lang w:eastAsia="zh-CN"/>
        </w:rPr>
      </w:pP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目</w:t>
      </w:r>
      <w:r w:rsidRPr="005A2720">
        <w:rPr>
          <w:rFonts w:ascii="宋体" w:hAnsi="宋体"/>
          <w:sz w:val="32"/>
          <w:szCs w:val="32"/>
          <w:lang w:eastAsia="zh-CN"/>
        </w:rPr>
        <w:t xml:space="preserve"> </w:t>
      </w:r>
      <w:r w:rsidRPr="005A2720">
        <w:rPr>
          <w:rFonts w:ascii="宋体" w:hAnsi="宋体" w:hint="eastAsia"/>
          <w:sz w:val="32"/>
          <w:szCs w:val="32"/>
          <w:lang w:eastAsia="zh-CN"/>
        </w:rPr>
        <w:t>录</w:t>
      </w: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 xml:space="preserve">　　一、基本职能及主要工作</w:t>
      </w: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 xml:space="preserve">　　（一）部门职能简介</w:t>
      </w: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 xml:space="preserve">　　（二）</w:t>
      </w:r>
      <w:r w:rsidRPr="005A2720">
        <w:rPr>
          <w:rFonts w:ascii="宋体" w:hAnsi="宋体"/>
          <w:sz w:val="32"/>
          <w:szCs w:val="32"/>
          <w:lang w:eastAsia="zh-CN"/>
        </w:rPr>
        <w:t>201</w:t>
      </w:r>
      <w:r>
        <w:rPr>
          <w:rFonts w:ascii="宋体" w:hAnsi="宋体"/>
          <w:sz w:val="32"/>
          <w:szCs w:val="32"/>
          <w:lang w:eastAsia="zh-CN"/>
        </w:rPr>
        <w:t>9</w:t>
      </w:r>
      <w:r w:rsidRPr="005A2720">
        <w:rPr>
          <w:rFonts w:ascii="宋体" w:hAnsi="宋体" w:hint="eastAsia"/>
          <w:sz w:val="32"/>
          <w:szCs w:val="32"/>
          <w:lang w:eastAsia="zh-CN"/>
        </w:rPr>
        <w:t>年重点工作</w:t>
      </w: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 xml:space="preserve">　　二、部门预算单位构成</w:t>
      </w: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 xml:space="preserve">　　三、收支预算情况说明</w:t>
      </w:r>
    </w:p>
    <w:p w:rsidR="00285EAC" w:rsidRPr="005A2720" w:rsidRDefault="00285EAC">
      <w:pPr>
        <w:ind w:firstLine="0"/>
        <w:rPr>
          <w:rFonts w:ascii="宋体"/>
          <w:sz w:val="32"/>
          <w:szCs w:val="32"/>
          <w:lang w:eastAsia="zh-CN"/>
        </w:rPr>
      </w:pPr>
      <w:r w:rsidRPr="005A2720">
        <w:rPr>
          <w:rFonts w:ascii="宋体" w:hAnsi="宋体" w:hint="eastAsia"/>
          <w:sz w:val="32"/>
          <w:szCs w:val="32"/>
          <w:lang w:eastAsia="zh-CN"/>
        </w:rPr>
        <w:t xml:space="preserve">　　（一）收入预算情况</w:t>
      </w:r>
    </w:p>
    <w:p w:rsidR="00285EAC" w:rsidRPr="00657114" w:rsidRDefault="00285EAC">
      <w:pPr>
        <w:ind w:firstLine="0"/>
        <w:rPr>
          <w:rFonts w:ascii="宋体"/>
          <w:sz w:val="32"/>
          <w:szCs w:val="32"/>
          <w:lang w:eastAsia="zh-CN"/>
        </w:rPr>
      </w:pPr>
      <w:r w:rsidRPr="005A2720">
        <w:rPr>
          <w:rFonts w:ascii="宋体" w:hAnsi="宋体" w:hint="eastAsia"/>
          <w:sz w:val="32"/>
          <w:szCs w:val="32"/>
          <w:lang w:eastAsia="zh-CN"/>
        </w:rPr>
        <w:t xml:space="preserve">　　</w:t>
      </w:r>
      <w:r w:rsidRPr="00657114">
        <w:rPr>
          <w:rFonts w:ascii="宋体" w:hAnsi="宋体" w:hint="eastAsia"/>
          <w:sz w:val="32"/>
          <w:szCs w:val="32"/>
          <w:lang w:eastAsia="zh-CN"/>
        </w:rPr>
        <w:t>（二）支出预算情况</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四、财政拨款收支预算情况说明</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五、一般公共预算当年拨款情况说明</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（一）一般公共预算当年拨款规模变化情况</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（二）一般公共预算当年拨款结构情况</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（三）一般公共预算当年拨款具体使用情况</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六、一般公共预算基本支出情况说明</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七、</w:t>
      </w:r>
      <w:r w:rsidRPr="00657114">
        <w:rPr>
          <w:rFonts w:ascii="宋体" w:hint="eastAsia"/>
          <w:sz w:val="32"/>
          <w:szCs w:val="32"/>
          <w:lang w:eastAsia="zh-CN"/>
        </w:rPr>
        <w:t>“</w:t>
      </w:r>
      <w:r w:rsidRPr="00657114">
        <w:rPr>
          <w:rFonts w:ascii="宋体" w:hAnsi="宋体" w:hint="eastAsia"/>
          <w:sz w:val="32"/>
          <w:szCs w:val="32"/>
          <w:lang w:eastAsia="zh-CN"/>
        </w:rPr>
        <w:t>三公</w:t>
      </w:r>
      <w:r w:rsidRPr="00657114">
        <w:rPr>
          <w:rFonts w:ascii="宋体" w:hint="eastAsia"/>
          <w:sz w:val="32"/>
          <w:szCs w:val="32"/>
          <w:lang w:eastAsia="zh-CN"/>
        </w:rPr>
        <w:t>”</w:t>
      </w:r>
      <w:r w:rsidRPr="00657114">
        <w:rPr>
          <w:rFonts w:ascii="宋体" w:hAnsi="宋体" w:hint="eastAsia"/>
          <w:sz w:val="32"/>
          <w:szCs w:val="32"/>
          <w:lang w:eastAsia="zh-CN"/>
        </w:rPr>
        <w:t>经费财政拨款预算安排情况说明</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八、政府性基金预算支出情况说明</w:t>
      </w:r>
    </w:p>
    <w:p w:rsidR="00285EAC" w:rsidRPr="00657114" w:rsidRDefault="00285EAC">
      <w:pPr>
        <w:ind w:firstLine="0"/>
        <w:rPr>
          <w:rFonts w:ascii="宋体"/>
          <w:sz w:val="32"/>
          <w:szCs w:val="32"/>
          <w:lang w:eastAsia="zh-CN"/>
        </w:rPr>
      </w:pPr>
      <w:r w:rsidRPr="00657114">
        <w:rPr>
          <w:rFonts w:ascii="宋体" w:hAnsi="宋体" w:hint="eastAsia"/>
          <w:sz w:val="32"/>
          <w:szCs w:val="32"/>
          <w:lang w:eastAsia="zh-CN"/>
        </w:rPr>
        <w:t xml:space="preserve">　　九、其他重要事项的情况说明</w:t>
      </w:r>
    </w:p>
    <w:p w:rsidR="00285EAC" w:rsidRPr="00657114" w:rsidRDefault="00285EAC">
      <w:pPr>
        <w:ind w:firstLine="0"/>
        <w:rPr>
          <w:rFonts w:ascii="宋体"/>
          <w:sz w:val="24"/>
          <w:szCs w:val="24"/>
          <w:lang w:eastAsia="zh-CN"/>
        </w:rPr>
      </w:pPr>
      <w:r w:rsidRPr="00657114">
        <w:rPr>
          <w:rFonts w:ascii="宋体" w:hAnsi="宋体" w:hint="eastAsia"/>
          <w:sz w:val="32"/>
          <w:szCs w:val="32"/>
          <w:lang w:eastAsia="zh-CN"/>
        </w:rPr>
        <w:t xml:space="preserve">　　十、名称解释</w:t>
      </w:r>
    </w:p>
    <w:p w:rsidR="00285EAC" w:rsidRPr="00657114" w:rsidRDefault="00285EAC">
      <w:pPr>
        <w:ind w:firstLine="0"/>
        <w:rPr>
          <w:lang w:eastAsia="zh-CN"/>
        </w:rPr>
      </w:pPr>
      <w:r w:rsidRPr="00657114">
        <w:rPr>
          <w:lang w:eastAsia="zh-CN"/>
        </w:rPr>
        <w:t xml:space="preserve">  </w:t>
      </w:r>
    </w:p>
    <w:p w:rsidR="00285EAC" w:rsidRPr="00657114" w:rsidRDefault="00285EAC">
      <w:pPr>
        <w:ind w:firstLine="0"/>
        <w:rPr>
          <w:lang w:eastAsia="zh-CN"/>
        </w:rPr>
      </w:pPr>
      <w:r w:rsidRPr="00657114">
        <w:rPr>
          <w:rFonts w:hint="eastAsia"/>
          <w:lang w:eastAsia="zh-CN"/>
        </w:rPr>
        <w:t xml:space="preserve">　　</w:t>
      </w:r>
    </w:p>
    <w:p w:rsidR="00285EAC" w:rsidRPr="00657114" w:rsidRDefault="00285EAC">
      <w:pPr>
        <w:ind w:firstLine="0"/>
        <w:rPr>
          <w:lang w:eastAsia="zh-CN"/>
        </w:rPr>
      </w:pPr>
    </w:p>
    <w:p w:rsidR="00285EAC" w:rsidRPr="00657114" w:rsidRDefault="00285EAC">
      <w:pPr>
        <w:ind w:firstLine="0"/>
        <w:rPr>
          <w:lang w:eastAsia="zh-CN"/>
        </w:rPr>
      </w:pPr>
    </w:p>
    <w:p w:rsidR="00285EAC" w:rsidRDefault="00285EAC" w:rsidP="006A007C">
      <w:pPr>
        <w:ind w:firstLine="0"/>
        <w:rPr>
          <w:rFonts w:ascii="黑体" w:eastAsia="黑体"/>
          <w:b/>
          <w:sz w:val="32"/>
          <w:szCs w:val="32"/>
          <w:lang w:eastAsia="zh-CN"/>
        </w:rPr>
      </w:pPr>
    </w:p>
    <w:p w:rsidR="00285EAC" w:rsidRPr="00657114" w:rsidRDefault="00285EAC" w:rsidP="00E53B3D">
      <w:pPr>
        <w:ind w:firstLineChars="200" w:firstLine="31680"/>
        <w:rPr>
          <w:b/>
          <w:lang w:eastAsia="zh-CN"/>
        </w:rPr>
      </w:pPr>
      <w:r w:rsidRPr="00657114">
        <w:rPr>
          <w:rFonts w:ascii="黑体" w:eastAsia="黑体" w:hint="eastAsia"/>
          <w:b/>
          <w:sz w:val="32"/>
          <w:szCs w:val="32"/>
          <w:lang w:eastAsia="zh-CN"/>
        </w:rPr>
        <w:t>一、基本职能及主要工作</w:t>
      </w:r>
    </w:p>
    <w:p w:rsidR="00285EAC" w:rsidRDefault="00285EAC" w:rsidP="00E53B3D">
      <w:pPr>
        <w:widowControl w:val="0"/>
        <w:spacing w:line="576" w:lineRule="exact"/>
        <w:ind w:firstLineChars="200" w:firstLine="31680"/>
        <w:jc w:val="both"/>
        <w:rPr>
          <w:rFonts w:ascii="楷体_GB2312" w:eastAsia="楷体_GB2312" w:hAnsi="楷体_GB2312" w:cs="楷体_GB2312"/>
          <w:b/>
          <w:bCs/>
          <w:kern w:val="2"/>
          <w:sz w:val="32"/>
          <w:szCs w:val="32"/>
          <w:lang w:eastAsia="zh-CN"/>
        </w:rPr>
      </w:pPr>
      <w:r w:rsidRPr="00657114">
        <w:rPr>
          <w:rFonts w:ascii="楷体_GB2312" w:eastAsia="楷体_GB2312" w:hAnsi="楷体_GB2312" w:cs="楷体_GB2312" w:hint="eastAsia"/>
          <w:b/>
          <w:bCs/>
          <w:kern w:val="2"/>
          <w:sz w:val="32"/>
          <w:szCs w:val="32"/>
          <w:lang w:eastAsia="zh-CN"/>
        </w:rPr>
        <w:t>（一）部门职能简介</w:t>
      </w:r>
    </w:p>
    <w:p w:rsidR="00285EAC" w:rsidRPr="00FF5979" w:rsidRDefault="00285EAC" w:rsidP="00E53B3D">
      <w:pPr>
        <w:spacing w:line="360" w:lineRule="auto"/>
        <w:ind w:firstLineChars="200" w:firstLine="31680"/>
        <w:rPr>
          <w:rFonts w:ascii="仿宋_GB2312" w:eastAsia="仿宋_GB2312" w:hAnsi="仿宋_GB2312" w:cs="仿宋_GB2312"/>
          <w:sz w:val="32"/>
          <w:szCs w:val="32"/>
        </w:rPr>
      </w:pPr>
      <w:r w:rsidRPr="00FF5979">
        <w:rPr>
          <w:rFonts w:ascii="仿宋_GB2312" w:eastAsia="仿宋_GB2312" w:hAnsi="仿宋_GB2312" w:cs="仿宋_GB2312" w:hint="eastAsia"/>
          <w:sz w:val="32"/>
          <w:szCs w:val="32"/>
        </w:rPr>
        <w:t>茂县国有资产管理中心是负责指导县属国有企业改革和管理的工作部门，受阿坝州国资委业务指导：负责指导县属国有企业改革和管理，加强全县国有企业改革和管理的宏观指导；负责监事会的日常管理工作；负责对所监管企业负责人进行考核、任免并对其经营业绩进行奖惩；承担监督所监管企业国有资产保值增值指标体系，制定考核标准；负责所监管企业工资分配管理工作，制定所监管企业负责人收入分配政策并组织实施；起草国有资产管理的地方性法规、行政规章草案，制定有关制度；承办县委和县政府交办的其他工作。</w:t>
      </w:r>
    </w:p>
    <w:p w:rsidR="00285EAC" w:rsidRPr="00657114" w:rsidRDefault="00285EAC" w:rsidP="00E53B3D">
      <w:pPr>
        <w:widowControl w:val="0"/>
        <w:spacing w:line="576" w:lineRule="exact"/>
        <w:ind w:firstLineChars="200" w:firstLine="31680"/>
        <w:rPr>
          <w:rFonts w:ascii="楷体_GB2312" w:eastAsia="楷体_GB2312" w:hAnsi="楷体_GB2312" w:cs="楷体_GB2312"/>
          <w:b/>
          <w:bCs/>
          <w:kern w:val="2"/>
          <w:sz w:val="32"/>
          <w:szCs w:val="32"/>
          <w:lang w:eastAsia="zh-CN"/>
        </w:rPr>
      </w:pPr>
      <w:r w:rsidRPr="00657114">
        <w:rPr>
          <w:rFonts w:ascii="楷体_GB2312" w:eastAsia="楷体_GB2312" w:hAnsi="楷体_GB2312" w:cs="楷体_GB2312" w:hint="eastAsia"/>
          <w:b/>
          <w:bCs/>
          <w:kern w:val="2"/>
          <w:sz w:val="32"/>
          <w:szCs w:val="32"/>
          <w:lang w:eastAsia="zh-CN"/>
        </w:rPr>
        <w:t>（二）</w:t>
      </w:r>
      <w:r w:rsidRPr="00657114">
        <w:rPr>
          <w:rFonts w:ascii="楷体_GB2312" w:eastAsia="楷体_GB2312" w:hAnsi="楷体_GB2312" w:cs="楷体_GB2312"/>
          <w:b/>
          <w:bCs/>
          <w:kern w:val="2"/>
          <w:sz w:val="32"/>
          <w:szCs w:val="32"/>
          <w:lang w:eastAsia="zh-CN"/>
        </w:rPr>
        <w:t>2019</w:t>
      </w:r>
      <w:r w:rsidRPr="00657114">
        <w:rPr>
          <w:rFonts w:ascii="楷体_GB2312" w:eastAsia="楷体_GB2312" w:hAnsi="楷体_GB2312" w:cs="楷体_GB2312" w:hint="eastAsia"/>
          <w:b/>
          <w:bCs/>
          <w:kern w:val="2"/>
          <w:sz w:val="32"/>
          <w:szCs w:val="32"/>
          <w:lang w:eastAsia="zh-CN"/>
        </w:rPr>
        <w:t>年重点工作</w:t>
      </w:r>
    </w:p>
    <w:p w:rsidR="00285EAC" w:rsidRDefault="00285EAC" w:rsidP="00E53B3D">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国资中心将继续深入贯彻学习习近平总书记系列重要讲话精神和治国理政新理念新思想新战略，全面贯彻落实党的十九大精神和全国、全省国资国企改革相关会议精神，深入开展“大学习、大讨论、大调研”的基础上，以提高质量效益和核心竞争力为中心，全面深化企业改革，大力调整产业布局，持续强化创新驱动，不断完善国资监管，全面加强从严加强党的建设，主动谋划、克难攻坚，努力推动国企做强做大做优，为加快建成“五地一中心”，全面建成小康社会提供坚强有力的经济支撑。</w:t>
      </w:r>
    </w:p>
    <w:p w:rsidR="00285EAC" w:rsidRDefault="00285EAC" w:rsidP="00E53B3D">
      <w:pPr>
        <w:spacing w:line="576" w:lineRule="exact"/>
        <w:ind w:firstLineChars="200" w:firstLine="31680"/>
        <w:rPr>
          <w:rFonts w:ascii="仿宋_GB2312" w:eastAsia="仿宋_GB2312" w:hAnsi="仿宋" w:cs="仿宋"/>
          <w:color w:val="000000"/>
          <w:spacing w:val="-5"/>
          <w:sz w:val="32"/>
        </w:rPr>
      </w:pPr>
      <w:r>
        <w:rPr>
          <w:rFonts w:ascii="楷体_GB2312" w:eastAsia="楷体_GB2312" w:hAnsi="楷体_GB2312" w:cs="楷体_GB2312" w:hint="eastAsia"/>
          <w:b/>
          <w:bCs/>
          <w:color w:val="000000"/>
          <w:spacing w:val="-5"/>
          <w:sz w:val="32"/>
        </w:rPr>
        <w:t>（一）进一步完善公司治理结构。</w:t>
      </w:r>
      <w:r>
        <w:rPr>
          <w:rFonts w:ascii="仿宋_GB2312" w:eastAsia="仿宋_GB2312" w:hAnsi="仿宋" w:cs="仿宋" w:hint="eastAsia"/>
          <w:color w:val="000000"/>
          <w:spacing w:val="-5"/>
          <w:sz w:val="32"/>
        </w:rPr>
        <w:t>按照“产权清晰、权责明确、政企分开、管理科学”的现代企业制度，督促和指导国有企业进一步修改和完善公司章程，建立企业内部监督管理制度和风险控制制度，重点规范董事会、总经理办公会、监事会的职责权限、任免程序、成员构成及议事规则，明确董事的忠实勤勉义务和监事会行使权力的途径及保障，维护出资人权益。科学合理的配备董事会、经理层、监事会成员，选派综合素质好、业务能力强、管理水平高的优秀人才担任部门负责人，高效率开展工作。</w:t>
      </w:r>
    </w:p>
    <w:p w:rsidR="00285EAC" w:rsidRDefault="00285EAC" w:rsidP="00E53B3D">
      <w:pPr>
        <w:spacing w:line="576" w:lineRule="exact"/>
        <w:ind w:firstLineChars="200" w:firstLine="31680"/>
        <w:rPr>
          <w:rFonts w:ascii="仿宋_GB2312" w:eastAsia="仿宋_GB2312" w:hAnsi="仿宋" w:cs="仿宋"/>
          <w:color w:val="000000"/>
          <w:spacing w:val="-5"/>
          <w:sz w:val="32"/>
        </w:rPr>
      </w:pPr>
      <w:r>
        <w:rPr>
          <w:rFonts w:ascii="楷体_GB2312" w:eastAsia="楷体_GB2312" w:hAnsi="楷体_GB2312" w:cs="楷体_GB2312" w:hint="eastAsia"/>
          <w:b/>
          <w:bCs/>
          <w:color w:val="000000"/>
          <w:spacing w:val="-5"/>
          <w:sz w:val="32"/>
        </w:rPr>
        <w:t>（二）进一步加强国有企业监管。</w:t>
      </w:r>
      <w:r>
        <w:rPr>
          <w:rFonts w:ascii="仿宋_GB2312" w:eastAsia="仿宋_GB2312" w:hAnsi="仿宋" w:cs="仿宋" w:hint="eastAsia"/>
          <w:b/>
          <w:bCs/>
          <w:color w:val="000000"/>
          <w:spacing w:val="-5"/>
          <w:sz w:val="32"/>
        </w:rPr>
        <w:t>一是</w:t>
      </w:r>
      <w:r>
        <w:rPr>
          <w:rFonts w:ascii="仿宋_GB2312" w:eastAsia="仿宋_GB2312" w:hAnsi="仿宋" w:cs="仿宋" w:hint="eastAsia"/>
          <w:color w:val="000000"/>
          <w:spacing w:val="-5"/>
          <w:sz w:val="32"/>
        </w:rPr>
        <w:t>进一步明确国有资产监管机构的职责定位和监管职能。县级国有资产监督管理机构代表县级人民政府对监管企业依法履行出资人职责，并遵循《公司法》和以管资本为主的原则，不干预企业自主经营权，确保国有资产出资人对出资企业依法享有资产收益、参与重大决策和选择管理者的权利，逐步推进国有资产出资人监管全覆盖。</w:t>
      </w:r>
      <w:r>
        <w:rPr>
          <w:rFonts w:ascii="仿宋_GB2312" w:eastAsia="仿宋_GB2312" w:hAnsi="仿宋" w:cs="仿宋" w:hint="eastAsia"/>
          <w:b/>
          <w:bCs/>
          <w:color w:val="000000"/>
          <w:spacing w:val="-5"/>
          <w:sz w:val="32"/>
        </w:rPr>
        <w:t>二是</w:t>
      </w:r>
      <w:r>
        <w:rPr>
          <w:rFonts w:ascii="仿宋_GB2312" w:eastAsia="仿宋_GB2312" w:hAnsi="仿宋" w:cs="仿宋" w:hint="eastAsia"/>
          <w:color w:val="000000"/>
          <w:spacing w:val="-5"/>
          <w:sz w:val="32"/>
        </w:rPr>
        <w:t>进一步明确国有资产监管机构与国有资本投资、运营公司关系。政府授权国有资产监管机构依法对国有资本投资、运营公司履行出资人职责。国有资产监管机构按照“一企一策”原则，明确对国有资本投资、运营公司授权的内容、范围和方式，依法落实国有资本投资、运营公司董事会职权。国有资本投资、运营公司作为国有资本市场化运作的专业平台，依法自主开展国有资本运作，维护股东合法权益，按照责权对应原则切实承担起国有资产保值增值责任。</w:t>
      </w:r>
      <w:r>
        <w:rPr>
          <w:rFonts w:ascii="仿宋_GB2312" w:eastAsia="仿宋_GB2312" w:hAnsi="仿宋" w:cs="仿宋" w:hint="eastAsia"/>
          <w:b/>
          <w:bCs/>
          <w:color w:val="000000"/>
          <w:spacing w:val="-5"/>
          <w:sz w:val="32"/>
        </w:rPr>
        <w:t>三是</w:t>
      </w:r>
      <w:r>
        <w:rPr>
          <w:rFonts w:ascii="仿宋_GB2312" w:eastAsia="仿宋_GB2312" w:hAnsi="仿宋" w:cs="仿宋" w:hint="eastAsia"/>
          <w:color w:val="000000"/>
          <w:spacing w:val="-5"/>
          <w:sz w:val="32"/>
        </w:rPr>
        <w:t>进一步突出国有资产监管重点。以管资本为重点，管好国有资本布局、规范资本运作、提高资本回报、维护资本安全，更好服务于国家战略目标，实现保值增值。以建立健全国有企业审计监督体系、违法违规经营责任追究体系、企业负责人经济责任审计体系、国有企业重大决策失误和失职渎职责任追究倒查机制为重点，着力加强党的领导和完善公司治理的统一，不断优化公司法人治理结构。</w:t>
      </w:r>
      <w:r>
        <w:rPr>
          <w:rFonts w:ascii="仿宋_GB2312" w:eastAsia="仿宋_GB2312" w:hAnsi="仿宋" w:cs="仿宋" w:hint="eastAsia"/>
          <w:b/>
          <w:bCs/>
          <w:color w:val="000000"/>
          <w:spacing w:val="-5"/>
          <w:sz w:val="32"/>
        </w:rPr>
        <w:t>四是</w:t>
      </w:r>
      <w:r>
        <w:rPr>
          <w:rFonts w:ascii="仿宋_GB2312" w:eastAsia="仿宋_GB2312" w:hAnsi="仿宋" w:cs="仿宋" w:hint="eastAsia"/>
          <w:color w:val="000000"/>
          <w:spacing w:val="-5"/>
          <w:sz w:val="32"/>
        </w:rPr>
        <w:t>进一步完善国有资产监管形式。按照“事前规范制度、事中加强监控、事后强化问责”的原则，更多运用法治化、市场化的监管方式，切实减少出资人审批核准事项，改变行政化管理方式。通过《公司章程》规范董事会运作，严格选派和管理公司的董事及监事，将国有出资人意志有效体现在公司治理结构中。针对企业不同功能定位，在战略规划制定、资本运作模式、人员选用机制、经营业绩考核等方面，实施更加精准有效的分类监管，提高监管效率。</w:t>
      </w:r>
    </w:p>
    <w:p w:rsidR="00285EAC" w:rsidRDefault="00285EAC" w:rsidP="00E53B3D">
      <w:pPr>
        <w:spacing w:line="576" w:lineRule="exact"/>
        <w:ind w:firstLineChars="200" w:firstLine="31680"/>
        <w:rPr>
          <w:rFonts w:ascii="仿宋_GB2312" w:eastAsia="仿宋_GB2312" w:hAnsi="仿宋" w:cs="仿宋"/>
          <w:color w:val="000000"/>
          <w:spacing w:val="-5"/>
          <w:sz w:val="32"/>
        </w:rPr>
      </w:pPr>
      <w:r>
        <w:rPr>
          <w:rFonts w:ascii="楷体_GB2312" w:eastAsia="楷体_GB2312" w:hAnsi="楷体_GB2312" w:cs="楷体_GB2312" w:hint="eastAsia"/>
          <w:b/>
          <w:bCs/>
          <w:color w:val="000000"/>
          <w:spacing w:val="-5"/>
          <w:sz w:val="32"/>
        </w:rPr>
        <w:t>（三）进一步完善人才激励约束机制。</w:t>
      </w:r>
      <w:r>
        <w:rPr>
          <w:rFonts w:ascii="仿宋_GB2312" w:eastAsia="仿宋_GB2312" w:hAnsi="仿宋" w:cs="仿宋" w:hint="eastAsia"/>
          <w:color w:val="000000"/>
          <w:spacing w:val="-5"/>
          <w:sz w:val="32"/>
        </w:rPr>
        <w:t>坚持德才兼备、唯才是举、突破学历、年龄等限制，面向社会和机关、事业单位中选用人才，畅通人才流动渠道，提拔重用在国企管理工作中表现突出的人才。同时，将国有企业领导人员的经营业绩考核结果与职务任免、年度综合目标奖有机结合，严格规范国有企业领导人员经济待遇和政治待遇。</w:t>
      </w:r>
    </w:p>
    <w:p w:rsidR="00285EAC" w:rsidRDefault="00285EAC" w:rsidP="00E53B3D">
      <w:pPr>
        <w:spacing w:line="576" w:lineRule="exact"/>
        <w:ind w:firstLineChars="200" w:firstLine="31680"/>
        <w:rPr>
          <w:rFonts w:ascii="仿宋_GB2312" w:eastAsia="仿宋_GB2312" w:hAnsi="仿宋" w:cs="仿宋"/>
          <w:color w:val="000000"/>
          <w:spacing w:val="-5"/>
          <w:sz w:val="32"/>
        </w:rPr>
      </w:pPr>
      <w:r>
        <w:rPr>
          <w:rFonts w:ascii="楷体_GB2312" w:eastAsia="楷体_GB2312" w:hAnsi="楷体_GB2312" w:cs="楷体_GB2312" w:hint="eastAsia"/>
          <w:b/>
          <w:bCs/>
          <w:color w:val="000000"/>
          <w:spacing w:val="-5"/>
          <w:sz w:val="32"/>
        </w:rPr>
        <w:t>（四）进一步完善国有企业融资体系。</w:t>
      </w:r>
      <w:r>
        <w:rPr>
          <w:rFonts w:ascii="仿宋_GB2312" w:eastAsia="仿宋_GB2312" w:hAnsi="仿宋" w:cs="仿宋" w:hint="eastAsia"/>
          <w:color w:val="000000"/>
          <w:spacing w:val="-5"/>
          <w:sz w:val="32"/>
        </w:rPr>
        <w:t>聘请专业团队，分析茂县的财力和资源等现状，帮助构建科学的融资体系，科学合理地将直接融资与间接融资相结合，股权融资与债权融资相结合，项目融资与公司信用融资相结合，建立起多层次融资体系，实现融资可持续发展。同时，组织相关人员参加高校或培训机构专业培训，选派骨干到国内投融资平台工作先进县市实地考察，有针对性地学习最新的政策解读及地方政府债务监管政策分析、政府投资基金运作、融资平台公司创新转型的操作要点及设计技巧、金融机构参与政府投资基金运作实务等知识，全面提高国有企业管理人员和业务人员综合素质。</w:t>
      </w:r>
    </w:p>
    <w:p w:rsidR="00285EAC" w:rsidRDefault="00285EAC" w:rsidP="00E53B3D">
      <w:pPr>
        <w:spacing w:line="576"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hint="eastAsia"/>
          <w:b/>
          <w:bCs/>
          <w:color w:val="000000"/>
          <w:spacing w:val="-5"/>
          <w:sz w:val="32"/>
          <w:lang w:eastAsia="zh-CN"/>
        </w:rPr>
        <w:t>（五）进一步加强党组织建设</w:t>
      </w:r>
      <w:r w:rsidRPr="006E4243">
        <w:rPr>
          <w:rFonts w:ascii="楷体_GB2312" w:eastAsia="楷体_GB2312" w:hAnsi="楷体_GB2312" w:cs="楷体_GB2312" w:hint="eastAsia"/>
          <w:b/>
          <w:bCs/>
          <w:color w:val="000000"/>
          <w:spacing w:val="-5"/>
          <w:sz w:val="32"/>
        </w:rPr>
        <w:t>。</w:t>
      </w:r>
      <w:r>
        <w:rPr>
          <w:rFonts w:ascii="仿宋_GB2312" w:eastAsia="仿宋_GB2312" w:cs="宋体" w:hint="eastAsia"/>
          <w:color w:val="000000"/>
          <w:sz w:val="32"/>
          <w:szCs w:val="32"/>
        </w:rPr>
        <w:t>根据企业不同情况，指导企业加强党组织建设，对达到设立基层党组织条件的企业要按照程序建立党的组织，加强基本规章制度建设，落实组织制度，开展“两学一做”学习教育，“双争”活动和“三带三促”活动。下半年完成羌地公司党支部组建工作。</w:t>
      </w:r>
    </w:p>
    <w:p w:rsidR="00285EAC" w:rsidRPr="00657114" w:rsidRDefault="00285EAC" w:rsidP="00E53B3D">
      <w:pPr>
        <w:widowControl w:val="0"/>
        <w:spacing w:line="576" w:lineRule="exact"/>
        <w:ind w:firstLineChars="200" w:firstLine="31680"/>
        <w:rPr>
          <w:rFonts w:ascii="楷体_GB2312" w:eastAsia="楷体_GB2312" w:hAnsi="楷体_GB2312" w:cs="楷体_GB2312"/>
          <w:b/>
          <w:bCs/>
          <w:kern w:val="2"/>
          <w:sz w:val="32"/>
          <w:szCs w:val="32"/>
          <w:lang w:eastAsia="zh-CN"/>
        </w:rPr>
      </w:pPr>
      <w:r w:rsidRPr="006E4243">
        <w:rPr>
          <w:rFonts w:ascii="楷体_GB2312" w:eastAsia="楷体_GB2312" w:hAnsi="楷体_GB2312" w:cs="楷体_GB2312" w:hint="eastAsia"/>
          <w:b/>
          <w:bCs/>
          <w:color w:val="000000"/>
          <w:spacing w:val="-5"/>
          <w:sz w:val="32"/>
        </w:rPr>
        <w:t>（六）进一步推进企业深化改革。</w:t>
      </w:r>
      <w:r>
        <w:rPr>
          <w:rFonts w:ascii="仿宋_GB2312" w:eastAsia="仿宋_GB2312" w:hAnsi="仿宋_GB2312" w:cs="仿宋_GB2312" w:hint="eastAsia"/>
          <w:sz w:val="32"/>
          <w:szCs w:val="32"/>
        </w:rPr>
        <w:t>按照县委县政府决策部署，坚持社会主义市场经济改革方向，尊重市场经济规律和企业发展规律，以管资本为主加强国有资产监管，改革国有资产授权经营体制，切实确立国有企业的市场主体地位，防止国有资产流失，推进国有资产监管机构职能转变，适应市场化、现代化、国际化新形势和经济发展新常态，理直气壮地做强做优做大国有资本，不断增强国有经济活力、控制力、影响力和抗风险能力。</w:t>
      </w:r>
      <w:r>
        <w:rPr>
          <w:rFonts w:ascii="仿宋_GB2312" w:eastAsia="仿宋_GB2312" w:hAnsi="仿宋_GB2312" w:cs="仿宋_GB2312"/>
          <w:sz w:val="32"/>
          <w:szCs w:val="32"/>
        </w:rPr>
        <w:t xml:space="preserve">                   </w:t>
      </w:r>
    </w:p>
    <w:p w:rsidR="00285EAC" w:rsidRPr="00657114" w:rsidRDefault="00285EAC" w:rsidP="00E53B3D">
      <w:pPr>
        <w:ind w:firstLineChars="200" w:firstLine="31680"/>
        <w:rPr>
          <w:rFonts w:ascii="黑体" w:eastAsia="黑体"/>
          <w:b/>
          <w:sz w:val="32"/>
          <w:szCs w:val="32"/>
          <w:lang w:eastAsia="zh-CN"/>
        </w:rPr>
      </w:pPr>
      <w:r w:rsidRPr="00657114">
        <w:rPr>
          <w:rFonts w:ascii="黑体" w:eastAsia="黑体" w:hint="eastAsia"/>
          <w:b/>
          <w:sz w:val="32"/>
          <w:szCs w:val="32"/>
          <w:lang w:eastAsia="zh-CN"/>
        </w:rPr>
        <w:t>二、部门预算单位构成</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单位属一级预算单位，</w:t>
      </w:r>
      <w:r>
        <w:rPr>
          <w:rFonts w:ascii="仿宋_GB2312" w:eastAsia="仿宋_GB2312" w:hint="eastAsia"/>
          <w:sz w:val="32"/>
          <w:szCs w:val="32"/>
          <w:lang w:eastAsia="zh-CN"/>
        </w:rPr>
        <w:t>下属二级预算单位</w:t>
      </w:r>
      <w:r>
        <w:rPr>
          <w:rFonts w:ascii="仿宋_GB2312" w:eastAsia="仿宋_GB2312"/>
          <w:sz w:val="32"/>
          <w:szCs w:val="32"/>
          <w:lang w:eastAsia="zh-CN"/>
        </w:rPr>
        <w:t>0</w:t>
      </w:r>
      <w:r>
        <w:rPr>
          <w:rFonts w:ascii="仿宋_GB2312" w:eastAsia="仿宋_GB2312" w:hint="eastAsia"/>
          <w:sz w:val="32"/>
          <w:szCs w:val="32"/>
          <w:lang w:eastAsia="zh-CN"/>
        </w:rPr>
        <w:t>个，其中：</w:t>
      </w:r>
      <w:r w:rsidRPr="00657114">
        <w:rPr>
          <w:rFonts w:ascii="仿宋_GB2312" w:eastAsia="仿宋_GB2312" w:hint="eastAsia"/>
          <w:sz w:val="32"/>
          <w:szCs w:val="32"/>
          <w:lang w:eastAsia="zh-CN"/>
        </w:rPr>
        <w:t>参照公务员法管理的事业单位</w:t>
      </w:r>
      <w:r>
        <w:rPr>
          <w:rFonts w:ascii="仿宋_GB2312" w:eastAsia="仿宋_GB2312"/>
          <w:sz w:val="32"/>
          <w:szCs w:val="32"/>
          <w:lang w:eastAsia="zh-CN"/>
        </w:rPr>
        <w:t>0</w:t>
      </w:r>
      <w:r>
        <w:rPr>
          <w:rFonts w:ascii="仿宋_GB2312" w:eastAsia="仿宋_GB2312" w:hint="eastAsia"/>
          <w:sz w:val="32"/>
          <w:szCs w:val="32"/>
          <w:lang w:eastAsia="zh-CN"/>
        </w:rPr>
        <w:t>个，其他事业单位</w:t>
      </w:r>
      <w:r>
        <w:rPr>
          <w:rFonts w:ascii="仿宋_GB2312" w:eastAsia="仿宋_GB2312"/>
          <w:sz w:val="32"/>
          <w:szCs w:val="32"/>
          <w:lang w:eastAsia="zh-CN"/>
        </w:rPr>
        <w:t>0</w:t>
      </w:r>
      <w:r>
        <w:rPr>
          <w:rFonts w:ascii="仿宋_GB2312" w:eastAsia="仿宋_GB2312" w:hint="eastAsia"/>
          <w:sz w:val="32"/>
          <w:szCs w:val="32"/>
          <w:lang w:eastAsia="zh-CN"/>
        </w:rPr>
        <w:t>个。</w:t>
      </w:r>
    </w:p>
    <w:p w:rsidR="00285EAC" w:rsidRPr="00657114" w:rsidRDefault="00285EAC" w:rsidP="00E53B3D">
      <w:pPr>
        <w:spacing w:line="560" w:lineRule="exact"/>
        <w:ind w:firstLineChars="200" w:firstLine="31680"/>
        <w:rPr>
          <w:rFonts w:ascii="仿宋_GB2312" w:eastAsia="仿宋_GB2312"/>
          <w:b/>
          <w:sz w:val="32"/>
          <w:szCs w:val="32"/>
          <w:lang w:eastAsia="zh-CN"/>
        </w:rPr>
      </w:pPr>
      <w:r w:rsidRPr="00657114">
        <w:rPr>
          <w:rFonts w:ascii="黑体" w:eastAsia="黑体" w:hint="eastAsia"/>
          <w:b/>
          <w:sz w:val="32"/>
          <w:szCs w:val="32"/>
          <w:lang w:eastAsia="zh-CN"/>
        </w:rPr>
        <w:t>三、收支总预算情况说明</w:t>
      </w:r>
    </w:p>
    <w:p w:rsidR="00285EAC"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hint="eastAsia"/>
          <w:sz w:val="32"/>
          <w:szCs w:val="32"/>
          <w:lang w:eastAsia="zh-CN"/>
        </w:rPr>
        <w:t>按照综合预算的原则，</w:t>
      </w: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单位部门所有收入和支出均纳入部门预算管理。收入包括：一般公共预算拨款收入</w:t>
      </w:r>
      <w:r>
        <w:rPr>
          <w:rFonts w:ascii="仿宋_GB2312" w:eastAsia="仿宋_GB2312"/>
          <w:sz w:val="32"/>
          <w:szCs w:val="32"/>
          <w:lang w:eastAsia="zh-CN"/>
        </w:rPr>
        <w:t>362532</w:t>
      </w:r>
      <w:r w:rsidRPr="00657114">
        <w:rPr>
          <w:rFonts w:ascii="仿宋_GB2312" w:eastAsia="仿宋_GB2312"/>
          <w:sz w:val="32"/>
          <w:szCs w:val="32"/>
          <w:lang w:eastAsia="zh-CN"/>
        </w:rPr>
        <w:t xml:space="preserve">  </w:t>
      </w:r>
      <w:r w:rsidRPr="00657114">
        <w:rPr>
          <w:rFonts w:ascii="仿宋_GB2312" w:eastAsia="仿宋_GB2312" w:hint="eastAsia"/>
          <w:sz w:val="32"/>
          <w:szCs w:val="32"/>
          <w:lang w:eastAsia="zh-CN"/>
        </w:rPr>
        <w:t>元；支出包括：一般公共服务支出</w:t>
      </w:r>
      <w:r w:rsidRPr="00657114">
        <w:rPr>
          <w:rFonts w:ascii="仿宋_GB2312" w:eastAsia="仿宋_GB2312"/>
          <w:sz w:val="32"/>
          <w:szCs w:val="32"/>
          <w:lang w:eastAsia="zh-CN"/>
        </w:rPr>
        <w:t xml:space="preserve"> </w:t>
      </w:r>
      <w:r>
        <w:rPr>
          <w:rFonts w:ascii="仿宋_GB2312" w:eastAsia="仿宋_GB2312"/>
          <w:sz w:val="32"/>
          <w:szCs w:val="32"/>
          <w:lang w:eastAsia="zh-CN"/>
        </w:rPr>
        <w:t>280070</w:t>
      </w:r>
      <w:r w:rsidRPr="00657114">
        <w:rPr>
          <w:rFonts w:ascii="仿宋_GB2312" w:eastAsia="仿宋_GB2312" w:hint="eastAsia"/>
          <w:sz w:val="32"/>
          <w:szCs w:val="32"/>
          <w:lang w:eastAsia="zh-CN"/>
        </w:rPr>
        <w:t>元，社会保障和就业支出</w:t>
      </w:r>
      <w:r>
        <w:rPr>
          <w:rFonts w:ascii="仿宋_GB2312" w:eastAsia="仿宋_GB2312"/>
          <w:sz w:val="32"/>
          <w:szCs w:val="32"/>
          <w:lang w:eastAsia="zh-CN"/>
        </w:rPr>
        <w:t>43067</w:t>
      </w:r>
      <w:r w:rsidRPr="00657114">
        <w:rPr>
          <w:rFonts w:ascii="仿宋_GB2312" w:eastAsia="仿宋_GB2312" w:hint="eastAsia"/>
          <w:sz w:val="32"/>
          <w:szCs w:val="32"/>
          <w:lang w:eastAsia="zh-CN"/>
        </w:rPr>
        <w:t>元，</w:t>
      </w:r>
      <w:r>
        <w:rPr>
          <w:rFonts w:ascii="仿宋_GB2312" w:eastAsia="仿宋_GB2312" w:hint="eastAsia"/>
          <w:sz w:val="32"/>
          <w:szCs w:val="32"/>
          <w:lang w:eastAsia="zh-CN"/>
        </w:rPr>
        <w:t>卫生健康</w:t>
      </w:r>
      <w:r w:rsidRPr="00657114">
        <w:rPr>
          <w:rFonts w:ascii="仿宋_GB2312" w:eastAsia="仿宋_GB2312" w:hint="eastAsia"/>
          <w:sz w:val="32"/>
          <w:szCs w:val="32"/>
          <w:lang w:eastAsia="zh-CN"/>
        </w:rPr>
        <w:t>支出</w:t>
      </w:r>
      <w:r>
        <w:rPr>
          <w:rFonts w:ascii="仿宋_GB2312" w:eastAsia="仿宋_GB2312"/>
          <w:sz w:val="32"/>
          <w:szCs w:val="32"/>
          <w:lang w:eastAsia="zh-CN"/>
        </w:rPr>
        <w:t>13883</w:t>
      </w:r>
      <w:r w:rsidRPr="00657114">
        <w:rPr>
          <w:rFonts w:ascii="仿宋_GB2312" w:eastAsia="仿宋_GB2312" w:hint="eastAsia"/>
          <w:sz w:val="32"/>
          <w:szCs w:val="32"/>
          <w:lang w:eastAsia="zh-CN"/>
        </w:rPr>
        <w:t>元，住房保障支出</w:t>
      </w:r>
      <w:r>
        <w:rPr>
          <w:rFonts w:ascii="仿宋_GB2312" w:eastAsia="仿宋_GB2312"/>
          <w:sz w:val="32"/>
          <w:szCs w:val="32"/>
          <w:lang w:eastAsia="zh-CN"/>
        </w:rPr>
        <w:t>25512</w:t>
      </w:r>
      <w:r w:rsidRPr="00657114">
        <w:rPr>
          <w:rFonts w:ascii="仿宋_GB2312" w:eastAsia="仿宋_GB2312" w:hint="eastAsia"/>
          <w:sz w:val="32"/>
          <w:szCs w:val="32"/>
          <w:lang w:eastAsia="zh-CN"/>
        </w:rPr>
        <w:t>元。</w:t>
      </w: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单位部门</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年收支总预算</w:t>
      </w:r>
      <w:r>
        <w:rPr>
          <w:rFonts w:ascii="仿宋_GB2312" w:eastAsia="仿宋_GB2312"/>
          <w:sz w:val="32"/>
          <w:szCs w:val="32"/>
          <w:lang w:eastAsia="zh-CN"/>
        </w:rPr>
        <w:t>362532</w:t>
      </w:r>
      <w:r w:rsidRPr="00657114">
        <w:rPr>
          <w:rFonts w:ascii="仿宋_GB2312" w:eastAsia="仿宋_GB2312" w:hint="eastAsia"/>
          <w:sz w:val="32"/>
          <w:szCs w:val="32"/>
          <w:lang w:eastAsia="zh-CN"/>
        </w:rPr>
        <w:t>元</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比</w:t>
      </w:r>
      <w:r w:rsidRPr="00657114">
        <w:rPr>
          <w:rFonts w:ascii="仿宋_GB2312" w:eastAsia="仿宋_GB2312"/>
          <w:sz w:val="32"/>
          <w:szCs w:val="32"/>
          <w:lang w:eastAsia="zh-CN"/>
        </w:rPr>
        <w:t>2018</w:t>
      </w:r>
      <w:r w:rsidRPr="00657114">
        <w:rPr>
          <w:rFonts w:ascii="仿宋_GB2312" w:eastAsia="仿宋_GB2312" w:hint="eastAsia"/>
          <w:sz w:val="32"/>
          <w:szCs w:val="32"/>
          <w:lang w:eastAsia="zh-CN"/>
        </w:rPr>
        <w:t>年收支预算总数增加</w:t>
      </w:r>
      <w:r>
        <w:rPr>
          <w:rFonts w:ascii="仿宋_GB2312" w:eastAsia="仿宋_GB2312"/>
          <w:sz w:val="32"/>
          <w:szCs w:val="32"/>
          <w:lang w:eastAsia="zh-CN"/>
        </w:rPr>
        <w:t>362532</w:t>
      </w:r>
      <w:r w:rsidRPr="00657114">
        <w:rPr>
          <w:rFonts w:ascii="仿宋_GB2312" w:eastAsia="仿宋_GB2312" w:hint="eastAsia"/>
          <w:sz w:val="32"/>
          <w:szCs w:val="32"/>
          <w:lang w:eastAsia="zh-CN"/>
        </w:rPr>
        <w:t>元，主要原因</w:t>
      </w:r>
      <w:r w:rsidRPr="00657114">
        <w:rPr>
          <w:rFonts w:ascii="仿宋_GB2312" w:eastAsia="仿宋_GB2312"/>
          <w:sz w:val="32"/>
          <w:szCs w:val="32"/>
          <w:lang w:eastAsia="zh-CN"/>
        </w:rPr>
        <w:t>:</w:t>
      </w:r>
      <w:r>
        <w:rPr>
          <w:rFonts w:ascii="仿宋_GB2312" w:eastAsia="仿宋_GB2312" w:hint="eastAsia"/>
          <w:sz w:val="32"/>
          <w:szCs w:val="32"/>
          <w:lang w:eastAsia="zh-CN"/>
        </w:rPr>
        <w:t>我单位是新增预算单位</w:t>
      </w:r>
      <w:r w:rsidRPr="00657114">
        <w:rPr>
          <w:rFonts w:ascii="仿宋_GB2312" w:eastAsia="仿宋_GB2312" w:hint="eastAsia"/>
          <w:sz w:val="32"/>
          <w:szCs w:val="32"/>
          <w:lang w:eastAsia="zh-CN"/>
        </w:rPr>
        <w:t>。</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楷体_GB2312" w:eastAsia="楷体_GB2312" w:hAnsi="楷体_GB2312" w:cs="楷体_GB2312" w:hint="eastAsia"/>
          <w:b/>
          <w:bCs/>
          <w:kern w:val="2"/>
          <w:sz w:val="32"/>
          <w:szCs w:val="32"/>
          <w:lang w:eastAsia="zh-CN"/>
        </w:rPr>
        <w:t>（一）收入预算情况</w:t>
      </w:r>
    </w:p>
    <w:p w:rsidR="00285EAC" w:rsidRPr="00657114" w:rsidRDefault="00285EAC">
      <w:pPr>
        <w:ind w:firstLine="0"/>
        <w:rPr>
          <w:rFonts w:ascii="仿宋_GB2312" w:eastAsia="仿宋_GB2312"/>
          <w:sz w:val="32"/>
          <w:szCs w:val="32"/>
          <w:lang w:eastAsia="zh-CN"/>
        </w:rPr>
      </w:pPr>
      <w:r w:rsidRPr="00657114">
        <w:rPr>
          <w:rFonts w:ascii="仿宋_GB2312" w:eastAsia="仿宋_GB2312" w:hint="eastAsia"/>
          <w:sz w:val="32"/>
          <w:szCs w:val="32"/>
          <w:lang w:eastAsia="zh-CN"/>
        </w:rPr>
        <w:t xml:space="preserve">　　</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年收入预算</w:t>
      </w:r>
      <w:r>
        <w:rPr>
          <w:rFonts w:ascii="仿宋_GB2312" w:eastAsia="仿宋_GB2312"/>
          <w:sz w:val="32"/>
          <w:szCs w:val="32"/>
          <w:lang w:eastAsia="zh-CN"/>
        </w:rPr>
        <w:t>362532</w:t>
      </w:r>
      <w:r w:rsidRPr="00657114">
        <w:rPr>
          <w:rFonts w:ascii="仿宋_GB2312" w:eastAsia="仿宋_GB2312" w:hint="eastAsia"/>
          <w:sz w:val="32"/>
          <w:szCs w:val="32"/>
          <w:lang w:eastAsia="zh-CN"/>
        </w:rPr>
        <w:t>元；一般公共预算拨款收入</w:t>
      </w:r>
      <w:r w:rsidRPr="00657114">
        <w:rPr>
          <w:rFonts w:ascii="仿宋_GB2312" w:eastAsia="仿宋_GB2312"/>
          <w:sz w:val="32"/>
          <w:szCs w:val="32"/>
          <w:lang w:eastAsia="zh-CN"/>
        </w:rPr>
        <w:t xml:space="preserve">  </w:t>
      </w:r>
      <w:r>
        <w:rPr>
          <w:rFonts w:ascii="仿宋_GB2312" w:eastAsia="仿宋_GB2312"/>
          <w:sz w:val="32"/>
          <w:szCs w:val="32"/>
          <w:lang w:eastAsia="zh-CN"/>
        </w:rPr>
        <w:t>362532</w:t>
      </w:r>
      <w:r>
        <w:rPr>
          <w:rFonts w:ascii="仿宋_GB2312" w:eastAsia="仿宋_GB2312" w:hint="eastAsia"/>
          <w:sz w:val="32"/>
          <w:szCs w:val="32"/>
          <w:lang w:eastAsia="zh-CN"/>
        </w:rPr>
        <w:t>元，</w:t>
      </w:r>
      <w:r w:rsidRPr="00657114">
        <w:rPr>
          <w:rFonts w:ascii="仿宋_GB2312" w:eastAsia="仿宋_GB2312" w:hint="eastAsia"/>
          <w:sz w:val="32"/>
          <w:szCs w:val="32"/>
          <w:lang w:eastAsia="zh-CN"/>
        </w:rPr>
        <w:t>占</w:t>
      </w:r>
      <w:r>
        <w:rPr>
          <w:rFonts w:ascii="仿宋_GB2312" w:eastAsia="仿宋_GB2312"/>
          <w:sz w:val="32"/>
          <w:szCs w:val="32"/>
          <w:lang w:eastAsia="zh-CN"/>
        </w:rPr>
        <w:t>100</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楷体_GB2312" w:eastAsia="楷体_GB2312" w:hAnsi="楷体_GB2312" w:cs="楷体_GB2312" w:hint="eastAsia"/>
          <w:b/>
          <w:bCs/>
          <w:kern w:val="2"/>
          <w:sz w:val="32"/>
          <w:szCs w:val="32"/>
          <w:lang w:eastAsia="zh-CN"/>
        </w:rPr>
        <w:t>（二）支出预算情况</w:t>
      </w:r>
    </w:p>
    <w:p w:rsidR="00285EAC" w:rsidRPr="00657114" w:rsidRDefault="00285EAC">
      <w:pPr>
        <w:ind w:firstLine="0"/>
        <w:rPr>
          <w:rFonts w:ascii="仿宋_GB2312" w:eastAsia="仿宋_GB2312"/>
          <w:vanish/>
          <w:sz w:val="32"/>
          <w:szCs w:val="32"/>
          <w:lang w:eastAsia="zh-CN"/>
          <w:specVanish/>
        </w:rPr>
      </w:pPr>
      <w:r w:rsidRPr="00657114">
        <w:rPr>
          <w:rFonts w:ascii="仿宋_GB2312" w:eastAsia="仿宋_GB2312" w:hint="eastAsia"/>
          <w:sz w:val="32"/>
          <w:szCs w:val="32"/>
          <w:lang w:eastAsia="zh-CN"/>
        </w:rPr>
        <w:t xml:space="preserve">　　</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年支出预算</w:t>
      </w:r>
      <w:r>
        <w:rPr>
          <w:rFonts w:ascii="仿宋_GB2312" w:eastAsia="仿宋_GB2312"/>
          <w:sz w:val="32"/>
          <w:szCs w:val="32"/>
          <w:lang w:eastAsia="zh-CN"/>
        </w:rPr>
        <w:t>362532</w:t>
      </w:r>
      <w:r w:rsidRPr="00657114">
        <w:rPr>
          <w:rFonts w:ascii="仿宋_GB2312" w:eastAsia="仿宋_GB2312" w:hint="eastAsia"/>
          <w:sz w:val="32"/>
          <w:szCs w:val="32"/>
          <w:lang w:eastAsia="zh-CN"/>
        </w:rPr>
        <w:t>元，其中：基本支出</w:t>
      </w:r>
      <w:r>
        <w:rPr>
          <w:rFonts w:ascii="仿宋_GB2312" w:eastAsia="仿宋_GB2312"/>
          <w:sz w:val="32"/>
          <w:szCs w:val="32"/>
          <w:lang w:eastAsia="zh-CN"/>
        </w:rPr>
        <w:t>362532</w:t>
      </w:r>
      <w:r w:rsidRPr="00657114">
        <w:rPr>
          <w:rFonts w:ascii="仿宋_GB2312" w:eastAsia="仿宋_GB2312"/>
          <w:sz w:val="32"/>
          <w:szCs w:val="32"/>
          <w:lang w:eastAsia="zh-CN"/>
        </w:rPr>
        <w:t xml:space="preserve">  </w:t>
      </w:r>
      <w:r w:rsidRPr="00657114">
        <w:rPr>
          <w:rFonts w:ascii="仿宋_GB2312" w:eastAsia="仿宋_GB2312" w:hint="eastAsia"/>
          <w:sz w:val="32"/>
          <w:szCs w:val="32"/>
          <w:lang w:eastAsia="zh-CN"/>
        </w:rPr>
        <w:t>元，占</w:t>
      </w:r>
      <w:r>
        <w:rPr>
          <w:rFonts w:ascii="仿宋_GB2312" w:eastAsia="仿宋_GB2312"/>
          <w:sz w:val="32"/>
          <w:szCs w:val="32"/>
          <w:lang w:eastAsia="zh-CN"/>
        </w:rPr>
        <w:t>100</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，项目支出</w:t>
      </w:r>
      <w:r>
        <w:rPr>
          <w:rFonts w:ascii="仿宋_GB2312" w:eastAsia="仿宋_GB2312"/>
          <w:sz w:val="32"/>
          <w:szCs w:val="32"/>
          <w:lang w:eastAsia="zh-CN"/>
        </w:rPr>
        <w:t>0</w:t>
      </w:r>
      <w:r>
        <w:rPr>
          <w:rFonts w:ascii="仿宋_GB2312" w:eastAsia="仿宋_GB2312" w:hint="eastAsia"/>
          <w:sz w:val="32"/>
          <w:szCs w:val="32"/>
          <w:lang w:eastAsia="zh-CN"/>
        </w:rPr>
        <w:t>元，占</w:t>
      </w:r>
      <w:r>
        <w:rPr>
          <w:rFonts w:ascii="仿宋_GB2312" w:eastAsia="仿宋_GB2312"/>
          <w:sz w:val="32"/>
          <w:szCs w:val="32"/>
          <w:lang w:eastAsia="zh-CN"/>
        </w:rPr>
        <w:t>0</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黑体" w:eastAsia="黑体"/>
          <w:b/>
          <w:sz w:val="32"/>
          <w:szCs w:val="32"/>
          <w:lang w:eastAsia="zh-CN"/>
        </w:rPr>
        <w:t xml:space="preserve"> </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黑体" w:eastAsia="黑体" w:hint="eastAsia"/>
          <w:b/>
          <w:sz w:val="32"/>
          <w:szCs w:val="32"/>
          <w:lang w:eastAsia="zh-CN"/>
        </w:rPr>
        <w:t>四、财政拨款收支预算情况说明</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hint="eastAsia"/>
          <w:lang w:eastAsia="zh-CN"/>
        </w:rPr>
        <w:t xml:space="preserve">　</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年财政拨款收支总预算</w:t>
      </w:r>
      <w:r>
        <w:rPr>
          <w:rFonts w:ascii="仿宋_GB2312" w:eastAsia="仿宋_GB2312"/>
          <w:sz w:val="32"/>
          <w:szCs w:val="32"/>
          <w:lang w:eastAsia="zh-CN"/>
        </w:rPr>
        <w:t>362532</w:t>
      </w:r>
      <w:r w:rsidRPr="00657114">
        <w:rPr>
          <w:rFonts w:ascii="仿宋_GB2312" w:eastAsia="仿宋_GB2312" w:hint="eastAsia"/>
          <w:sz w:val="32"/>
          <w:szCs w:val="32"/>
          <w:lang w:eastAsia="zh-CN"/>
        </w:rPr>
        <w:t>元</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比</w:t>
      </w:r>
      <w:r w:rsidRPr="00657114">
        <w:rPr>
          <w:rFonts w:ascii="仿宋_GB2312" w:eastAsia="仿宋_GB2312"/>
          <w:sz w:val="32"/>
          <w:szCs w:val="32"/>
          <w:lang w:eastAsia="zh-CN"/>
        </w:rPr>
        <w:t>2018</w:t>
      </w:r>
      <w:r w:rsidRPr="00657114">
        <w:rPr>
          <w:rFonts w:ascii="仿宋_GB2312" w:eastAsia="仿宋_GB2312" w:hint="eastAsia"/>
          <w:sz w:val="32"/>
          <w:szCs w:val="32"/>
          <w:lang w:eastAsia="zh-CN"/>
        </w:rPr>
        <w:t>年收支预算总数增加</w:t>
      </w:r>
      <w:r>
        <w:rPr>
          <w:rFonts w:ascii="仿宋_GB2312" w:eastAsia="仿宋_GB2312"/>
          <w:sz w:val="32"/>
          <w:szCs w:val="32"/>
          <w:lang w:eastAsia="zh-CN"/>
        </w:rPr>
        <w:t>362532</w:t>
      </w:r>
      <w:r w:rsidRPr="00657114">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我单位是新增预算单位</w:t>
      </w:r>
      <w:r w:rsidRPr="00657114">
        <w:rPr>
          <w:rFonts w:ascii="仿宋_GB2312" w:eastAsia="仿宋_GB2312" w:hint="eastAsia"/>
          <w:sz w:val="32"/>
          <w:szCs w:val="32"/>
          <w:lang w:eastAsia="zh-CN"/>
        </w:rPr>
        <w:t>。</w:t>
      </w:r>
    </w:p>
    <w:p w:rsidR="00285EAC" w:rsidRPr="00657114" w:rsidRDefault="00285EAC" w:rsidP="000614F1">
      <w:pPr>
        <w:spacing w:line="560" w:lineRule="exact"/>
        <w:ind w:firstLine="0"/>
        <w:rPr>
          <w:rFonts w:ascii="仿宋_GB2312" w:eastAsia="仿宋_GB2312"/>
          <w:sz w:val="32"/>
          <w:szCs w:val="32"/>
          <w:lang w:eastAsia="zh-CN"/>
        </w:rPr>
      </w:pPr>
      <w:r w:rsidRPr="00657114">
        <w:rPr>
          <w:rFonts w:ascii="仿宋_GB2312" w:eastAsia="仿宋_GB2312" w:hint="eastAsia"/>
          <w:sz w:val="32"/>
          <w:szCs w:val="32"/>
          <w:lang w:eastAsia="zh-CN"/>
        </w:rPr>
        <w:t>收入包括：本年一般公共预算拨款收入</w:t>
      </w:r>
      <w:r>
        <w:rPr>
          <w:rFonts w:ascii="仿宋_GB2312" w:eastAsia="仿宋_GB2312"/>
          <w:sz w:val="32"/>
          <w:szCs w:val="32"/>
          <w:lang w:eastAsia="zh-CN"/>
        </w:rPr>
        <w:t>362532</w:t>
      </w:r>
      <w:r w:rsidRPr="00657114">
        <w:rPr>
          <w:rFonts w:ascii="仿宋_GB2312" w:eastAsia="仿宋_GB2312" w:hint="eastAsia"/>
          <w:sz w:val="32"/>
          <w:szCs w:val="32"/>
          <w:lang w:eastAsia="zh-CN"/>
        </w:rPr>
        <w:t>元。</w:t>
      </w:r>
    </w:p>
    <w:p w:rsidR="00285EAC" w:rsidRPr="00657114" w:rsidRDefault="00285EAC" w:rsidP="000614F1">
      <w:pPr>
        <w:spacing w:line="560" w:lineRule="exact"/>
        <w:ind w:firstLine="0"/>
        <w:rPr>
          <w:rFonts w:ascii="仿宋_GB2312" w:eastAsia="仿宋_GB2312"/>
          <w:sz w:val="32"/>
          <w:szCs w:val="32"/>
          <w:lang w:eastAsia="zh-CN"/>
        </w:rPr>
      </w:pPr>
      <w:r w:rsidRPr="00657114">
        <w:rPr>
          <w:rFonts w:ascii="仿宋_GB2312" w:eastAsia="仿宋_GB2312" w:hint="eastAsia"/>
          <w:sz w:val="32"/>
          <w:szCs w:val="32"/>
          <w:lang w:eastAsia="zh-CN"/>
        </w:rPr>
        <w:t>支出包括：一般公共服务支出</w:t>
      </w:r>
      <w:r>
        <w:rPr>
          <w:rFonts w:ascii="仿宋_GB2312" w:eastAsia="仿宋_GB2312"/>
          <w:sz w:val="32"/>
          <w:szCs w:val="32"/>
          <w:lang w:eastAsia="zh-CN"/>
        </w:rPr>
        <w:t>280070</w:t>
      </w:r>
      <w:r w:rsidRPr="00657114">
        <w:rPr>
          <w:rFonts w:ascii="仿宋_GB2312" w:eastAsia="仿宋_GB2312" w:hint="eastAsia"/>
          <w:sz w:val="32"/>
          <w:szCs w:val="32"/>
          <w:lang w:eastAsia="zh-CN"/>
        </w:rPr>
        <w:t>元，社会保障和就业支出</w:t>
      </w:r>
      <w:r>
        <w:rPr>
          <w:rFonts w:ascii="仿宋_GB2312" w:eastAsia="仿宋_GB2312"/>
          <w:sz w:val="32"/>
          <w:szCs w:val="32"/>
          <w:lang w:eastAsia="zh-CN"/>
        </w:rPr>
        <w:t>43067</w:t>
      </w:r>
      <w:r w:rsidRPr="00657114">
        <w:rPr>
          <w:rFonts w:ascii="仿宋_GB2312" w:eastAsia="仿宋_GB2312" w:hint="eastAsia"/>
          <w:sz w:val="32"/>
          <w:szCs w:val="32"/>
          <w:lang w:eastAsia="zh-CN"/>
        </w:rPr>
        <w:t>元，</w:t>
      </w:r>
      <w:r>
        <w:rPr>
          <w:rFonts w:ascii="仿宋_GB2312" w:eastAsia="仿宋_GB2312" w:hint="eastAsia"/>
          <w:sz w:val="32"/>
          <w:szCs w:val="32"/>
          <w:lang w:eastAsia="zh-CN"/>
        </w:rPr>
        <w:t>卫生健康</w:t>
      </w:r>
      <w:r w:rsidRPr="00657114">
        <w:rPr>
          <w:rFonts w:ascii="仿宋_GB2312" w:eastAsia="仿宋_GB2312" w:hint="eastAsia"/>
          <w:sz w:val="32"/>
          <w:szCs w:val="32"/>
          <w:lang w:eastAsia="zh-CN"/>
        </w:rPr>
        <w:t>支出</w:t>
      </w:r>
      <w:r>
        <w:rPr>
          <w:rFonts w:ascii="仿宋_GB2312" w:eastAsia="仿宋_GB2312"/>
          <w:sz w:val="32"/>
          <w:szCs w:val="32"/>
          <w:lang w:eastAsia="zh-CN"/>
        </w:rPr>
        <w:t>13883</w:t>
      </w:r>
      <w:r w:rsidRPr="00657114">
        <w:rPr>
          <w:rFonts w:ascii="仿宋_GB2312" w:eastAsia="仿宋_GB2312" w:hint="eastAsia"/>
          <w:sz w:val="32"/>
          <w:szCs w:val="32"/>
          <w:lang w:eastAsia="zh-CN"/>
        </w:rPr>
        <w:t>元，住房保障支出</w:t>
      </w:r>
      <w:r>
        <w:rPr>
          <w:rFonts w:ascii="仿宋_GB2312" w:eastAsia="仿宋_GB2312"/>
          <w:sz w:val="32"/>
          <w:szCs w:val="32"/>
          <w:lang w:eastAsia="zh-CN"/>
        </w:rPr>
        <w:t>25512</w:t>
      </w:r>
      <w:r w:rsidRPr="00657114">
        <w:rPr>
          <w:rFonts w:ascii="仿宋_GB2312" w:eastAsia="仿宋_GB2312" w:hint="eastAsia"/>
          <w:sz w:val="32"/>
          <w:szCs w:val="32"/>
          <w:lang w:eastAsia="zh-CN"/>
        </w:rPr>
        <w:t>元。</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黑体" w:eastAsia="黑体" w:hint="eastAsia"/>
          <w:b/>
          <w:sz w:val="32"/>
          <w:szCs w:val="32"/>
          <w:lang w:eastAsia="zh-CN"/>
        </w:rPr>
        <w:t>五、一般公共预算当年拨款情况说明</w:t>
      </w:r>
    </w:p>
    <w:p w:rsidR="00285EAC" w:rsidRPr="00657114" w:rsidRDefault="00285EAC">
      <w:pPr>
        <w:ind w:firstLine="0"/>
        <w:rPr>
          <w:rFonts w:ascii="楷体_GB2312" w:eastAsia="楷体_GB2312" w:hAnsi="楷体_GB2312" w:cs="楷体_GB2312"/>
          <w:b/>
          <w:bCs/>
          <w:kern w:val="2"/>
          <w:sz w:val="32"/>
          <w:szCs w:val="32"/>
          <w:lang w:eastAsia="zh-CN"/>
        </w:rPr>
      </w:pPr>
      <w:r w:rsidRPr="00657114">
        <w:rPr>
          <w:rFonts w:hint="eastAsia"/>
          <w:lang w:eastAsia="zh-CN"/>
        </w:rPr>
        <w:t xml:space="preserve">　　</w:t>
      </w:r>
      <w:r w:rsidRPr="00657114">
        <w:rPr>
          <w:rFonts w:ascii="楷体_GB2312" w:eastAsia="楷体_GB2312" w:hAnsi="楷体_GB2312" w:cs="楷体_GB2312" w:hint="eastAsia"/>
          <w:b/>
          <w:bCs/>
          <w:kern w:val="2"/>
          <w:sz w:val="32"/>
          <w:szCs w:val="32"/>
          <w:lang w:eastAsia="zh-CN"/>
        </w:rPr>
        <w:t>（一）一般公共预算当年拨款规模变化情况</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年一般公共预算当年拨款</w:t>
      </w:r>
      <w:r>
        <w:rPr>
          <w:rFonts w:ascii="仿宋_GB2312" w:eastAsia="仿宋_GB2312"/>
          <w:sz w:val="32"/>
          <w:szCs w:val="32"/>
          <w:lang w:eastAsia="zh-CN"/>
        </w:rPr>
        <w:t>362532</w:t>
      </w:r>
      <w:r w:rsidRPr="00657114">
        <w:rPr>
          <w:rFonts w:ascii="仿宋_GB2312" w:eastAsia="仿宋_GB2312" w:hint="eastAsia"/>
          <w:sz w:val="32"/>
          <w:szCs w:val="32"/>
          <w:lang w:eastAsia="zh-CN"/>
        </w:rPr>
        <w:t>元</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比</w:t>
      </w:r>
      <w:r w:rsidRPr="00657114">
        <w:rPr>
          <w:rFonts w:ascii="仿宋_GB2312" w:eastAsia="仿宋_GB2312"/>
          <w:sz w:val="32"/>
          <w:szCs w:val="32"/>
          <w:lang w:eastAsia="zh-CN"/>
        </w:rPr>
        <w:t>2018</w:t>
      </w:r>
      <w:r w:rsidRPr="00657114">
        <w:rPr>
          <w:rFonts w:ascii="仿宋_GB2312" w:eastAsia="仿宋_GB2312" w:hint="eastAsia"/>
          <w:sz w:val="32"/>
          <w:szCs w:val="32"/>
          <w:lang w:eastAsia="zh-CN"/>
        </w:rPr>
        <w:t>年预算总数增加</w:t>
      </w:r>
      <w:r>
        <w:rPr>
          <w:rFonts w:ascii="仿宋_GB2312" w:eastAsia="仿宋_GB2312"/>
          <w:sz w:val="32"/>
          <w:szCs w:val="32"/>
          <w:lang w:eastAsia="zh-CN"/>
        </w:rPr>
        <w:t>362532</w:t>
      </w:r>
      <w:r w:rsidRPr="00657114">
        <w:rPr>
          <w:rFonts w:ascii="仿宋_GB2312" w:eastAsia="仿宋_GB2312" w:hint="eastAsia"/>
          <w:sz w:val="32"/>
          <w:szCs w:val="32"/>
          <w:lang w:eastAsia="zh-CN"/>
        </w:rPr>
        <w:t>元，主要原因</w:t>
      </w:r>
      <w:r w:rsidRPr="00657114">
        <w:rPr>
          <w:rFonts w:ascii="仿宋_GB2312" w:eastAsia="仿宋_GB2312"/>
          <w:sz w:val="32"/>
          <w:szCs w:val="32"/>
          <w:lang w:eastAsia="zh-CN"/>
        </w:rPr>
        <w:t>:</w:t>
      </w:r>
      <w:r>
        <w:rPr>
          <w:rFonts w:ascii="仿宋_GB2312" w:eastAsia="仿宋_GB2312" w:hint="eastAsia"/>
          <w:sz w:val="32"/>
          <w:szCs w:val="32"/>
          <w:lang w:eastAsia="zh-CN"/>
        </w:rPr>
        <w:t>我单位是新增预算单位</w:t>
      </w:r>
      <w:r w:rsidRPr="00657114">
        <w:rPr>
          <w:rFonts w:ascii="仿宋_GB2312" w:eastAsia="仿宋_GB2312" w:hint="eastAsia"/>
          <w:sz w:val="32"/>
          <w:szCs w:val="32"/>
          <w:lang w:eastAsia="zh-CN"/>
        </w:rPr>
        <w:t>。</w:t>
      </w:r>
    </w:p>
    <w:p w:rsidR="00285EAC" w:rsidRPr="00657114" w:rsidRDefault="00285EAC">
      <w:pPr>
        <w:ind w:firstLine="0"/>
        <w:rPr>
          <w:lang w:eastAsia="zh-CN"/>
        </w:rPr>
      </w:pPr>
      <w:r w:rsidRPr="00657114">
        <w:rPr>
          <w:rFonts w:hint="eastAsia"/>
          <w:lang w:eastAsia="zh-CN"/>
        </w:rPr>
        <w:t xml:space="preserve">　　</w:t>
      </w:r>
      <w:r w:rsidRPr="00657114">
        <w:rPr>
          <w:rFonts w:ascii="楷体_GB2312" w:eastAsia="楷体_GB2312" w:hAnsi="楷体_GB2312" w:cs="楷体_GB2312" w:hint="eastAsia"/>
          <w:b/>
          <w:bCs/>
          <w:kern w:val="2"/>
          <w:sz w:val="32"/>
          <w:szCs w:val="32"/>
          <w:lang w:eastAsia="zh-CN"/>
        </w:rPr>
        <w:t>（二）一般公共预算当年拨款结构情况</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hint="eastAsia"/>
          <w:sz w:val="32"/>
          <w:szCs w:val="32"/>
          <w:lang w:eastAsia="zh-CN"/>
        </w:rPr>
        <w:t>一般公共服务支出</w:t>
      </w:r>
      <w:r>
        <w:rPr>
          <w:rFonts w:ascii="仿宋_GB2312" w:eastAsia="仿宋_GB2312"/>
          <w:sz w:val="32"/>
          <w:szCs w:val="32"/>
          <w:lang w:eastAsia="zh-CN"/>
        </w:rPr>
        <w:t>280070</w:t>
      </w:r>
      <w:r w:rsidRPr="00657114">
        <w:rPr>
          <w:rFonts w:ascii="仿宋_GB2312" w:eastAsia="仿宋_GB2312" w:hint="eastAsia"/>
          <w:sz w:val="32"/>
          <w:szCs w:val="32"/>
          <w:lang w:eastAsia="zh-CN"/>
        </w:rPr>
        <w:t>元，占</w:t>
      </w:r>
      <w:r>
        <w:rPr>
          <w:rFonts w:ascii="仿宋_GB2312" w:eastAsia="仿宋_GB2312"/>
          <w:sz w:val="32"/>
          <w:szCs w:val="32"/>
          <w:lang w:eastAsia="zh-CN"/>
        </w:rPr>
        <w:t>77</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；社会保障和就业支出</w:t>
      </w:r>
      <w:r>
        <w:rPr>
          <w:rFonts w:ascii="仿宋_GB2312" w:eastAsia="仿宋_GB2312"/>
          <w:sz w:val="32"/>
          <w:szCs w:val="32"/>
          <w:lang w:eastAsia="zh-CN"/>
        </w:rPr>
        <w:t>43067</w:t>
      </w:r>
      <w:r w:rsidRPr="00657114">
        <w:rPr>
          <w:rFonts w:ascii="仿宋_GB2312" w:eastAsia="仿宋_GB2312" w:hint="eastAsia"/>
          <w:sz w:val="32"/>
          <w:szCs w:val="32"/>
          <w:lang w:eastAsia="zh-CN"/>
        </w:rPr>
        <w:t>元，占</w:t>
      </w:r>
      <w:r>
        <w:rPr>
          <w:rFonts w:ascii="仿宋_GB2312" w:eastAsia="仿宋_GB2312"/>
          <w:sz w:val="32"/>
          <w:szCs w:val="32"/>
          <w:lang w:eastAsia="zh-CN"/>
        </w:rPr>
        <w:t>12</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w:t>
      </w:r>
      <w:r>
        <w:rPr>
          <w:rFonts w:ascii="仿宋_GB2312" w:eastAsia="仿宋_GB2312" w:hint="eastAsia"/>
          <w:sz w:val="32"/>
          <w:szCs w:val="32"/>
          <w:lang w:eastAsia="zh-CN"/>
        </w:rPr>
        <w:t>卫生健康</w:t>
      </w:r>
      <w:r w:rsidRPr="00657114">
        <w:rPr>
          <w:rFonts w:ascii="仿宋_GB2312" w:eastAsia="仿宋_GB2312" w:hint="eastAsia"/>
          <w:sz w:val="32"/>
          <w:szCs w:val="32"/>
          <w:lang w:eastAsia="zh-CN"/>
        </w:rPr>
        <w:t>支出</w:t>
      </w:r>
      <w:r>
        <w:rPr>
          <w:rFonts w:ascii="仿宋_GB2312" w:eastAsia="仿宋_GB2312"/>
          <w:sz w:val="32"/>
          <w:szCs w:val="32"/>
          <w:lang w:eastAsia="zh-CN"/>
        </w:rPr>
        <w:t>13883</w:t>
      </w:r>
      <w:r w:rsidRPr="00657114">
        <w:rPr>
          <w:rFonts w:ascii="仿宋_GB2312" w:eastAsia="仿宋_GB2312" w:hint="eastAsia"/>
          <w:sz w:val="32"/>
          <w:szCs w:val="32"/>
          <w:lang w:eastAsia="zh-CN"/>
        </w:rPr>
        <w:t>元，占</w:t>
      </w:r>
      <w:r>
        <w:rPr>
          <w:rFonts w:ascii="仿宋_GB2312" w:eastAsia="仿宋_GB2312"/>
          <w:sz w:val="32"/>
          <w:szCs w:val="32"/>
          <w:lang w:eastAsia="zh-CN"/>
        </w:rPr>
        <w:t>4</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；住房保障支出</w:t>
      </w:r>
      <w:r>
        <w:rPr>
          <w:rFonts w:ascii="仿宋_GB2312" w:eastAsia="仿宋_GB2312"/>
          <w:sz w:val="32"/>
          <w:szCs w:val="32"/>
          <w:lang w:eastAsia="zh-CN"/>
        </w:rPr>
        <w:t>25512</w:t>
      </w:r>
      <w:r w:rsidRPr="00657114">
        <w:rPr>
          <w:rFonts w:ascii="仿宋_GB2312" w:eastAsia="仿宋_GB2312" w:hint="eastAsia"/>
          <w:sz w:val="32"/>
          <w:szCs w:val="32"/>
          <w:lang w:eastAsia="zh-CN"/>
        </w:rPr>
        <w:t>元，占</w:t>
      </w:r>
      <w:r>
        <w:rPr>
          <w:rFonts w:ascii="仿宋_GB2312" w:eastAsia="仿宋_GB2312"/>
          <w:sz w:val="32"/>
          <w:szCs w:val="32"/>
          <w:lang w:eastAsia="zh-CN"/>
        </w:rPr>
        <w:t>7</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w:t>
      </w:r>
    </w:p>
    <w:p w:rsidR="00285EAC" w:rsidRPr="00657114" w:rsidRDefault="00285EAC" w:rsidP="000A4ECA">
      <w:pPr>
        <w:ind w:firstLine="435"/>
        <w:rPr>
          <w:rFonts w:ascii="楷体_GB2312" w:eastAsia="楷体_GB2312" w:hAnsi="楷体_GB2312" w:cs="楷体_GB2312"/>
          <w:b/>
          <w:bCs/>
          <w:kern w:val="2"/>
          <w:sz w:val="32"/>
          <w:szCs w:val="32"/>
          <w:lang w:eastAsia="zh-CN"/>
        </w:rPr>
      </w:pPr>
      <w:r w:rsidRPr="00657114">
        <w:rPr>
          <w:rFonts w:ascii="楷体_GB2312" w:eastAsia="楷体_GB2312" w:hAnsi="楷体_GB2312" w:cs="楷体_GB2312" w:hint="eastAsia"/>
          <w:b/>
          <w:bCs/>
          <w:kern w:val="2"/>
          <w:sz w:val="32"/>
          <w:szCs w:val="32"/>
          <w:lang w:eastAsia="zh-CN"/>
        </w:rPr>
        <w:t>（三）一般公共预算当年拨款具体使用情况</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sz w:val="32"/>
          <w:szCs w:val="32"/>
          <w:lang w:eastAsia="zh-CN"/>
        </w:rPr>
        <w:t>1.</w:t>
      </w:r>
      <w:r w:rsidRPr="00657114">
        <w:rPr>
          <w:rFonts w:ascii="仿宋_GB2312" w:eastAsia="仿宋_GB2312" w:hint="eastAsia"/>
          <w:sz w:val="32"/>
          <w:szCs w:val="32"/>
          <w:lang w:eastAsia="zh-CN"/>
        </w:rPr>
        <w:t>一般公共服务（</w:t>
      </w:r>
      <w:r>
        <w:rPr>
          <w:rFonts w:ascii="仿宋_GB2312" w:eastAsia="仿宋_GB2312"/>
          <w:sz w:val="32"/>
          <w:szCs w:val="32"/>
          <w:lang w:eastAsia="zh-CN"/>
        </w:rPr>
        <w:t>201</w:t>
      </w:r>
      <w:r w:rsidRPr="00657114">
        <w:rPr>
          <w:rFonts w:ascii="仿宋_GB2312" w:eastAsia="仿宋_GB2312" w:hint="eastAsia"/>
          <w:sz w:val="32"/>
          <w:szCs w:val="32"/>
          <w:lang w:eastAsia="zh-CN"/>
        </w:rPr>
        <w:t>）</w:t>
      </w:r>
      <w:r>
        <w:rPr>
          <w:rFonts w:ascii="仿宋_GB2312" w:eastAsia="仿宋_GB2312" w:hint="eastAsia"/>
          <w:sz w:val="32"/>
          <w:szCs w:val="32"/>
          <w:lang w:eastAsia="zh-CN"/>
        </w:rPr>
        <w:t>政府</w:t>
      </w:r>
      <w:r w:rsidRPr="00657114">
        <w:rPr>
          <w:rFonts w:ascii="仿宋_GB2312" w:eastAsia="仿宋_GB2312" w:hint="eastAsia"/>
          <w:sz w:val="32"/>
          <w:szCs w:val="32"/>
          <w:lang w:eastAsia="zh-CN"/>
        </w:rPr>
        <w:t>事务（</w:t>
      </w:r>
      <w:r>
        <w:rPr>
          <w:rFonts w:ascii="仿宋_GB2312" w:eastAsia="仿宋_GB2312"/>
          <w:sz w:val="32"/>
          <w:szCs w:val="32"/>
          <w:lang w:eastAsia="zh-CN"/>
        </w:rPr>
        <w:t>03</w:t>
      </w:r>
      <w:r w:rsidRPr="00657114">
        <w:rPr>
          <w:rFonts w:ascii="仿宋_GB2312" w:eastAsia="仿宋_GB2312" w:hint="eastAsia"/>
          <w:sz w:val="32"/>
          <w:szCs w:val="32"/>
          <w:lang w:eastAsia="zh-CN"/>
        </w:rPr>
        <w:t>）行政运行（</w:t>
      </w:r>
      <w:r>
        <w:rPr>
          <w:rFonts w:ascii="仿宋_GB2312" w:eastAsia="仿宋_GB2312"/>
          <w:sz w:val="32"/>
          <w:szCs w:val="32"/>
          <w:lang w:eastAsia="zh-CN"/>
        </w:rPr>
        <w:t>01</w:t>
      </w:r>
      <w:r w:rsidRPr="00657114">
        <w:rPr>
          <w:rFonts w:ascii="仿宋_GB2312" w:eastAsia="仿宋_GB2312" w:hint="eastAsia"/>
          <w:sz w:val="32"/>
          <w:szCs w:val="32"/>
          <w:lang w:eastAsia="zh-CN"/>
        </w:rPr>
        <w:t>）</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年预算数为</w:t>
      </w:r>
      <w:r>
        <w:rPr>
          <w:rFonts w:ascii="仿宋_GB2312" w:eastAsia="仿宋_GB2312"/>
          <w:sz w:val="32"/>
          <w:szCs w:val="32"/>
          <w:lang w:eastAsia="zh-CN"/>
        </w:rPr>
        <w:t>280070</w:t>
      </w:r>
      <w:r w:rsidRPr="00657114">
        <w:rPr>
          <w:rFonts w:ascii="仿宋_GB2312" w:eastAsia="仿宋_GB2312" w:hint="eastAsia"/>
          <w:sz w:val="32"/>
          <w:szCs w:val="32"/>
          <w:lang w:eastAsia="zh-CN"/>
        </w:rPr>
        <w:t>元，主要用于</w:t>
      </w:r>
      <w:r w:rsidRPr="00657114">
        <w:rPr>
          <w:rFonts w:ascii="仿宋_GB2312" w:eastAsia="仿宋_GB2312"/>
          <w:sz w:val="32"/>
          <w:szCs w:val="32"/>
          <w:lang w:eastAsia="zh-CN"/>
        </w:rPr>
        <w:t xml:space="preserve"> :</w:t>
      </w:r>
      <w:r w:rsidRPr="00657114">
        <w:rPr>
          <w:rFonts w:ascii="仿宋_GB2312" w:eastAsia="仿宋_GB2312" w:hint="eastAsia"/>
          <w:sz w:val="32"/>
          <w:szCs w:val="32"/>
          <w:lang w:eastAsia="zh-CN"/>
        </w:rPr>
        <w:t>单位</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年的人员经费和日常公用经费等基本支出。</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ascii="仿宋_GB2312" w:eastAsia="仿宋_GB2312"/>
          <w:sz w:val="32"/>
          <w:szCs w:val="32"/>
          <w:lang w:eastAsia="zh-CN"/>
        </w:rPr>
        <w:t>2</w:t>
      </w:r>
      <w:r w:rsidRPr="00657114">
        <w:rPr>
          <w:rFonts w:ascii="仿宋_GB2312" w:eastAsia="仿宋_GB2312" w:hint="eastAsia"/>
          <w:sz w:val="32"/>
          <w:szCs w:val="32"/>
          <w:lang w:eastAsia="zh-CN"/>
        </w:rPr>
        <w:t>．社会保障和就业支出（</w:t>
      </w:r>
      <w:r>
        <w:rPr>
          <w:rFonts w:ascii="仿宋_GB2312" w:eastAsia="仿宋_GB2312"/>
          <w:sz w:val="32"/>
          <w:szCs w:val="32"/>
          <w:lang w:eastAsia="zh-CN"/>
        </w:rPr>
        <w:t>208</w:t>
      </w:r>
      <w:r w:rsidRPr="00657114">
        <w:rPr>
          <w:rFonts w:ascii="仿宋_GB2312" w:eastAsia="仿宋_GB2312" w:hint="eastAsia"/>
          <w:sz w:val="32"/>
          <w:szCs w:val="32"/>
          <w:lang w:eastAsia="zh-CN"/>
        </w:rPr>
        <w:t>）行政事业单位离退休（</w:t>
      </w:r>
      <w:r>
        <w:rPr>
          <w:rFonts w:ascii="仿宋_GB2312" w:eastAsia="仿宋_GB2312"/>
          <w:sz w:val="32"/>
          <w:szCs w:val="32"/>
          <w:lang w:eastAsia="zh-CN"/>
        </w:rPr>
        <w:t>05</w:t>
      </w:r>
      <w:r w:rsidRPr="00657114">
        <w:rPr>
          <w:rFonts w:ascii="仿宋_GB2312" w:eastAsia="仿宋_GB2312" w:hint="eastAsia"/>
          <w:sz w:val="32"/>
          <w:szCs w:val="32"/>
          <w:lang w:eastAsia="zh-CN"/>
        </w:rPr>
        <w:t>）机关事业单位基本养老保险缴费支出（</w:t>
      </w:r>
      <w:r>
        <w:rPr>
          <w:rFonts w:ascii="仿宋_GB2312" w:eastAsia="仿宋_GB2312"/>
          <w:sz w:val="32"/>
          <w:szCs w:val="32"/>
          <w:lang w:eastAsia="zh-CN"/>
        </w:rPr>
        <w:t>05</w:t>
      </w:r>
      <w:r w:rsidRPr="00657114">
        <w:rPr>
          <w:rFonts w:ascii="仿宋_GB2312" w:eastAsia="仿宋_GB2312" w:hint="eastAsia"/>
          <w:sz w:val="32"/>
          <w:szCs w:val="32"/>
          <w:lang w:eastAsia="zh-CN"/>
        </w:rPr>
        <w:t>）</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年预算数为</w:t>
      </w:r>
      <w:r w:rsidRPr="00657114">
        <w:rPr>
          <w:rFonts w:ascii="仿宋_GB2312" w:eastAsia="仿宋_GB2312"/>
          <w:sz w:val="32"/>
          <w:szCs w:val="32"/>
          <w:lang w:eastAsia="zh-CN"/>
        </w:rPr>
        <w:t xml:space="preserve">  </w:t>
      </w:r>
      <w:r>
        <w:rPr>
          <w:rFonts w:ascii="仿宋_GB2312" w:eastAsia="仿宋_GB2312"/>
          <w:sz w:val="32"/>
          <w:szCs w:val="32"/>
          <w:lang w:eastAsia="zh-CN"/>
        </w:rPr>
        <w:t>30762</w:t>
      </w:r>
      <w:r w:rsidRPr="00657114">
        <w:rPr>
          <w:rFonts w:ascii="仿宋_GB2312" w:eastAsia="仿宋_GB2312" w:hint="eastAsia"/>
          <w:sz w:val="32"/>
          <w:szCs w:val="32"/>
          <w:lang w:eastAsia="zh-CN"/>
        </w:rPr>
        <w:t>元，主要用于单位缴纳基本养老保险费。</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ascii="仿宋_GB2312" w:eastAsia="仿宋_GB2312"/>
          <w:sz w:val="32"/>
          <w:szCs w:val="32"/>
          <w:lang w:eastAsia="zh-CN"/>
        </w:rPr>
        <w:t>3</w:t>
      </w:r>
      <w:r w:rsidRPr="00657114">
        <w:rPr>
          <w:rFonts w:ascii="仿宋_GB2312" w:eastAsia="仿宋_GB2312" w:hint="eastAsia"/>
          <w:sz w:val="32"/>
          <w:szCs w:val="32"/>
          <w:lang w:eastAsia="zh-CN"/>
        </w:rPr>
        <w:t>．社会保障和就业支出（类</w:t>
      </w:r>
      <w:r>
        <w:rPr>
          <w:rFonts w:ascii="仿宋_GB2312" w:eastAsia="仿宋_GB2312"/>
          <w:sz w:val="32"/>
          <w:szCs w:val="32"/>
          <w:lang w:eastAsia="zh-CN"/>
        </w:rPr>
        <w:t>208</w:t>
      </w:r>
      <w:r w:rsidRPr="00657114">
        <w:rPr>
          <w:rFonts w:ascii="仿宋_GB2312" w:eastAsia="仿宋_GB2312" w:hint="eastAsia"/>
          <w:sz w:val="32"/>
          <w:szCs w:val="32"/>
          <w:lang w:eastAsia="zh-CN"/>
        </w:rPr>
        <w:t>）行政事业单位离退休（</w:t>
      </w:r>
      <w:r>
        <w:rPr>
          <w:rFonts w:ascii="仿宋_GB2312" w:eastAsia="仿宋_GB2312"/>
          <w:sz w:val="32"/>
          <w:szCs w:val="32"/>
          <w:lang w:eastAsia="zh-CN"/>
        </w:rPr>
        <w:t>05</w:t>
      </w:r>
      <w:r w:rsidRPr="00657114">
        <w:rPr>
          <w:rFonts w:ascii="仿宋_GB2312" w:eastAsia="仿宋_GB2312" w:hint="eastAsia"/>
          <w:sz w:val="32"/>
          <w:szCs w:val="32"/>
          <w:lang w:eastAsia="zh-CN"/>
        </w:rPr>
        <w:t>）机关事业单位职业年金缴费支出（</w:t>
      </w:r>
      <w:r>
        <w:rPr>
          <w:rFonts w:ascii="仿宋_GB2312" w:eastAsia="仿宋_GB2312"/>
          <w:sz w:val="32"/>
          <w:szCs w:val="32"/>
          <w:lang w:eastAsia="zh-CN"/>
        </w:rPr>
        <w:t>06</w:t>
      </w:r>
      <w:r w:rsidRPr="00657114">
        <w:rPr>
          <w:rFonts w:ascii="仿宋_GB2312" w:eastAsia="仿宋_GB2312" w:hint="eastAsia"/>
          <w:sz w:val="32"/>
          <w:szCs w:val="32"/>
          <w:lang w:eastAsia="zh-CN"/>
        </w:rPr>
        <w:t>）</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年预算数为</w:t>
      </w:r>
      <w:r>
        <w:rPr>
          <w:rFonts w:ascii="仿宋_GB2312" w:eastAsia="仿宋_GB2312"/>
          <w:sz w:val="32"/>
          <w:szCs w:val="32"/>
          <w:lang w:eastAsia="zh-CN"/>
        </w:rPr>
        <w:t>12305</w:t>
      </w:r>
      <w:r w:rsidRPr="00657114">
        <w:rPr>
          <w:rFonts w:ascii="仿宋_GB2312" w:eastAsia="仿宋_GB2312"/>
          <w:sz w:val="32"/>
          <w:szCs w:val="32"/>
          <w:lang w:eastAsia="zh-CN"/>
        </w:rPr>
        <w:t xml:space="preserve">  </w:t>
      </w:r>
      <w:r w:rsidRPr="00657114">
        <w:rPr>
          <w:rFonts w:ascii="仿宋_GB2312" w:eastAsia="仿宋_GB2312" w:hint="eastAsia"/>
          <w:sz w:val="32"/>
          <w:szCs w:val="32"/>
          <w:lang w:eastAsia="zh-CN"/>
        </w:rPr>
        <w:t>元，主要用于单位缴纳职业年金。</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ascii="仿宋_GB2312" w:eastAsia="仿宋_GB2312"/>
          <w:sz w:val="32"/>
          <w:szCs w:val="32"/>
          <w:lang w:eastAsia="zh-CN"/>
        </w:rPr>
        <w:t>4</w:t>
      </w:r>
      <w:r w:rsidRPr="00657114">
        <w:rPr>
          <w:rFonts w:ascii="仿宋_GB2312" w:eastAsia="仿宋_GB2312" w:hint="eastAsia"/>
          <w:sz w:val="32"/>
          <w:szCs w:val="32"/>
          <w:lang w:eastAsia="zh-CN"/>
        </w:rPr>
        <w:t>．</w:t>
      </w:r>
      <w:r>
        <w:rPr>
          <w:rFonts w:ascii="仿宋_GB2312" w:eastAsia="仿宋_GB2312" w:hint="eastAsia"/>
          <w:sz w:val="32"/>
          <w:szCs w:val="32"/>
          <w:lang w:eastAsia="zh-CN"/>
        </w:rPr>
        <w:t>卫生健康</w:t>
      </w:r>
      <w:r w:rsidRPr="00657114">
        <w:rPr>
          <w:rFonts w:ascii="仿宋_GB2312" w:eastAsia="仿宋_GB2312" w:hint="eastAsia"/>
          <w:sz w:val="32"/>
          <w:szCs w:val="32"/>
          <w:lang w:eastAsia="zh-CN"/>
        </w:rPr>
        <w:t>支出（</w:t>
      </w:r>
      <w:r>
        <w:rPr>
          <w:rFonts w:ascii="仿宋_GB2312" w:eastAsia="仿宋_GB2312"/>
          <w:sz w:val="32"/>
          <w:szCs w:val="32"/>
          <w:lang w:eastAsia="zh-CN"/>
        </w:rPr>
        <w:t>210</w:t>
      </w:r>
      <w:r w:rsidRPr="00657114">
        <w:rPr>
          <w:rFonts w:ascii="仿宋_GB2312" w:eastAsia="仿宋_GB2312" w:hint="eastAsia"/>
          <w:sz w:val="32"/>
          <w:szCs w:val="32"/>
          <w:lang w:eastAsia="zh-CN"/>
        </w:rPr>
        <w:t>）行政事业单位医疗（</w:t>
      </w:r>
      <w:r>
        <w:rPr>
          <w:rFonts w:ascii="仿宋_GB2312" w:eastAsia="仿宋_GB2312"/>
          <w:sz w:val="32"/>
          <w:szCs w:val="32"/>
          <w:lang w:eastAsia="zh-CN"/>
        </w:rPr>
        <w:t>11</w:t>
      </w:r>
      <w:r w:rsidRPr="00657114">
        <w:rPr>
          <w:rFonts w:ascii="仿宋_GB2312" w:eastAsia="仿宋_GB2312" w:hint="eastAsia"/>
          <w:sz w:val="32"/>
          <w:szCs w:val="32"/>
          <w:lang w:eastAsia="zh-CN"/>
        </w:rPr>
        <w:t>）行政单位医疗（</w:t>
      </w:r>
      <w:r>
        <w:rPr>
          <w:rFonts w:ascii="仿宋_GB2312" w:eastAsia="仿宋_GB2312"/>
          <w:sz w:val="32"/>
          <w:szCs w:val="32"/>
          <w:lang w:eastAsia="zh-CN"/>
        </w:rPr>
        <w:t xml:space="preserve">01. </w:t>
      </w:r>
      <w:r w:rsidRPr="00657114">
        <w:rPr>
          <w:rFonts w:ascii="仿宋_GB2312" w:eastAsia="仿宋_GB2312" w:hint="eastAsia"/>
          <w:sz w:val="32"/>
          <w:szCs w:val="32"/>
          <w:lang w:eastAsia="zh-CN"/>
        </w:rPr>
        <w:t>）</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年预算数为</w:t>
      </w:r>
      <w:r>
        <w:rPr>
          <w:rFonts w:ascii="仿宋_GB2312" w:eastAsia="仿宋_GB2312"/>
          <w:sz w:val="32"/>
          <w:szCs w:val="32"/>
          <w:lang w:eastAsia="zh-CN"/>
        </w:rPr>
        <w:t>13883</w:t>
      </w:r>
      <w:r w:rsidRPr="00657114">
        <w:rPr>
          <w:rFonts w:ascii="仿宋_GB2312" w:eastAsia="仿宋_GB2312" w:hint="eastAsia"/>
          <w:sz w:val="32"/>
          <w:szCs w:val="32"/>
          <w:lang w:eastAsia="zh-CN"/>
        </w:rPr>
        <w:t>元，主要用于行政单位缴纳基本医疗保险。</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ascii="仿宋_GB2312" w:eastAsia="仿宋_GB2312"/>
          <w:sz w:val="32"/>
          <w:szCs w:val="32"/>
          <w:lang w:eastAsia="zh-CN"/>
        </w:rPr>
        <w:t>5</w:t>
      </w:r>
      <w:r w:rsidRPr="00657114">
        <w:rPr>
          <w:rFonts w:ascii="仿宋_GB2312" w:eastAsia="仿宋_GB2312" w:hint="eastAsia"/>
          <w:sz w:val="32"/>
          <w:szCs w:val="32"/>
          <w:lang w:eastAsia="zh-CN"/>
        </w:rPr>
        <w:t>．住房保障（</w:t>
      </w:r>
      <w:r>
        <w:rPr>
          <w:rFonts w:ascii="仿宋_GB2312" w:eastAsia="仿宋_GB2312"/>
          <w:sz w:val="32"/>
          <w:szCs w:val="32"/>
          <w:lang w:eastAsia="zh-CN"/>
        </w:rPr>
        <w:t>221</w:t>
      </w:r>
      <w:r w:rsidRPr="00657114">
        <w:rPr>
          <w:rFonts w:ascii="仿宋_GB2312" w:eastAsia="仿宋_GB2312" w:hint="eastAsia"/>
          <w:sz w:val="32"/>
          <w:szCs w:val="32"/>
          <w:lang w:eastAsia="zh-CN"/>
        </w:rPr>
        <w:t>）住房改革（</w:t>
      </w:r>
      <w:r>
        <w:rPr>
          <w:rFonts w:ascii="仿宋_GB2312" w:eastAsia="仿宋_GB2312"/>
          <w:sz w:val="32"/>
          <w:szCs w:val="32"/>
          <w:lang w:eastAsia="zh-CN"/>
        </w:rPr>
        <w:t>02</w:t>
      </w:r>
      <w:r w:rsidRPr="00657114">
        <w:rPr>
          <w:rFonts w:ascii="仿宋_GB2312" w:eastAsia="仿宋_GB2312" w:hint="eastAsia"/>
          <w:sz w:val="32"/>
          <w:szCs w:val="32"/>
          <w:lang w:eastAsia="zh-CN"/>
        </w:rPr>
        <w:t>）住房公积金（</w:t>
      </w:r>
      <w:r>
        <w:rPr>
          <w:rFonts w:ascii="仿宋_GB2312" w:eastAsia="仿宋_GB2312"/>
          <w:sz w:val="32"/>
          <w:szCs w:val="32"/>
          <w:lang w:eastAsia="zh-CN"/>
        </w:rPr>
        <w:t>01</w:t>
      </w:r>
      <w:r w:rsidRPr="00657114">
        <w:rPr>
          <w:rFonts w:ascii="仿宋_GB2312" w:eastAsia="仿宋_GB2312" w:hint="eastAsia"/>
          <w:sz w:val="32"/>
          <w:szCs w:val="32"/>
          <w:lang w:eastAsia="zh-CN"/>
        </w:rPr>
        <w:t>）</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年预算数为</w:t>
      </w:r>
      <w:r>
        <w:rPr>
          <w:rFonts w:ascii="仿宋_GB2312" w:eastAsia="仿宋_GB2312"/>
          <w:sz w:val="32"/>
          <w:szCs w:val="32"/>
          <w:lang w:eastAsia="zh-CN"/>
        </w:rPr>
        <w:t>25512</w:t>
      </w:r>
      <w:r w:rsidRPr="00657114">
        <w:rPr>
          <w:rFonts w:ascii="仿宋_GB2312" w:eastAsia="仿宋_GB2312" w:hint="eastAsia"/>
          <w:sz w:val="32"/>
          <w:szCs w:val="32"/>
          <w:lang w:eastAsia="zh-CN"/>
        </w:rPr>
        <w:t>元，主要用于单位为职工缴纳住房公积金。</w:t>
      </w:r>
    </w:p>
    <w:p w:rsidR="00285EAC" w:rsidRPr="00657114" w:rsidRDefault="00285EAC" w:rsidP="00E53B3D">
      <w:pPr>
        <w:spacing w:line="560" w:lineRule="exact"/>
        <w:ind w:firstLineChars="200" w:firstLine="31680"/>
        <w:rPr>
          <w:b/>
          <w:lang w:eastAsia="zh-CN"/>
        </w:rPr>
      </w:pPr>
      <w:r w:rsidRPr="00657114">
        <w:rPr>
          <w:rFonts w:ascii="黑体" w:eastAsia="黑体" w:hint="eastAsia"/>
          <w:b/>
          <w:sz w:val="32"/>
          <w:szCs w:val="32"/>
          <w:lang w:eastAsia="zh-CN"/>
        </w:rPr>
        <w:t>六、一般公共预算基本支出情况说明</w:t>
      </w:r>
    </w:p>
    <w:p w:rsidR="00285EAC" w:rsidRPr="00657114" w:rsidRDefault="00285EAC" w:rsidP="00E53B3D">
      <w:pPr>
        <w:spacing w:line="560" w:lineRule="exact"/>
        <w:ind w:firstLineChars="200" w:firstLine="31680"/>
        <w:rPr>
          <w:lang w:eastAsia="zh-CN"/>
        </w:rPr>
      </w:pP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年一般公共预算基本支出</w:t>
      </w:r>
      <w:r>
        <w:rPr>
          <w:rFonts w:ascii="仿宋_GB2312" w:eastAsia="仿宋_GB2312"/>
          <w:sz w:val="32"/>
          <w:szCs w:val="32"/>
          <w:lang w:eastAsia="zh-CN"/>
        </w:rPr>
        <w:t xml:space="preserve">362532 </w:t>
      </w:r>
      <w:r w:rsidRPr="00657114">
        <w:rPr>
          <w:rFonts w:ascii="仿宋_GB2312" w:eastAsia="仿宋_GB2312" w:hint="eastAsia"/>
          <w:sz w:val="32"/>
          <w:szCs w:val="32"/>
          <w:lang w:eastAsia="zh-CN"/>
        </w:rPr>
        <w:t>元，其中：人员经费</w:t>
      </w:r>
      <w:r>
        <w:rPr>
          <w:rFonts w:ascii="仿宋_GB2312" w:eastAsia="仿宋_GB2312"/>
          <w:sz w:val="32"/>
          <w:szCs w:val="32"/>
          <w:lang w:eastAsia="zh-CN"/>
        </w:rPr>
        <w:t>306010</w:t>
      </w:r>
      <w:r w:rsidRPr="00657114">
        <w:rPr>
          <w:rFonts w:ascii="仿宋_GB2312" w:eastAsia="仿宋_GB2312" w:hint="eastAsia"/>
          <w:sz w:val="32"/>
          <w:szCs w:val="32"/>
          <w:lang w:eastAsia="zh-CN"/>
        </w:rPr>
        <w:t>元，主要包括：基本工资、津贴补贴、奖金、其他社会保障缴费、机关事业单位基本养老保险缴费、职业年金缴费、其他工资福利支出、住房公积金、</w:t>
      </w:r>
      <w:r>
        <w:rPr>
          <w:rFonts w:ascii="仿宋_GB2312" w:eastAsia="仿宋_GB2312" w:hint="eastAsia"/>
          <w:sz w:val="32"/>
          <w:szCs w:val="32"/>
          <w:lang w:eastAsia="zh-CN"/>
        </w:rPr>
        <w:t>公务员医疗补助缴费、医疗费、</w:t>
      </w:r>
      <w:r w:rsidRPr="00512478">
        <w:rPr>
          <w:rFonts w:ascii="仿宋_GB2312" w:eastAsia="仿宋_GB2312" w:hint="eastAsia"/>
          <w:sz w:val="32"/>
          <w:szCs w:val="32"/>
          <w:lang w:eastAsia="zh-CN"/>
        </w:rPr>
        <w:t>城镇职工基本医疗保险缴费</w:t>
      </w:r>
      <w:r>
        <w:rPr>
          <w:rFonts w:ascii="仿宋_GB2312" w:eastAsia="仿宋_GB2312" w:hint="eastAsia"/>
          <w:sz w:val="32"/>
          <w:szCs w:val="32"/>
          <w:lang w:eastAsia="zh-CN"/>
        </w:rPr>
        <w:t>等支出</w:t>
      </w:r>
      <w:r w:rsidRPr="00657114">
        <w:rPr>
          <w:rFonts w:ascii="仿宋_GB2312" w:eastAsia="仿宋_GB2312" w:hint="eastAsia"/>
          <w:sz w:val="32"/>
          <w:szCs w:val="32"/>
          <w:lang w:eastAsia="zh-CN"/>
        </w:rPr>
        <w:t>。公用经费</w:t>
      </w:r>
      <w:r>
        <w:rPr>
          <w:rFonts w:ascii="仿宋_GB2312" w:eastAsia="仿宋_GB2312"/>
          <w:sz w:val="32"/>
          <w:szCs w:val="32"/>
          <w:lang w:eastAsia="zh-CN"/>
        </w:rPr>
        <w:t>56522</w:t>
      </w:r>
      <w:r w:rsidRPr="00657114">
        <w:rPr>
          <w:rFonts w:ascii="仿宋_GB2312" w:eastAsia="仿宋_GB2312" w:hint="eastAsia"/>
          <w:sz w:val="32"/>
          <w:szCs w:val="32"/>
          <w:lang w:eastAsia="zh-CN"/>
        </w:rPr>
        <w:t>元，主要包括：办公费、</w:t>
      </w:r>
      <w:r>
        <w:rPr>
          <w:rFonts w:ascii="仿宋_GB2312" w:eastAsia="仿宋_GB2312" w:hint="eastAsia"/>
          <w:sz w:val="32"/>
          <w:szCs w:val="32"/>
          <w:lang w:eastAsia="zh-CN"/>
        </w:rPr>
        <w:t>公务接待费</w:t>
      </w:r>
      <w:r w:rsidRPr="00657114">
        <w:rPr>
          <w:rFonts w:ascii="仿宋_GB2312" w:eastAsia="仿宋_GB2312" w:hint="eastAsia"/>
          <w:sz w:val="32"/>
          <w:szCs w:val="32"/>
          <w:lang w:eastAsia="zh-CN"/>
        </w:rPr>
        <w:t>、邮电费、差旅费、培训费、</w:t>
      </w:r>
      <w:r>
        <w:rPr>
          <w:rFonts w:ascii="仿宋_GB2312" w:eastAsia="仿宋_GB2312" w:hint="eastAsia"/>
          <w:sz w:val="32"/>
          <w:szCs w:val="32"/>
          <w:lang w:eastAsia="zh-CN"/>
        </w:rPr>
        <w:t>公务用车</w:t>
      </w:r>
      <w:r w:rsidRPr="00657114">
        <w:rPr>
          <w:rFonts w:ascii="仿宋_GB2312" w:eastAsia="仿宋_GB2312" w:hint="eastAsia"/>
          <w:sz w:val="32"/>
          <w:szCs w:val="32"/>
          <w:lang w:eastAsia="zh-CN"/>
        </w:rPr>
        <w:t>运行维护费、其他商品和服务支出</w:t>
      </w:r>
      <w:r>
        <w:rPr>
          <w:rFonts w:ascii="仿宋_GB2312" w:eastAsia="仿宋_GB2312" w:hint="eastAsia"/>
          <w:sz w:val="32"/>
          <w:szCs w:val="32"/>
          <w:lang w:eastAsia="zh-CN"/>
        </w:rPr>
        <w:t>等支出</w:t>
      </w:r>
      <w:r w:rsidRPr="00657114">
        <w:rPr>
          <w:rFonts w:ascii="仿宋_GB2312" w:eastAsia="仿宋_GB2312" w:hint="eastAsia"/>
          <w:sz w:val="32"/>
          <w:szCs w:val="32"/>
          <w:lang w:eastAsia="zh-CN"/>
        </w:rPr>
        <w:t>。</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黑体" w:eastAsia="黑体" w:hint="eastAsia"/>
          <w:b/>
          <w:sz w:val="32"/>
          <w:szCs w:val="32"/>
          <w:lang w:eastAsia="zh-CN"/>
        </w:rPr>
        <w:t>七、</w:t>
      </w:r>
      <w:r w:rsidRPr="00657114">
        <w:rPr>
          <w:rFonts w:ascii="黑体" w:eastAsia="黑体"/>
          <w:b/>
          <w:sz w:val="32"/>
          <w:szCs w:val="32"/>
          <w:lang w:eastAsia="zh-CN"/>
        </w:rPr>
        <w:t>“</w:t>
      </w:r>
      <w:r w:rsidRPr="00657114">
        <w:rPr>
          <w:rFonts w:ascii="黑体" w:eastAsia="黑体" w:hint="eastAsia"/>
          <w:b/>
          <w:sz w:val="32"/>
          <w:szCs w:val="32"/>
          <w:lang w:eastAsia="zh-CN"/>
        </w:rPr>
        <w:t>三公</w:t>
      </w:r>
      <w:r w:rsidRPr="00657114">
        <w:rPr>
          <w:rFonts w:ascii="黑体" w:eastAsia="黑体"/>
          <w:b/>
          <w:sz w:val="32"/>
          <w:szCs w:val="32"/>
          <w:lang w:eastAsia="zh-CN"/>
        </w:rPr>
        <w:t>”</w:t>
      </w:r>
      <w:r w:rsidRPr="00657114">
        <w:rPr>
          <w:rFonts w:ascii="黑体" w:eastAsia="黑体" w:hint="eastAsia"/>
          <w:b/>
          <w:sz w:val="32"/>
          <w:szCs w:val="32"/>
          <w:lang w:eastAsia="zh-CN"/>
        </w:rPr>
        <w:t>经费财政拨款预算安排情况说明</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hint="eastAsia"/>
          <w:lang w:eastAsia="zh-CN"/>
        </w:rPr>
        <w:t xml:space="preserve">　</w:t>
      </w: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三公</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经费财政拨款预算数</w:t>
      </w:r>
      <w:r>
        <w:rPr>
          <w:rFonts w:ascii="仿宋_GB2312" w:eastAsia="仿宋_GB2312"/>
          <w:sz w:val="32"/>
          <w:szCs w:val="32"/>
          <w:lang w:eastAsia="zh-CN"/>
        </w:rPr>
        <w:t>41108</w:t>
      </w:r>
      <w:r w:rsidRPr="00657114">
        <w:rPr>
          <w:rFonts w:ascii="仿宋_GB2312" w:eastAsia="仿宋_GB2312" w:hint="eastAsia"/>
          <w:sz w:val="32"/>
          <w:szCs w:val="32"/>
          <w:lang w:eastAsia="zh-CN"/>
        </w:rPr>
        <w:t>元，其中：无因公出国（境）经费，公务接待费</w:t>
      </w:r>
      <w:r>
        <w:rPr>
          <w:rFonts w:ascii="仿宋_GB2312" w:eastAsia="仿宋_GB2312"/>
          <w:sz w:val="32"/>
          <w:szCs w:val="32"/>
          <w:lang w:eastAsia="zh-CN"/>
        </w:rPr>
        <w:t>1108</w:t>
      </w:r>
      <w:r w:rsidRPr="00657114">
        <w:rPr>
          <w:rFonts w:ascii="仿宋_GB2312" w:eastAsia="仿宋_GB2312" w:hint="eastAsia"/>
          <w:sz w:val="32"/>
          <w:szCs w:val="32"/>
          <w:lang w:eastAsia="zh-CN"/>
        </w:rPr>
        <w:t>元，公务用车购置及运行维护费</w:t>
      </w:r>
      <w:r>
        <w:rPr>
          <w:rFonts w:ascii="仿宋_GB2312" w:eastAsia="仿宋_GB2312"/>
          <w:sz w:val="32"/>
          <w:szCs w:val="32"/>
          <w:lang w:eastAsia="zh-CN"/>
        </w:rPr>
        <w:t>40000</w:t>
      </w:r>
      <w:r w:rsidRPr="00657114">
        <w:rPr>
          <w:rFonts w:ascii="仿宋_GB2312" w:eastAsia="仿宋_GB2312" w:hint="eastAsia"/>
          <w:sz w:val="32"/>
          <w:szCs w:val="32"/>
          <w:lang w:eastAsia="zh-CN"/>
        </w:rPr>
        <w:t>元。</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hint="eastAsia"/>
          <w:sz w:val="32"/>
          <w:szCs w:val="32"/>
          <w:lang w:eastAsia="zh-CN"/>
        </w:rPr>
        <w:t>（一）</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年公务接待费</w:t>
      </w:r>
      <w:r>
        <w:rPr>
          <w:rFonts w:ascii="仿宋_GB2312" w:eastAsia="仿宋_GB2312"/>
          <w:sz w:val="32"/>
          <w:szCs w:val="32"/>
          <w:lang w:eastAsia="zh-CN"/>
        </w:rPr>
        <w:t>1108</w:t>
      </w:r>
      <w:r w:rsidRPr="00657114">
        <w:rPr>
          <w:rFonts w:ascii="仿宋_GB2312" w:eastAsia="仿宋_GB2312" w:hint="eastAsia"/>
          <w:sz w:val="32"/>
          <w:szCs w:val="32"/>
          <w:lang w:eastAsia="zh-CN"/>
        </w:rPr>
        <w:t>元。较</w:t>
      </w:r>
      <w:r w:rsidRPr="00657114">
        <w:rPr>
          <w:rFonts w:ascii="仿宋_GB2312" w:eastAsia="仿宋_GB2312"/>
          <w:sz w:val="32"/>
          <w:szCs w:val="32"/>
          <w:lang w:eastAsia="zh-CN"/>
        </w:rPr>
        <w:t>2018</w:t>
      </w:r>
      <w:r w:rsidRPr="00657114">
        <w:rPr>
          <w:rFonts w:ascii="仿宋_GB2312" w:eastAsia="仿宋_GB2312" w:hint="eastAsia"/>
          <w:sz w:val="32"/>
          <w:szCs w:val="32"/>
          <w:lang w:eastAsia="zh-CN"/>
        </w:rPr>
        <w:t>年预算增长</w:t>
      </w:r>
      <w:r>
        <w:rPr>
          <w:rFonts w:ascii="仿宋_GB2312" w:eastAsia="仿宋_GB2312"/>
          <w:sz w:val="32"/>
          <w:szCs w:val="32"/>
          <w:lang w:eastAsia="zh-CN"/>
        </w:rPr>
        <w:t>100</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，主要原因是：</w:t>
      </w:r>
      <w:r>
        <w:rPr>
          <w:rFonts w:ascii="仿宋_GB2312" w:eastAsia="仿宋_GB2312" w:hint="eastAsia"/>
          <w:sz w:val="32"/>
          <w:szCs w:val="32"/>
          <w:lang w:eastAsia="zh-CN"/>
        </w:rPr>
        <w:t>我单位是新增预算单位，</w:t>
      </w:r>
      <w:r w:rsidRPr="00657114">
        <w:rPr>
          <w:rFonts w:ascii="仿宋_GB2312" w:eastAsia="仿宋_GB2312" w:hint="eastAsia"/>
          <w:sz w:val="32"/>
          <w:szCs w:val="32"/>
          <w:lang w:eastAsia="zh-CN"/>
        </w:rPr>
        <w:t>新增人员。</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hint="eastAsia"/>
          <w:sz w:val="32"/>
          <w:szCs w:val="32"/>
          <w:lang w:eastAsia="zh-CN"/>
        </w:rPr>
        <w:t>（二）</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年无因公出国（境）经费。</w:t>
      </w:r>
    </w:p>
    <w:p w:rsidR="00285EAC" w:rsidRPr="00657114"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hint="eastAsia"/>
          <w:sz w:val="32"/>
          <w:szCs w:val="32"/>
          <w:lang w:eastAsia="zh-CN"/>
        </w:rPr>
        <w:t>（三）</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年公务用车购置及运行维护费</w:t>
      </w:r>
      <w:r>
        <w:rPr>
          <w:rFonts w:ascii="仿宋_GB2312" w:eastAsia="仿宋_GB2312"/>
          <w:sz w:val="32"/>
          <w:szCs w:val="32"/>
          <w:lang w:eastAsia="zh-CN"/>
        </w:rPr>
        <w:t>40000</w:t>
      </w:r>
      <w:r w:rsidRPr="00657114">
        <w:rPr>
          <w:rFonts w:ascii="仿宋_GB2312" w:eastAsia="仿宋_GB2312" w:hint="eastAsia"/>
          <w:sz w:val="32"/>
          <w:szCs w:val="32"/>
          <w:lang w:eastAsia="zh-CN"/>
        </w:rPr>
        <w:t>元。较</w:t>
      </w:r>
      <w:r w:rsidRPr="00657114">
        <w:rPr>
          <w:rFonts w:ascii="仿宋_GB2312" w:eastAsia="仿宋_GB2312"/>
          <w:sz w:val="32"/>
          <w:szCs w:val="32"/>
          <w:lang w:eastAsia="zh-CN"/>
        </w:rPr>
        <w:t>2018</w:t>
      </w:r>
      <w:r w:rsidRPr="00657114">
        <w:rPr>
          <w:rFonts w:ascii="仿宋_GB2312" w:eastAsia="仿宋_GB2312" w:hint="eastAsia"/>
          <w:sz w:val="32"/>
          <w:szCs w:val="32"/>
          <w:lang w:eastAsia="zh-CN"/>
        </w:rPr>
        <w:t>年预算增长</w:t>
      </w:r>
      <w:r>
        <w:rPr>
          <w:rFonts w:ascii="仿宋_GB2312" w:eastAsia="仿宋_GB2312"/>
          <w:sz w:val="32"/>
          <w:szCs w:val="32"/>
          <w:lang w:eastAsia="zh-CN"/>
        </w:rPr>
        <w:t>100</w:t>
      </w:r>
      <w:r w:rsidRPr="00657114">
        <w:rPr>
          <w:rFonts w:ascii="仿宋_GB2312" w:eastAsia="仿宋_GB2312"/>
          <w:sz w:val="32"/>
          <w:szCs w:val="32"/>
          <w:lang w:eastAsia="zh-CN"/>
        </w:rPr>
        <w:t>%</w:t>
      </w:r>
      <w:r w:rsidRPr="00657114">
        <w:rPr>
          <w:rFonts w:ascii="仿宋_GB2312" w:eastAsia="仿宋_GB2312" w:hint="eastAsia"/>
          <w:sz w:val="32"/>
          <w:szCs w:val="32"/>
          <w:lang w:eastAsia="zh-CN"/>
        </w:rPr>
        <w:t>，主要原因：</w:t>
      </w:r>
      <w:r>
        <w:rPr>
          <w:rFonts w:ascii="仿宋_GB2312" w:eastAsia="仿宋_GB2312" w:hint="eastAsia"/>
          <w:sz w:val="32"/>
          <w:szCs w:val="32"/>
          <w:lang w:eastAsia="zh-CN"/>
        </w:rPr>
        <w:t>我单位是新增预算单位</w:t>
      </w:r>
      <w:r w:rsidRPr="00657114">
        <w:rPr>
          <w:rFonts w:ascii="仿宋_GB2312" w:eastAsia="仿宋_GB2312" w:hint="eastAsia"/>
          <w:sz w:val="32"/>
          <w:szCs w:val="32"/>
          <w:lang w:eastAsia="zh-CN"/>
        </w:rPr>
        <w:t>。</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黑体" w:eastAsia="黑体" w:hint="eastAsia"/>
          <w:b/>
          <w:sz w:val="32"/>
          <w:szCs w:val="32"/>
          <w:lang w:eastAsia="zh-CN"/>
        </w:rPr>
        <w:t>八、政府性基金预算支出情况说明</w:t>
      </w:r>
    </w:p>
    <w:p w:rsidR="00285EAC" w:rsidRPr="00657114" w:rsidRDefault="00285EAC">
      <w:pPr>
        <w:ind w:firstLine="0"/>
        <w:rPr>
          <w:lang w:eastAsia="zh-CN"/>
        </w:rPr>
      </w:pPr>
      <w:r w:rsidRPr="00657114">
        <w:rPr>
          <w:rFonts w:hint="eastAsia"/>
          <w:lang w:eastAsia="zh-CN"/>
        </w:rPr>
        <w:t xml:space="preserve">　　</w:t>
      </w: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年无政府性基金预算拨款安排的支出</w:t>
      </w:r>
      <w:r w:rsidRPr="00657114">
        <w:rPr>
          <w:rFonts w:hint="eastAsia"/>
          <w:lang w:eastAsia="zh-CN"/>
        </w:rPr>
        <w:t>。</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黑体" w:eastAsia="黑体" w:hint="eastAsia"/>
          <w:b/>
          <w:sz w:val="32"/>
          <w:szCs w:val="32"/>
          <w:lang w:eastAsia="zh-CN"/>
        </w:rPr>
        <w:t>九、其他重要事项的情况说明</w:t>
      </w:r>
    </w:p>
    <w:p w:rsidR="00285EAC" w:rsidRPr="00657114" w:rsidRDefault="00285EAC" w:rsidP="00E53B3D">
      <w:pPr>
        <w:spacing w:line="560" w:lineRule="exact"/>
        <w:ind w:firstLineChars="200" w:firstLine="31680"/>
        <w:rPr>
          <w:rFonts w:ascii="黑体" w:eastAsia="黑体"/>
          <w:b/>
          <w:sz w:val="32"/>
          <w:szCs w:val="32"/>
          <w:lang w:eastAsia="zh-CN"/>
        </w:rPr>
      </w:pPr>
      <w:r w:rsidRPr="00657114">
        <w:rPr>
          <w:rFonts w:ascii="楷体_GB2312" w:eastAsia="楷体_GB2312" w:hAnsi="楷体_GB2312" w:cs="楷体_GB2312" w:hint="eastAsia"/>
          <w:b/>
          <w:bCs/>
          <w:kern w:val="2"/>
          <w:sz w:val="32"/>
          <w:szCs w:val="32"/>
          <w:lang w:eastAsia="zh-CN"/>
        </w:rPr>
        <w:t>（一）机关运行经费</w:t>
      </w:r>
    </w:p>
    <w:p w:rsidR="00285EAC" w:rsidRPr="00657114" w:rsidRDefault="00285EAC" w:rsidP="00E53B3D">
      <w:pPr>
        <w:spacing w:line="560" w:lineRule="exact"/>
        <w:ind w:firstLineChars="200" w:firstLine="31680"/>
        <w:rPr>
          <w:rFonts w:ascii="仿宋_GB2312" w:eastAsia="仿宋_GB2312"/>
          <w:sz w:val="32"/>
          <w:szCs w:val="32"/>
          <w:lang w:eastAsia="zh-CN"/>
        </w:rPr>
      </w:pP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w:t>
      </w: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年机关运行经费财政拨款预算为</w:t>
      </w:r>
      <w:r>
        <w:rPr>
          <w:rFonts w:ascii="仿宋_GB2312" w:eastAsia="仿宋_GB2312"/>
          <w:sz w:val="32"/>
          <w:szCs w:val="32"/>
          <w:lang w:eastAsia="zh-CN"/>
        </w:rPr>
        <w:t>56522</w:t>
      </w:r>
      <w:r w:rsidRPr="00657114">
        <w:rPr>
          <w:rFonts w:ascii="仿宋_GB2312" w:eastAsia="仿宋_GB2312" w:hint="eastAsia"/>
          <w:sz w:val="32"/>
          <w:szCs w:val="32"/>
          <w:lang w:eastAsia="zh-CN"/>
        </w:rPr>
        <w:t>元，比</w:t>
      </w:r>
      <w:r w:rsidRPr="00657114">
        <w:rPr>
          <w:rFonts w:ascii="仿宋_GB2312" w:eastAsia="仿宋_GB2312"/>
          <w:sz w:val="32"/>
          <w:szCs w:val="32"/>
          <w:lang w:eastAsia="zh-CN"/>
        </w:rPr>
        <w:t>2018</w:t>
      </w:r>
      <w:r w:rsidRPr="00657114">
        <w:rPr>
          <w:rFonts w:ascii="仿宋_GB2312" w:eastAsia="仿宋_GB2312" w:hint="eastAsia"/>
          <w:sz w:val="32"/>
          <w:szCs w:val="32"/>
          <w:lang w:eastAsia="zh-CN"/>
        </w:rPr>
        <w:t>年预算增加</w:t>
      </w:r>
      <w:r>
        <w:rPr>
          <w:rFonts w:ascii="仿宋_GB2312" w:eastAsia="仿宋_GB2312"/>
          <w:sz w:val="32"/>
          <w:szCs w:val="32"/>
          <w:lang w:eastAsia="zh-CN"/>
        </w:rPr>
        <w:t>56522</w:t>
      </w:r>
      <w:r w:rsidRPr="00657114">
        <w:rPr>
          <w:rFonts w:ascii="仿宋_GB2312" w:eastAsia="仿宋_GB2312" w:hint="eastAsia"/>
          <w:sz w:val="32"/>
          <w:szCs w:val="32"/>
          <w:lang w:eastAsia="zh-CN"/>
        </w:rPr>
        <w:t>元，增长</w:t>
      </w:r>
      <w:r>
        <w:rPr>
          <w:rFonts w:ascii="仿宋_GB2312" w:eastAsia="仿宋_GB2312"/>
          <w:sz w:val="32"/>
          <w:szCs w:val="32"/>
          <w:lang w:eastAsia="zh-CN"/>
        </w:rPr>
        <w:t>100</w:t>
      </w:r>
      <w:r w:rsidRPr="00657114">
        <w:rPr>
          <w:rFonts w:ascii="仿宋_GB2312" w:eastAsia="仿宋_GB2312"/>
          <w:sz w:val="32"/>
          <w:szCs w:val="32"/>
          <w:lang w:eastAsia="zh-CN"/>
        </w:rPr>
        <w:t>%</w:t>
      </w:r>
      <w:r>
        <w:rPr>
          <w:rFonts w:ascii="仿宋_GB2312" w:eastAsia="仿宋_GB2312" w:hint="eastAsia"/>
          <w:sz w:val="32"/>
          <w:szCs w:val="32"/>
          <w:lang w:eastAsia="zh-CN"/>
        </w:rPr>
        <w:t>，</w:t>
      </w:r>
      <w:r w:rsidRPr="00657114">
        <w:rPr>
          <w:rFonts w:ascii="仿宋_GB2312" w:eastAsia="仿宋_GB2312" w:hint="eastAsia"/>
          <w:sz w:val="32"/>
          <w:szCs w:val="32"/>
          <w:lang w:eastAsia="zh-CN"/>
        </w:rPr>
        <w:t>主要原因</w:t>
      </w:r>
      <w:r w:rsidRPr="00657114">
        <w:rPr>
          <w:rFonts w:ascii="仿宋_GB2312" w:eastAsia="仿宋_GB2312"/>
          <w:sz w:val="32"/>
          <w:szCs w:val="32"/>
          <w:lang w:eastAsia="zh-CN"/>
        </w:rPr>
        <w:t>:</w:t>
      </w:r>
      <w:r>
        <w:rPr>
          <w:rFonts w:ascii="仿宋_GB2312" w:eastAsia="仿宋_GB2312" w:hint="eastAsia"/>
          <w:sz w:val="32"/>
          <w:szCs w:val="32"/>
          <w:lang w:eastAsia="zh-CN"/>
        </w:rPr>
        <w:t>我单位是新增预算单位</w:t>
      </w:r>
      <w:r w:rsidRPr="00657114">
        <w:rPr>
          <w:rFonts w:ascii="仿宋_GB2312" w:eastAsia="仿宋_GB2312" w:hint="eastAsia"/>
          <w:sz w:val="32"/>
          <w:szCs w:val="32"/>
          <w:lang w:eastAsia="zh-CN"/>
        </w:rPr>
        <w:t>。</w:t>
      </w:r>
    </w:p>
    <w:p w:rsidR="00285EAC" w:rsidRPr="00657114" w:rsidRDefault="00285EAC" w:rsidP="00E53B3D">
      <w:pPr>
        <w:spacing w:line="560" w:lineRule="exact"/>
        <w:ind w:firstLineChars="200" w:firstLine="31680"/>
        <w:rPr>
          <w:rFonts w:ascii="楷体_GB2312" w:eastAsia="楷体_GB2312" w:hAnsi="楷体_GB2312" w:cs="楷体_GB2312"/>
          <w:b/>
          <w:bCs/>
          <w:kern w:val="2"/>
          <w:sz w:val="32"/>
          <w:szCs w:val="32"/>
          <w:lang w:eastAsia="zh-CN"/>
        </w:rPr>
      </w:pPr>
      <w:r w:rsidRPr="00657114">
        <w:rPr>
          <w:rFonts w:hint="eastAsia"/>
          <w:lang w:eastAsia="zh-CN"/>
        </w:rPr>
        <w:t xml:space="preserve">　</w:t>
      </w:r>
      <w:r w:rsidRPr="00657114">
        <w:rPr>
          <w:rFonts w:ascii="楷体_GB2312" w:eastAsia="楷体_GB2312" w:hAnsi="楷体_GB2312" w:cs="楷体_GB2312" w:hint="eastAsia"/>
          <w:b/>
          <w:bCs/>
          <w:kern w:val="2"/>
          <w:sz w:val="32"/>
          <w:szCs w:val="32"/>
          <w:lang w:eastAsia="zh-CN"/>
        </w:rPr>
        <w:t>（二）政府采购情况</w:t>
      </w:r>
    </w:p>
    <w:p w:rsidR="00285EAC" w:rsidRDefault="00285EAC" w:rsidP="00E53B3D">
      <w:pPr>
        <w:spacing w:line="560" w:lineRule="exact"/>
        <w:ind w:firstLineChars="200" w:firstLine="31680"/>
        <w:rPr>
          <w:rFonts w:ascii="仿宋_GB2312" w:eastAsia="仿宋_GB2312"/>
          <w:sz w:val="32"/>
          <w:szCs w:val="32"/>
          <w:lang w:eastAsia="zh-CN"/>
        </w:rPr>
      </w:pPr>
      <w:r w:rsidRPr="00657114">
        <w:rPr>
          <w:rFonts w:ascii="仿宋_GB2312" w:eastAsia="仿宋_GB2312"/>
          <w:sz w:val="32"/>
          <w:szCs w:val="32"/>
          <w:lang w:eastAsia="zh-CN"/>
        </w:rPr>
        <w:t>2019</w:t>
      </w:r>
      <w:r w:rsidRPr="00657114">
        <w:rPr>
          <w:rFonts w:ascii="仿宋_GB2312" w:eastAsia="仿宋_GB2312" w:hint="eastAsia"/>
          <w:sz w:val="32"/>
          <w:szCs w:val="32"/>
          <w:lang w:eastAsia="zh-CN"/>
        </w:rPr>
        <w:t>年，</w:t>
      </w:r>
      <w:r>
        <w:rPr>
          <w:rFonts w:ascii="仿宋_GB2312" w:eastAsia="仿宋_GB2312" w:hint="eastAsia"/>
          <w:sz w:val="32"/>
          <w:szCs w:val="32"/>
          <w:lang w:eastAsia="zh-CN"/>
        </w:rPr>
        <w:t>我</w:t>
      </w:r>
      <w:r w:rsidRPr="00657114">
        <w:rPr>
          <w:rFonts w:ascii="仿宋_GB2312" w:eastAsia="仿宋_GB2312" w:hint="eastAsia"/>
          <w:sz w:val="32"/>
          <w:szCs w:val="32"/>
          <w:lang w:eastAsia="zh-CN"/>
        </w:rPr>
        <w:t>单位未安排政府采购预算。</w:t>
      </w:r>
    </w:p>
    <w:p w:rsidR="00285EAC" w:rsidRPr="00535E0A" w:rsidRDefault="00285EAC" w:rsidP="00E53B3D">
      <w:pPr>
        <w:spacing w:line="560" w:lineRule="exact"/>
        <w:ind w:firstLineChars="200" w:firstLine="31680"/>
        <w:rPr>
          <w:rFonts w:ascii="楷体_GB2312" w:eastAsia="楷体_GB2312" w:hAnsi="楷体_GB2312" w:cs="楷体_GB2312"/>
          <w:b/>
          <w:bCs/>
          <w:kern w:val="2"/>
          <w:sz w:val="32"/>
          <w:szCs w:val="32"/>
          <w:lang w:eastAsia="zh-CN"/>
        </w:rPr>
      </w:pPr>
      <w:r w:rsidRPr="00535E0A">
        <w:rPr>
          <w:rFonts w:ascii="楷体_GB2312" w:eastAsia="楷体_GB2312" w:hAnsi="楷体_GB2312" w:cs="楷体_GB2312" w:hint="eastAsia"/>
          <w:b/>
          <w:bCs/>
          <w:kern w:val="2"/>
          <w:sz w:val="32"/>
          <w:szCs w:val="32"/>
          <w:lang w:eastAsia="zh-CN"/>
        </w:rPr>
        <w:t>（三）国有资产占有使用情况</w:t>
      </w:r>
    </w:p>
    <w:p w:rsidR="00285EAC" w:rsidRPr="00DA76FF" w:rsidRDefault="00285EAC" w:rsidP="00E53B3D">
      <w:pPr>
        <w:spacing w:line="560" w:lineRule="exact"/>
        <w:ind w:firstLineChars="200" w:firstLine="31680"/>
        <w:rPr>
          <w:lang w:eastAsia="zh-CN"/>
        </w:rPr>
      </w:pPr>
      <w:r>
        <w:rPr>
          <w:rFonts w:ascii="仿宋_GB2312" w:eastAsia="仿宋_GB2312" w:hint="eastAsia"/>
          <w:sz w:val="32"/>
          <w:szCs w:val="32"/>
          <w:lang w:eastAsia="zh-CN"/>
        </w:rPr>
        <w:t>我单位</w:t>
      </w:r>
      <w:r w:rsidRPr="00DA76FF">
        <w:rPr>
          <w:rFonts w:ascii="仿宋_GB2312" w:eastAsia="仿宋_GB2312" w:hint="eastAsia"/>
          <w:sz w:val="32"/>
          <w:szCs w:val="32"/>
          <w:lang w:eastAsia="zh-CN"/>
        </w:rPr>
        <w:t>截止</w:t>
      </w:r>
      <w:r w:rsidRPr="00DA76FF">
        <w:rPr>
          <w:rFonts w:ascii="仿宋_GB2312" w:eastAsia="仿宋_GB2312"/>
          <w:sz w:val="32"/>
          <w:szCs w:val="32"/>
          <w:lang w:eastAsia="zh-CN"/>
        </w:rPr>
        <w:t>201</w:t>
      </w:r>
      <w:r>
        <w:rPr>
          <w:rFonts w:ascii="仿宋_GB2312" w:eastAsia="仿宋_GB2312"/>
          <w:sz w:val="32"/>
          <w:szCs w:val="32"/>
          <w:lang w:eastAsia="zh-CN"/>
        </w:rPr>
        <w:t>8</w:t>
      </w:r>
      <w:r w:rsidRPr="00DA76FF">
        <w:rPr>
          <w:rFonts w:ascii="仿宋_GB2312" w:eastAsia="仿宋_GB2312" w:hint="eastAsia"/>
          <w:sz w:val="32"/>
          <w:szCs w:val="32"/>
          <w:lang w:eastAsia="zh-CN"/>
        </w:rPr>
        <w:t>年</w:t>
      </w:r>
      <w:r w:rsidRPr="00DA76FF">
        <w:rPr>
          <w:rFonts w:ascii="仿宋_GB2312" w:eastAsia="仿宋_GB2312"/>
          <w:sz w:val="32"/>
          <w:szCs w:val="32"/>
          <w:lang w:eastAsia="zh-CN"/>
        </w:rPr>
        <w:t>12</w:t>
      </w:r>
      <w:r w:rsidRPr="00DA76FF">
        <w:rPr>
          <w:rFonts w:ascii="仿宋_GB2312" w:eastAsia="仿宋_GB2312" w:hint="eastAsia"/>
          <w:sz w:val="32"/>
          <w:szCs w:val="32"/>
          <w:lang w:eastAsia="zh-CN"/>
        </w:rPr>
        <w:t>月</w:t>
      </w:r>
      <w:r w:rsidRPr="00DA76FF">
        <w:rPr>
          <w:rFonts w:ascii="仿宋_GB2312" w:eastAsia="仿宋_GB2312"/>
          <w:sz w:val="32"/>
          <w:szCs w:val="32"/>
          <w:lang w:eastAsia="zh-CN"/>
        </w:rPr>
        <w:t>31</w:t>
      </w:r>
      <w:r w:rsidRPr="00DA76FF">
        <w:rPr>
          <w:rFonts w:ascii="仿宋_GB2312" w:eastAsia="仿宋_GB2312" w:hint="eastAsia"/>
          <w:sz w:val="32"/>
          <w:szCs w:val="32"/>
          <w:lang w:eastAsia="zh-CN"/>
        </w:rPr>
        <w:t>日，固定资产总额</w:t>
      </w:r>
      <w:r>
        <w:rPr>
          <w:rFonts w:ascii="仿宋_GB2312" w:eastAsia="仿宋_GB2312"/>
          <w:sz w:val="32"/>
          <w:szCs w:val="32"/>
          <w:lang w:eastAsia="zh-CN"/>
        </w:rPr>
        <w:t>80102</w:t>
      </w:r>
      <w:r w:rsidRPr="00DA76FF">
        <w:rPr>
          <w:rFonts w:ascii="仿宋_GB2312" w:eastAsia="仿宋_GB2312" w:hint="eastAsia"/>
          <w:sz w:val="32"/>
          <w:szCs w:val="32"/>
          <w:lang w:eastAsia="zh-CN"/>
        </w:rPr>
        <w:t>元，其中：其他固定资产</w:t>
      </w:r>
      <w:r>
        <w:rPr>
          <w:rFonts w:ascii="仿宋_GB2312" w:eastAsia="仿宋_GB2312"/>
          <w:sz w:val="32"/>
          <w:szCs w:val="32"/>
          <w:lang w:eastAsia="zh-CN"/>
        </w:rPr>
        <w:t>80102</w:t>
      </w:r>
      <w:r w:rsidRPr="00DA76FF">
        <w:rPr>
          <w:rFonts w:ascii="仿宋_GB2312" w:eastAsia="仿宋_GB2312" w:hint="eastAsia"/>
          <w:sz w:val="32"/>
          <w:szCs w:val="32"/>
          <w:lang w:eastAsia="zh-CN"/>
        </w:rPr>
        <w:t>元。</w:t>
      </w:r>
    </w:p>
    <w:p w:rsidR="00285EAC" w:rsidRDefault="00285EAC" w:rsidP="00E53B3D">
      <w:pPr>
        <w:spacing w:line="560" w:lineRule="exact"/>
        <w:ind w:firstLineChars="200" w:firstLine="31680"/>
        <w:rPr>
          <w:rFonts w:ascii="楷体_GB2312" w:eastAsia="楷体_GB2312" w:hAnsi="楷体_GB2312" w:cs="楷体_GB2312"/>
          <w:b/>
          <w:bCs/>
          <w:kern w:val="2"/>
          <w:sz w:val="32"/>
          <w:szCs w:val="32"/>
          <w:lang w:eastAsia="zh-CN"/>
        </w:rPr>
      </w:pPr>
      <w:r w:rsidRPr="00535E0A">
        <w:rPr>
          <w:rFonts w:ascii="楷体_GB2312" w:eastAsia="楷体_GB2312" w:hAnsi="楷体_GB2312" w:cs="楷体_GB2312" w:hint="eastAsia"/>
          <w:b/>
          <w:bCs/>
          <w:kern w:val="2"/>
          <w:sz w:val="32"/>
          <w:szCs w:val="32"/>
          <w:lang w:eastAsia="zh-CN"/>
        </w:rPr>
        <w:t>（四）绩效目标设置情况</w:t>
      </w:r>
    </w:p>
    <w:p w:rsidR="00285EAC" w:rsidRDefault="00285EAC" w:rsidP="00E53B3D">
      <w:pPr>
        <w:spacing w:line="560" w:lineRule="exact"/>
        <w:ind w:firstLineChars="200" w:firstLine="31680"/>
        <w:rPr>
          <w:lang w:eastAsia="zh-CN"/>
        </w:rPr>
      </w:pPr>
      <w:r w:rsidRPr="005C334E">
        <w:rPr>
          <w:rFonts w:ascii="仿宋_GB2312" w:eastAsia="仿宋_GB2312"/>
          <w:sz w:val="32"/>
          <w:szCs w:val="32"/>
          <w:lang w:eastAsia="zh-CN"/>
        </w:rPr>
        <w:t>201</w:t>
      </w:r>
      <w:r>
        <w:rPr>
          <w:rFonts w:ascii="仿宋_GB2312" w:eastAsia="仿宋_GB2312"/>
          <w:sz w:val="32"/>
          <w:szCs w:val="32"/>
          <w:lang w:eastAsia="zh-CN"/>
        </w:rPr>
        <w:t>9</w:t>
      </w:r>
      <w:r w:rsidRPr="005C334E">
        <w:rPr>
          <w:rFonts w:ascii="仿宋_GB2312" w:eastAsia="仿宋_GB2312" w:hint="eastAsia"/>
          <w:sz w:val="32"/>
          <w:szCs w:val="32"/>
          <w:lang w:eastAsia="zh-CN"/>
        </w:rPr>
        <w:t>年</w:t>
      </w:r>
      <w:r>
        <w:rPr>
          <w:rFonts w:ascii="仿宋_GB2312" w:eastAsia="仿宋_GB2312" w:hint="eastAsia"/>
          <w:sz w:val="32"/>
          <w:szCs w:val="32"/>
          <w:lang w:eastAsia="zh-CN"/>
        </w:rPr>
        <w:t>我单位</w:t>
      </w:r>
      <w:r w:rsidRPr="005C334E">
        <w:rPr>
          <w:rFonts w:ascii="仿宋_GB2312" w:eastAsia="仿宋_GB2312" w:hint="eastAsia"/>
          <w:sz w:val="32"/>
          <w:szCs w:val="32"/>
          <w:lang w:eastAsia="zh-CN"/>
        </w:rPr>
        <w:t>通用项目和专用项目均按要求实行绩效目标管理，涉及</w:t>
      </w:r>
      <w:r>
        <w:rPr>
          <w:rFonts w:ascii="仿宋_GB2312" w:eastAsia="仿宋_GB2312" w:hint="eastAsia"/>
          <w:sz w:val="32"/>
          <w:szCs w:val="32"/>
          <w:lang w:eastAsia="zh-CN"/>
        </w:rPr>
        <w:t>项目</w:t>
      </w:r>
      <w:r>
        <w:rPr>
          <w:rFonts w:ascii="仿宋_GB2312" w:eastAsia="仿宋_GB2312"/>
          <w:sz w:val="32"/>
          <w:szCs w:val="32"/>
          <w:lang w:eastAsia="zh-CN"/>
        </w:rPr>
        <w:t>0</w:t>
      </w:r>
      <w:r>
        <w:rPr>
          <w:rFonts w:ascii="仿宋_GB2312" w:eastAsia="仿宋_GB2312" w:hint="eastAsia"/>
          <w:sz w:val="32"/>
          <w:szCs w:val="32"/>
          <w:lang w:eastAsia="zh-CN"/>
        </w:rPr>
        <w:t>个，</w:t>
      </w:r>
      <w:r w:rsidRPr="005C334E">
        <w:rPr>
          <w:rFonts w:ascii="仿宋_GB2312" w:eastAsia="仿宋_GB2312" w:hint="eastAsia"/>
          <w:sz w:val="32"/>
          <w:szCs w:val="32"/>
          <w:lang w:eastAsia="zh-CN"/>
        </w:rPr>
        <w:t>一般公共预算当年拨款</w:t>
      </w:r>
      <w:r>
        <w:rPr>
          <w:rFonts w:ascii="仿宋_GB2312" w:eastAsia="仿宋_GB2312"/>
          <w:sz w:val="32"/>
          <w:szCs w:val="32"/>
          <w:lang w:eastAsia="zh-CN"/>
        </w:rPr>
        <w:t>362532</w:t>
      </w:r>
      <w:r w:rsidRPr="005C334E">
        <w:rPr>
          <w:rFonts w:ascii="仿宋_GB2312" w:eastAsia="仿宋_GB2312" w:hint="eastAsia"/>
          <w:sz w:val="32"/>
          <w:szCs w:val="32"/>
          <w:lang w:eastAsia="zh-CN"/>
        </w:rPr>
        <w:t>元。</w:t>
      </w:r>
    </w:p>
    <w:p w:rsidR="00285EAC" w:rsidRDefault="00285EAC" w:rsidP="00E53B3D">
      <w:pPr>
        <w:spacing w:line="560" w:lineRule="exact"/>
        <w:ind w:firstLineChars="200" w:firstLine="31680"/>
        <w:rPr>
          <w:lang w:eastAsia="zh-CN"/>
        </w:rPr>
      </w:pPr>
      <w:r w:rsidRPr="00535E0A">
        <w:rPr>
          <w:rFonts w:ascii="黑体" w:eastAsia="黑体" w:hint="eastAsia"/>
          <w:b/>
          <w:sz w:val="32"/>
          <w:szCs w:val="32"/>
          <w:lang w:eastAsia="zh-CN"/>
        </w:rPr>
        <w:t>十、名词解释</w:t>
      </w:r>
    </w:p>
    <w:p w:rsidR="00285EAC" w:rsidRPr="00535E0A"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（一）财政拨款收入：</w:t>
      </w:r>
      <w:r w:rsidRPr="00535E0A">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285EAC" w:rsidRPr="00535E0A"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（二）事业收入：</w:t>
      </w:r>
      <w:r w:rsidRPr="00535E0A">
        <w:rPr>
          <w:rFonts w:ascii="仿宋_GB2312" w:eastAsia="仿宋_GB2312" w:hint="eastAsia"/>
          <w:sz w:val="32"/>
          <w:szCs w:val="32"/>
          <w:lang w:eastAsia="zh-CN"/>
        </w:rPr>
        <w:t>指所属事业单位开展专业业务活动及辅助活动所取得的收入。</w:t>
      </w:r>
    </w:p>
    <w:p w:rsidR="00285EAC" w:rsidRPr="00535E0A"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（三）事业单位经营收入：</w:t>
      </w:r>
      <w:r w:rsidRPr="00535E0A">
        <w:rPr>
          <w:rFonts w:ascii="仿宋_GB2312" w:eastAsia="仿宋_GB2312" w:hint="eastAsia"/>
          <w:sz w:val="32"/>
          <w:szCs w:val="32"/>
          <w:lang w:eastAsia="zh-CN"/>
        </w:rPr>
        <w:t>指所属事业单位在专业业务活动及其辅助活动之外开展非独立核算经营活动取得的收入。</w:t>
      </w:r>
    </w:p>
    <w:p w:rsidR="00285EAC" w:rsidRPr="00535E0A"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（四）其他收入：</w:t>
      </w:r>
      <w:r w:rsidRPr="00535E0A">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285EAC" w:rsidRPr="00535E0A"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（五）用事业基金弥补收支差额：</w:t>
      </w:r>
      <w:r w:rsidRPr="00535E0A">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285EAC"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（六）上年结转：</w:t>
      </w:r>
      <w:r w:rsidRPr="00535E0A">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285EAC" w:rsidRPr="0043752F" w:rsidRDefault="00285EAC" w:rsidP="00E53B3D">
      <w:pPr>
        <w:spacing w:line="560" w:lineRule="exact"/>
        <w:ind w:firstLineChars="200" w:firstLine="31680"/>
        <w:rPr>
          <w:rFonts w:ascii="仿宋_GB2312" w:eastAsia="仿宋_GB2312"/>
          <w:sz w:val="32"/>
          <w:szCs w:val="32"/>
          <w:lang w:eastAsia="zh-CN"/>
        </w:rPr>
      </w:pPr>
      <w:r w:rsidRPr="00535E0A">
        <w:rPr>
          <w:rFonts w:ascii="仿宋_GB2312" w:eastAsia="仿宋_GB2312" w:hint="eastAsia"/>
          <w:b/>
          <w:sz w:val="32"/>
          <w:szCs w:val="32"/>
          <w:lang w:eastAsia="zh-CN"/>
        </w:rPr>
        <w:t>（</w:t>
      </w:r>
      <w:r>
        <w:rPr>
          <w:rFonts w:ascii="仿宋_GB2312" w:eastAsia="仿宋_GB2312" w:hint="eastAsia"/>
          <w:b/>
          <w:sz w:val="32"/>
          <w:szCs w:val="32"/>
          <w:lang w:eastAsia="zh-CN"/>
        </w:rPr>
        <w:t>七</w:t>
      </w:r>
      <w:r w:rsidRPr="00535E0A">
        <w:rPr>
          <w:rFonts w:ascii="仿宋_GB2312" w:eastAsia="仿宋_GB2312" w:hint="eastAsia"/>
          <w:b/>
          <w:sz w:val="32"/>
          <w:szCs w:val="32"/>
          <w:lang w:eastAsia="zh-CN"/>
        </w:rPr>
        <w:t>）</w:t>
      </w:r>
      <w:r w:rsidRPr="0043752F">
        <w:rPr>
          <w:rFonts w:ascii="仿宋_GB2312" w:eastAsia="仿宋_GB2312" w:hint="eastAsia"/>
          <w:b/>
          <w:sz w:val="32"/>
          <w:szCs w:val="32"/>
          <w:lang w:eastAsia="zh-CN"/>
        </w:rPr>
        <w:t>基本支出：</w:t>
      </w:r>
      <w:r w:rsidRPr="0043752F">
        <w:rPr>
          <w:rFonts w:ascii="仿宋_GB2312" w:eastAsia="仿宋_GB2312" w:hint="eastAsia"/>
          <w:sz w:val="32"/>
          <w:szCs w:val="32"/>
          <w:lang w:eastAsia="zh-CN"/>
        </w:rPr>
        <w:t>指为保证机构正常运转，完成日常工作任务而发生的人员支出和公用支出。</w:t>
      </w:r>
      <w:r w:rsidRPr="0043752F">
        <w:rPr>
          <w:rFonts w:ascii="仿宋_GB2312" w:eastAsia="仿宋_GB2312"/>
          <w:sz w:val="32"/>
          <w:szCs w:val="32"/>
          <w:lang w:eastAsia="zh-CN"/>
        </w:rPr>
        <w:br/>
      </w:r>
      <w:r w:rsidRPr="0043752F">
        <w:rPr>
          <w:rFonts w:ascii="仿宋_GB2312" w:eastAsia="仿宋_GB2312" w:hint="eastAsia"/>
          <w:sz w:val="32"/>
          <w:szCs w:val="32"/>
          <w:lang w:eastAsia="zh-CN"/>
        </w:rPr>
        <w:t xml:space="preserve">　　</w:t>
      </w:r>
      <w:r w:rsidRPr="00535E0A">
        <w:rPr>
          <w:rFonts w:ascii="仿宋_GB2312" w:eastAsia="仿宋_GB2312" w:hint="eastAsia"/>
          <w:b/>
          <w:sz w:val="32"/>
          <w:szCs w:val="32"/>
          <w:lang w:eastAsia="zh-CN"/>
        </w:rPr>
        <w:t>（</w:t>
      </w:r>
      <w:r>
        <w:rPr>
          <w:rFonts w:ascii="仿宋_GB2312" w:eastAsia="仿宋_GB2312" w:hint="eastAsia"/>
          <w:b/>
          <w:sz w:val="32"/>
          <w:szCs w:val="32"/>
          <w:lang w:eastAsia="zh-CN"/>
        </w:rPr>
        <w:t>八</w:t>
      </w:r>
      <w:r w:rsidRPr="00535E0A">
        <w:rPr>
          <w:rFonts w:ascii="仿宋_GB2312" w:eastAsia="仿宋_GB2312" w:hint="eastAsia"/>
          <w:b/>
          <w:sz w:val="32"/>
          <w:szCs w:val="32"/>
          <w:lang w:eastAsia="zh-CN"/>
        </w:rPr>
        <w:t>）</w:t>
      </w:r>
      <w:r w:rsidRPr="0043752F">
        <w:rPr>
          <w:rFonts w:ascii="仿宋_GB2312" w:eastAsia="仿宋_GB2312" w:hint="eastAsia"/>
          <w:b/>
          <w:sz w:val="32"/>
          <w:szCs w:val="32"/>
          <w:lang w:eastAsia="zh-CN"/>
        </w:rPr>
        <w:t>项目支出：</w:t>
      </w:r>
      <w:r w:rsidRPr="0043752F">
        <w:rPr>
          <w:rFonts w:ascii="仿宋_GB2312" w:eastAsia="仿宋_GB2312" w:hint="eastAsia"/>
          <w:sz w:val="32"/>
          <w:szCs w:val="32"/>
          <w:lang w:eastAsia="zh-CN"/>
        </w:rPr>
        <w:t>指在基本支出之外为完成特定行政任务和事业发展目标所发生的支出。</w:t>
      </w:r>
      <w:r w:rsidRPr="0043752F">
        <w:rPr>
          <w:rFonts w:ascii="仿宋_GB2312" w:eastAsia="仿宋_GB2312"/>
          <w:sz w:val="32"/>
          <w:szCs w:val="32"/>
          <w:lang w:eastAsia="zh-CN"/>
        </w:rPr>
        <w:br/>
      </w:r>
      <w:r w:rsidRPr="0043752F">
        <w:rPr>
          <w:rFonts w:ascii="仿宋_GB2312" w:eastAsia="仿宋_GB2312" w:hint="eastAsia"/>
          <w:sz w:val="32"/>
          <w:szCs w:val="32"/>
          <w:lang w:eastAsia="zh-CN"/>
        </w:rPr>
        <w:t xml:space="preserve">　　</w:t>
      </w:r>
      <w:r w:rsidRPr="00535E0A">
        <w:rPr>
          <w:rFonts w:ascii="仿宋_GB2312" w:eastAsia="仿宋_GB2312" w:hint="eastAsia"/>
          <w:b/>
          <w:sz w:val="32"/>
          <w:szCs w:val="32"/>
          <w:lang w:eastAsia="zh-CN"/>
        </w:rPr>
        <w:t>（</w:t>
      </w:r>
      <w:r>
        <w:rPr>
          <w:rFonts w:ascii="仿宋_GB2312" w:eastAsia="仿宋_GB2312" w:hint="eastAsia"/>
          <w:b/>
          <w:sz w:val="32"/>
          <w:szCs w:val="32"/>
          <w:lang w:eastAsia="zh-CN"/>
        </w:rPr>
        <w:t>九</w:t>
      </w:r>
      <w:r w:rsidRPr="00535E0A">
        <w:rPr>
          <w:rFonts w:ascii="仿宋_GB2312" w:eastAsia="仿宋_GB2312" w:hint="eastAsia"/>
          <w:b/>
          <w:sz w:val="32"/>
          <w:szCs w:val="32"/>
          <w:lang w:eastAsia="zh-CN"/>
        </w:rPr>
        <w:t>）</w:t>
      </w:r>
      <w:r w:rsidRPr="0043752F">
        <w:rPr>
          <w:rFonts w:ascii="仿宋_GB2312" w:eastAsia="仿宋_GB2312" w:hint="eastAsia"/>
          <w:b/>
          <w:sz w:val="32"/>
          <w:szCs w:val="32"/>
          <w:lang w:eastAsia="zh-CN"/>
        </w:rPr>
        <w:t>“三公”经费：</w:t>
      </w:r>
      <w:r w:rsidRPr="0043752F">
        <w:rPr>
          <w:rFonts w:ascii="仿宋_GB2312" w:eastAsia="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285EAC" w:rsidRDefault="00285EAC" w:rsidP="00360941">
      <w:pPr>
        <w:ind w:firstLine="0"/>
        <w:rPr>
          <w:lang w:eastAsia="zh-CN"/>
        </w:rPr>
      </w:pPr>
      <w:r>
        <w:rPr>
          <w:rFonts w:hint="eastAsia"/>
          <w:lang w:eastAsia="zh-CN"/>
        </w:rPr>
        <w:t xml:space="preserve">　　</w:t>
      </w:r>
      <w:r>
        <w:rPr>
          <w:lang w:eastAsia="zh-CN"/>
        </w:rPr>
        <w:t xml:space="preserve">  </w:t>
      </w:r>
    </w:p>
    <w:p w:rsidR="00285EAC" w:rsidRPr="002165A7" w:rsidRDefault="00285EAC" w:rsidP="00E53B3D">
      <w:pPr>
        <w:ind w:firstLineChars="260" w:firstLine="31680"/>
        <w:rPr>
          <w:rFonts w:ascii="仿宋_GB2312" w:eastAsia="仿宋_GB2312"/>
          <w:sz w:val="32"/>
          <w:szCs w:val="32"/>
          <w:lang w:eastAsia="zh-CN"/>
        </w:rPr>
      </w:pPr>
      <w:r w:rsidRPr="002165A7">
        <w:rPr>
          <w:rFonts w:ascii="仿宋_GB2312" w:eastAsia="仿宋_GB2312" w:hint="eastAsia"/>
          <w:sz w:val="32"/>
          <w:szCs w:val="32"/>
          <w:lang w:eastAsia="zh-CN"/>
        </w:rPr>
        <w:t>附件：茂县国有资产管理中心</w:t>
      </w:r>
      <w:r w:rsidRPr="002165A7">
        <w:rPr>
          <w:rFonts w:ascii="仿宋_GB2312" w:eastAsia="仿宋_GB2312"/>
          <w:sz w:val="32"/>
          <w:szCs w:val="32"/>
          <w:lang w:eastAsia="zh-CN"/>
        </w:rPr>
        <w:t>2019</w:t>
      </w:r>
      <w:r w:rsidRPr="002165A7">
        <w:rPr>
          <w:rFonts w:ascii="仿宋_GB2312" w:eastAsia="仿宋_GB2312" w:hint="eastAsia"/>
          <w:sz w:val="32"/>
          <w:szCs w:val="32"/>
          <w:lang w:eastAsia="zh-CN"/>
        </w:rPr>
        <w:t>年部门预算公开表</w:t>
      </w:r>
    </w:p>
    <w:p w:rsidR="00285EAC" w:rsidRDefault="00285EAC">
      <w:pPr>
        <w:ind w:firstLine="0"/>
        <w:rPr>
          <w:lang w:eastAsia="zh-CN"/>
        </w:rPr>
      </w:pPr>
    </w:p>
    <w:p w:rsidR="00285EAC" w:rsidRDefault="00285EAC">
      <w:pPr>
        <w:ind w:firstLine="0"/>
        <w:rPr>
          <w:lang w:eastAsia="zh-CN"/>
        </w:rPr>
      </w:pPr>
      <w:bookmarkStart w:id="0" w:name="_GoBack"/>
      <w:bookmarkEnd w:id="0"/>
    </w:p>
    <w:p w:rsidR="00285EAC" w:rsidRDefault="00285EAC">
      <w:pPr>
        <w:ind w:firstLine="0"/>
        <w:rPr>
          <w:lang w:eastAsia="zh-CN"/>
        </w:rPr>
      </w:pPr>
    </w:p>
    <w:p w:rsidR="00285EAC" w:rsidRDefault="00285EAC">
      <w:pPr>
        <w:ind w:firstLine="0"/>
        <w:rPr>
          <w:rFonts w:ascii="仿宋_GB2312" w:eastAsia="仿宋_GB2312"/>
          <w:sz w:val="32"/>
          <w:szCs w:val="32"/>
          <w:lang w:eastAsia="zh-CN"/>
        </w:rPr>
      </w:pPr>
      <w:r>
        <w:rPr>
          <w:lang w:eastAsia="zh-CN"/>
        </w:rPr>
        <w:t xml:space="preserve">                                    </w:t>
      </w:r>
      <w:r w:rsidRPr="005178C5">
        <w:rPr>
          <w:rFonts w:ascii="仿宋_GB2312" w:eastAsia="仿宋_GB2312" w:hint="eastAsia"/>
          <w:sz w:val="32"/>
          <w:szCs w:val="32"/>
          <w:lang w:eastAsia="zh-CN"/>
        </w:rPr>
        <w:t>茂县国有资产管理中心</w:t>
      </w:r>
    </w:p>
    <w:p w:rsidR="00285EAC" w:rsidRDefault="00285EAC">
      <w:pPr>
        <w:ind w:firstLine="0"/>
        <w:rPr>
          <w:rFonts w:ascii="仿宋_GB2312" w:eastAsia="仿宋_GB2312"/>
          <w:sz w:val="32"/>
          <w:szCs w:val="32"/>
          <w:lang w:eastAsia="zh-CN"/>
        </w:rPr>
      </w:pPr>
      <w:r>
        <w:rPr>
          <w:rFonts w:ascii="仿宋_GB2312" w:eastAsia="仿宋_GB2312"/>
          <w:sz w:val="32"/>
          <w:szCs w:val="32"/>
          <w:lang w:eastAsia="zh-CN"/>
        </w:rPr>
        <w:t xml:space="preserve">                            2019</w:t>
      </w:r>
      <w:r>
        <w:rPr>
          <w:rFonts w:ascii="仿宋_GB2312" w:eastAsia="仿宋_GB2312" w:hint="eastAsia"/>
          <w:sz w:val="32"/>
          <w:szCs w:val="32"/>
          <w:lang w:eastAsia="zh-CN"/>
        </w:rPr>
        <w:t>年</w:t>
      </w:r>
      <w:r>
        <w:rPr>
          <w:rFonts w:ascii="仿宋_GB2312" w:eastAsia="仿宋_GB2312"/>
          <w:sz w:val="32"/>
          <w:szCs w:val="32"/>
          <w:lang w:eastAsia="zh-CN"/>
        </w:rPr>
        <w:t>5</w:t>
      </w:r>
      <w:r>
        <w:rPr>
          <w:rFonts w:ascii="仿宋_GB2312" w:eastAsia="仿宋_GB2312" w:hint="eastAsia"/>
          <w:sz w:val="32"/>
          <w:szCs w:val="32"/>
          <w:lang w:eastAsia="zh-CN"/>
        </w:rPr>
        <w:t>月</w:t>
      </w:r>
      <w:r>
        <w:rPr>
          <w:rFonts w:ascii="仿宋_GB2312" w:eastAsia="仿宋_GB2312"/>
          <w:sz w:val="32"/>
          <w:szCs w:val="32"/>
          <w:lang w:eastAsia="zh-CN"/>
        </w:rPr>
        <w:t>6</w:t>
      </w:r>
      <w:r>
        <w:rPr>
          <w:rFonts w:ascii="仿宋_GB2312" w:eastAsia="仿宋_GB2312" w:hint="eastAsia"/>
          <w:sz w:val="32"/>
          <w:szCs w:val="32"/>
          <w:lang w:eastAsia="zh-CN"/>
        </w:rPr>
        <w:t>日</w:t>
      </w:r>
    </w:p>
    <w:p w:rsidR="00285EAC" w:rsidRPr="005178C5" w:rsidRDefault="00285EAC">
      <w:pPr>
        <w:ind w:firstLine="0"/>
        <w:rPr>
          <w:rFonts w:ascii="仿宋_GB2312" w:eastAsia="仿宋_GB2312"/>
          <w:sz w:val="32"/>
          <w:szCs w:val="32"/>
          <w:lang w:eastAsia="zh-CN"/>
        </w:rPr>
      </w:pPr>
    </w:p>
    <w:sectPr w:rsidR="00285EAC" w:rsidRPr="005178C5" w:rsidSect="00992E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EAC" w:rsidRDefault="00285EAC" w:rsidP="00360941">
      <w:r>
        <w:separator/>
      </w:r>
    </w:p>
  </w:endnote>
  <w:endnote w:type="continuationSeparator" w:id="0">
    <w:p w:rsidR="00285EAC" w:rsidRDefault="00285EAC" w:rsidP="00360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0000000000000000000"/>
    <w:charset w:val="86"/>
    <w:family w:val="auto"/>
    <w:notTrueType/>
    <w:pitch w:val="default"/>
    <w:sig w:usb0="00000287" w:usb1="080E0000" w:usb2="00000010" w:usb3="00000000" w:csb0="0004009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EAC" w:rsidRDefault="00285EAC" w:rsidP="00360941">
      <w:r>
        <w:separator/>
      </w:r>
    </w:p>
  </w:footnote>
  <w:footnote w:type="continuationSeparator" w:id="0">
    <w:p w:rsidR="00285EAC" w:rsidRDefault="00285EAC" w:rsidP="003609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ECA74F3"/>
    <w:rsid w:val="00030CDD"/>
    <w:rsid w:val="000412EB"/>
    <w:rsid w:val="000614F1"/>
    <w:rsid w:val="00093271"/>
    <w:rsid w:val="00094785"/>
    <w:rsid w:val="000A4ECA"/>
    <w:rsid w:val="000D50D6"/>
    <w:rsid w:val="000E4EA8"/>
    <w:rsid w:val="000E7073"/>
    <w:rsid w:val="00127C2B"/>
    <w:rsid w:val="00145198"/>
    <w:rsid w:val="00186E1A"/>
    <w:rsid w:val="001928BA"/>
    <w:rsid w:val="001B4B04"/>
    <w:rsid w:val="001B5928"/>
    <w:rsid w:val="001E1B44"/>
    <w:rsid w:val="00201530"/>
    <w:rsid w:val="002038B0"/>
    <w:rsid w:val="00213880"/>
    <w:rsid w:val="002165A7"/>
    <w:rsid w:val="00227B77"/>
    <w:rsid w:val="00240F83"/>
    <w:rsid w:val="00262727"/>
    <w:rsid w:val="00270184"/>
    <w:rsid w:val="00277467"/>
    <w:rsid w:val="00285EAC"/>
    <w:rsid w:val="002E0184"/>
    <w:rsid w:val="002E087A"/>
    <w:rsid w:val="002F0499"/>
    <w:rsid w:val="00316688"/>
    <w:rsid w:val="00321819"/>
    <w:rsid w:val="003246B9"/>
    <w:rsid w:val="00326341"/>
    <w:rsid w:val="003271F5"/>
    <w:rsid w:val="00327E6B"/>
    <w:rsid w:val="00351002"/>
    <w:rsid w:val="00360941"/>
    <w:rsid w:val="00370C0D"/>
    <w:rsid w:val="00374964"/>
    <w:rsid w:val="00382B7A"/>
    <w:rsid w:val="003C05C8"/>
    <w:rsid w:val="003E3947"/>
    <w:rsid w:val="0040157E"/>
    <w:rsid w:val="0043752F"/>
    <w:rsid w:val="004555F0"/>
    <w:rsid w:val="00480107"/>
    <w:rsid w:val="00486EE4"/>
    <w:rsid w:val="004C5492"/>
    <w:rsid w:val="004D066F"/>
    <w:rsid w:val="004D1D7A"/>
    <w:rsid w:val="005079E9"/>
    <w:rsid w:val="00512478"/>
    <w:rsid w:val="00513150"/>
    <w:rsid w:val="005178C5"/>
    <w:rsid w:val="00532C6E"/>
    <w:rsid w:val="00535E0A"/>
    <w:rsid w:val="00575333"/>
    <w:rsid w:val="00575EDA"/>
    <w:rsid w:val="00590428"/>
    <w:rsid w:val="005A2720"/>
    <w:rsid w:val="005C334E"/>
    <w:rsid w:val="005D1ACE"/>
    <w:rsid w:val="005E02D7"/>
    <w:rsid w:val="005E1FC6"/>
    <w:rsid w:val="005E7711"/>
    <w:rsid w:val="00610894"/>
    <w:rsid w:val="00621E0C"/>
    <w:rsid w:val="00657114"/>
    <w:rsid w:val="00671E18"/>
    <w:rsid w:val="006752BC"/>
    <w:rsid w:val="00696576"/>
    <w:rsid w:val="006A007C"/>
    <w:rsid w:val="006A74AC"/>
    <w:rsid w:val="006B16E8"/>
    <w:rsid w:val="006D15CF"/>
    <w:rsid w:val="006E4243"/>
    <w:rsid w:val="006F2ACA"/>
    <w:rsid w:val="007058D1"/>
    <w:rsid w:val="0074461B"/>
    <w:rsid w:val="007447C7"/>
    <w:rsid w:val="007501D3"/>
    <w:rsid w:val="00754183"/>
    <w:rsid w:val="00790255"/>
    <w:rsid w:val="00792846"/>
    <w:rsid w:val="007959FB"/>
    <w:rsid w:val="00795C76"/>
    <w:rsid w:val="007A0862"/>
    <w:rsid w:val="007A6649"/>
    <w:rsid w:val="007B0659"/>
    <w:rsid w:val="007D129D"/>
    <w:rsid w:val="007D31E6"/>
    <w:rsid w:val="007D5059"/>
    <w:rsid w:val="007D5D33"/>
    <w:rsid w:val="008144B8"/>
    <w:rsid w:val="008202CD"/>
    <w:rsid w:val="00826183"/>
    <w:rsid w:val="00840DA4"/>
    <w:rsid w:val="008A38F3"/>
    <w:rsid w:val="00912B18"/>
    <w:rsid w:val="00927C5E"/>
    <w:rsid w:val="00977C3B"/>
    <w:rsid w:val="00992E2D"/>
    <w:rsid w:val="009C24D9"/>
    <w:rsid w:val="009D64D3"/>
    <w:rsid w:val="009F6C59"/>
    <w:rsid w:val="009F7A19"/>
    <w:rsid w:val="00A062A9"/>
    <w:rsid w:val="00A37D8A"/>
    <w:rsid w:val="00A53F54"/>
    <w:rsid w:val="00AA4C94"/>
    <w:rsid w:val="00B00764"/>
    <w:rsid w:val="00B078E1"/>
    <w:rsid w:val="00B12485"/>
    <w:rsid w:val="00B2219A"/>
    <w:rsid w:val="00B334C0"/>
    <w:rsid w:val="00B42F52"/>
    <w:rsid w:val="00B4395E"/>
    <w:rsid w:val="00B86E44"/>
    <w:rsid w:val="00B906A9"/>
    <w:rsid w:val="00C34690"/>
    <w:rsid w:val="00C646E6"/>
    <w:rsid w:val="00C7151B"/>
    <w:rsid w:val="00C73FC2"/>
    <w:rsid w:val="00CC5EE7"/>
    <w:rsid w:val="00D054F1"/>
    <w:rsid w:val="00D62260"/>
    <w:rsid w:val="00D62C31"/>
    <w:rsid w:val="00DA6D18"/>
    <w:rsid w:val="00DA76FF"/>
    <w:rsid w:val="00DB769E"/>
    <w:rsid w:val="00DB7A6E"/>
    <w:rsid w:val="00DF545A"/>
    <w:rsid w:val="00E0755E"/>
    <w:rsid w:val="00E11460"/>
    <w:rsid w:val="00E23AC0"/>
    <w:rsid w:val="00E27CDC"/>
    <w:rsid w:val="00E335AA"/>
    <w:rsid w:val="00E53B3D"/>
    <w:rsid w:val="00E651D2"/>
    <w:rsid w:val="00E738FE"/>
    <w:rsid w:val="00E804D0"/>
    <w:rsid w:val="00EB65E3"/>
    <w:rsid w:val="00ED780D"/>
    <w:rsid w:val="00EE23B2"/>
    <w:rsid w:val="00F024AA"/>
    <w:rsid w:val="00F70F5A"/>
    <w:rsid w:val="00F768C5"/>
    <w:rsid w:val="00F81045"/>
    <w:rsid w:val="00F9483D"/>
    <w:rsid w:val="00FB7420"/>
    <w:rsid w:val="00FC1348"/>
    <w:rsid w:val="00FD623B"/>
    <w:rsid w:val="00FF5979"/>
    <w:rsid w:val="4C6D34EC"/>
    <w:rsid w:val="67470A61"/>
    <w:rsid w:val="7ECA74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E2D"/>
    <w:pPr>
      <w:ind w:firstLine="360"/>
    </w:pPr>
    <w:rPr>
      <w:rFonts w:ascii="Calibri" w:hAnsi="Calibri" w:cs="Arial"/>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2E2D"/>
    <w:pPr>
      <w:spacing w:beforeAutospacing="1" w:afterAutospacing="1"/>
    </w:pPr>
    <w:rPr>
      <w:rFonts w:cs="Times New Roman"/>
      <w:sz w:val="24"/>
      <w:lang w:eastAsia="zh-CN"/>
    </w:rPr>
  </w:style>
  <w:style w:type="character" w:styleId="Strong">
    <w:name w:val="Strong"/>
    <w:basedOn w:val="DefaultParagraphFont"/>
    <w:uiPriority w:val="99"/>
    <w:qFormat/>
    <w:rsid w:val="00992E2D"/>
    <w:rPr>
      <w:rFonts w:cs="Times New Roman"/>
      <w:b/>
    </w:rPr>
  </w:style>
  <w:style w:type="character" w:styleId="FollowedHyperlink">
    <w:name w:val="FollowedHyperlink"/>
    <w:basedOn w:val="DefaultParagraphFont"/>
    <w:uiPriority w:val="99"/>
    <w:rsid w:val="00992E2D"/>
    <w:rPr>
      <w:rFonts w:cs="Times New Roman"/>
      <w:color w:val="323232"/>
      <w:u w:val="none"/>
    </w:rPr>
  </w:style>
  <w:style w:type="character" w:styleId="Hyperlink">
    <w:name w:val="Hyperlink"/>
    <w:basedOn w:val="DefaultParagraphFont"/>
    <w:uiPriority w:val="99"/>
    <w:rsid w:val="00992E2D"/>
    <w:rPr>
      <w:rFonts w:cs="Times New Roman"/>
      <w:color w:val="323232"/>
      <w:u w:val="none"/>
    </w:rPr>
  </w:style>
  <w:style w:type="character" w:customStyle="1" w:styleId="bsharetext">
    <w:name w:val="bsharetext"/>
    <w:basedOn w:val="DefaultParagraphFont"/>
    <w:uiPriority w:val="99"/>
    <w:rsid w:val="00992E2D"/>
    <w:rPr>
      <w:rFonts w:cs="Times New Roman"/>
    </w:rPr>
  </w:style>
  <w:style w:type="paragraph" w:styleId="Header">
    <w:name w:val="header"/>
    <w:basedOn w:val="Normal"/>
    <w:link w:val="HeaderChar"/>
    <w:uiPriority w:val="99"/>
    <w:rsid w:val="003609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60941"/>
    <w:rPr>
      <w:rFonts w:ascii="Calibri" w:hAnsi="Calibri" w:cs="Arial"/>
      <w:sz w:val="18"/>
      <w:szCs w:val="18"/>
      <w:lang w:eastAsia="en-US"/>
    </w:rPr>
  </w:style>
  <w:style w:type="paragraph" w:styleId="Footer">
    <w:name w:val="footer"/>
    <w:basedOn w:val="Normal"/>
    <w:link w:val="FooterChar"/>
    <w:uiPriority w:val="99"/>
    <w:rsid w:val="0036094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360941"/>
    <w:rPr>
      <w:rFonts w:ascii="Calibri" w:hAnsi="Calibri" w:cs="Arial"/>
      <w:sz w:val="18"/>
      <w:szCs w:val="18"/>
      <w:lang w:eastAsia="en-US"/>
    </w:rPr>
  </w:style>
</w:styles>
</file>

<file path=word/webSettings.xml><?xml version="1.0" encoding="utf-8"?>
<w:webSettings xmlns:r="http://schemas.openxmlformats.org/officeDocument/2006/relationships" xmlns:w="http://schemas.openxmlformats.org/wordprocessingml/2006/main">
  <w:divs>
    <w:div w:id="1518811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10</Pages>
  <Words>781</Words>
  <Characters>4458</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目 录</dc:title>
  <dc:subject/>
  <dc:creator>Administrator</dc:creator>
  <cp:keywords/>
  <dc:description/>
  <cp:lastModifiedBy>PC</cp:lastModifiedBy>
  <cp:revision>17</cp:revision>
  <cp:lastPrinted>2019-05-08T08:57:00Z</cp:lastPrinted>
  <dcterms:created xsi:type="dcterms:W3CDTF">2019-05-06T08:02:00Z</dcterms:created>
  <dcterms:modified xsi:type="dcterms:W3CDTF">2019-05-08T08:58:00Z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